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5EC6C4">
      <w:pPr>
        <w:widowControl w:val="0"/>
        <w:kinsoku/>
        <w:adjustRightInd/>
        <w:snapToGrid/>
        <w:spacing w:before="273" w:after="0" w:line="219" w:lineRule="auto"/>
        <w:ind w:left="0" w:right="0"/>
        <w:jc w:val="center"/>
        <w:textAlignment w:val="auto"/>
        <w:rPr>
          <w:rFonts w:ascii="方正小标宋简体" w:hAnsi="方正小标宋简体" w:eastAsia="方正小标宋简体" w:cs="方正小标宋简体"/>
          <w:snapToGrid/>
          <w:color w:val="FF3300"/>
          <w:w w:val="79"/>
          <w:kern w:val="0"/>
          <w:sz w:val="84"/>
          <w:szCs w:val="84"/>
          <w:lang w:val="zh-CN" w:eastAsia="zh-CN" w:bidi="zh-CN"/>
        </w:rPr>
      </w:pPr>
      <w:r>
        <w:rPr>
          <w:rFonts w:hint="eastAsia" w:ascii="方正小标宋简体" w:hAnsi="方正小标宋简体" w:eastAsia="方正小标宋简体" w:cs="方正小标宋简体"/>
          <w:snapToGrid/>
          <w:color w:val="FF3300"/>
          <w:kern w:val="0"/>
          <w:sz w:val="84"/>
          <w:szCs w:val="84"/>
          <w:lang w:val="zh-CN" w:eastAsia="zh-CN" w:bidi="zh-CN"/>
        </w:rPr>
        <mc:AlternateContent>
          <mc:Choice Requires="wps">
            <w:drawing>
              <wp:anchor distT="0" distB="0" distL="114300" distR="114300" simplePos="0" relativeHeight="251662336" behindDoc="0" locked="0" layoutInCell="1" allowOverlap="1">
                <wp:simplePos x="0" y="0"/>
                <wp:positionH relativeFrom="margin">
                  <wp:posOffset>5080</wp:posOffset>
                </wp:positionH>
                <wp:positionV relativeFrom="paragraph">
                  <wp:posOffset>1146175</wp:posOffset>
                </wp:positionV>
                <wp:extent cx="5724525" cy="36830"/>
                <wp:effectExtent l="0" t="28575" r="9525" b="29845"/>
                <wp:wrapNone/>
                <wp:docPr id="14" name="直接连接符 5"/>
                <wp:cNvGraphicFramePr/>
                <a:graphic xmlns:a="http://schemas.openxmlformats.org/drawingml/2006/main">
                  <a:graphicData uri="http://schemas.microsoft.com/office/word/2010/wordprocessingShape">
                    <wps:wsp>
                      <wps:cNvCnPr/>
                      <wps:spPr>
                        <a:xfrm flipV="1">
                          <a:off x="0" y="0"/>
                          <a:ext cx="5724525" cy="36830"/>
                        </a:xfrm>
                        <a:prstGeom prst="line">
                          <a:avLst/>
                        </a:prstGeom>
                        <a:ln w="57150" cap="flat" cmpd="thickThin">
                          <a:solidFill>
                            <a:srgbClr val="FF3300"/>
                          </a:solidFill>
                          <a:prstDash val="solid"/>
                          <a:headEnd type="none" w="med" len="med"/>
                          <a:tailEnd type="none" w="med" len="med"/>
                        </a:ln>
                        <a:effectLst/>
                      </wps:spPr>
                      <wps:bodyPr/>
                    </wps:wsp>
                  </a:graphicData>
                </a:graphic>
              </wp:anchor>
            </w:drawing>
          </mc:Choice>
          <mc:Fallback>
            <w:pict>
              <v:line id="直接连接符 5" o:spid="_x0000_s1026" o:spt="20" style="position:absolute;left:0pt;flip:y;margin-left:0.4pt;margin-top:90.25pt;height:2.9pt;width:450.75pt;mso-position-horizontal-relative:margin;z-index:251662336;mso-width-relative:page;mso-height-relative:page;" filled="f" stroked="t" coordsize="21600,21600" o:gfxdata="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Cq+p13XAAAACAEAAA8AAAAAAAAAAQAgAAAAIgAAAGRycy9k&#10;b3ducmV2LnhtbFBLAQIUABQAAAAIAIdO4kCcdasCAwIAAPwDAAAOAAAAAAAAAAEAIAAAACYBAABk&#10;cnMvZTJvRG9jLnhtbFBLBQYAAAAABgAGAFkBAACbBQAAAAA=&#10;">
                <v:fill on="f" focussize="0,0"/>
                <v:stroke weight="4.5pt" color="#FF3300" linestyle="thickThin" joinstyle="round"/>
                <v:imagedata o:title=""/>
                <o:lock v:ext="edit" aspectratio="f"/>
              </v:line>
            </w:pict>
          </mc:Fallback>
        </mc:AlternateContent>
      </w:r>
      <w:r>
        <w:rPr>
          <w:rFonts w:hint="eastAsia" w:ascii="方正小标宋简体" w:hAnsi="方正小标宋简体" w:eastAsia="方正小标宋简体" w:cs="方正小标宋简体"/>
          <w:snapToGrid/>
          <w:color w:val="FF3300"/>
          <w:w w:val="55"/>
          <w:kern w:val="0"/>
          <w:sz w:val="84"/>
          <w:szCs w:val="84"/>
          <w:lang w:val="zh-CN" w:eastAsia="zh-CN" w:bidi="zh-CN"/>
        </w:rPr>
        <w:t>四川信息职业技术学院科技与社会服务处</w:t>
      </w:r>
    </w:p>
    <w:p w14:paraId="3BB14286">
      <w:pPr>
        <w:widowControl w:val="0"/>
        <w:kinsoku/>
        <w:adjustRightInd/>
        <w:snapToGrid/>
        <w:spacing w:before="70" w:after="0" w:line="60" w:lineRule="exact"/>
        <w:ind w:left="0" w:right="0" w:firstLine="183"/>
        <w:textAlignment w:val="center"/>
        <w:rPr>
          <w:rFonts w:ascii="宋体" w:hAnsi="宋体" w:eastAsia="宋体" w:cs="宋体"/>
          <w:snapToGrid/>
          <w:kern w:val="0"/>
          <w:sz w:val="22"/>
          <w:szCs w:val="22"/>
          <w:lang w:val="zh-CN" w:eastAsia="zh-CN" w:bidi="zh-CN"/>
        </w:rPr>
      </w:pPr>
    </w:p>
    <w:p w14:paraId="14E4A5A8">
      <w:pPr>
        <w:keepNext w:val="0"/>
        <w:keepLines w:val="0"/>
        <w:widowControl/>
        <w:suppressLineNumbers w:val="0"/>
        <w:jc w:val="center"/>
        <w:rPr>
          <w:rFonts w:hint="eastAsia" w:ascii="宋体" w:hAnsi="宋体" w:eastAsia="宋体" w:cs="宋体"/>
          <w:b/>
          <w:bCs/>
          <w:kern w:val="0"/>
          <w:sz w:val="44"/>
          <w:szCs w:val="44"/>
          <w:lang w:val="en-US" w:eastAsia="zh-CN" w:bidi="ar-SA"/>
        </w:rPr>
      </w:pPr>
    </w:p>
    <w:p w14:paraId="6B55FB1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outlineLvl w:val="9"/>
        <w:rPr>
          <w:rFonts w:hint="eastAsia" w:ascii="宋体" w:hAnsi="宋体" w:eastAsia="宋体" w:cs="宋体"/>
          <w:b/>
          <w:bCs/>
          <w:kern w:val="0"/>
          <w:sz w:val="44"/>
          <w:szCs w:val="44"/>
          <w:lang w:val="en-US" w:eastAsia="zh-CN" w:bidi="ar-SA"/>
        </w:rPr>
      </w:pPr>
      <w:r>
        <w:rPr>
          <w:rFonts w:hint="eastAsia" w:ascii="宋体" w:hAnsi="宋体" w:eastAsia="宋体" w:cs="宋体"/>
          <w:b/>
          <w:bCs/>
          <w:kern w:val="0"/>
          <w:sz w:val="44"/>
          <w:szCs w:val="44"/>
          <w:lang w:val="en-US" w:eastAsia="zh-CN" w:bidi="ar-SA"/>
        </w:rPr>
        <w:t>关于申报2026年</w:t>
      </w:r>
      <w:r>
        <w:rPr>
          <w:rFonts w:hint="eastAsia" w:cs="宋体"/>
          <w:b/>
          <w:bCs/>
          <w:kern w:val="0"/>
          <w:sz w:val="44"/>
          <w:szCs w:val="44"/>
          <w:lang w:val="en-US" w:eastAsia="zh-CN" w:bidi="ar-SA"/>
        </w:rPr>
        <w:t>度</w:t>
      </w:r>
      <w:r>
        <w:rPr>
          <w:rFonts w:hint="eastAsia" w:ascii="宋体" w:hAnsi="宋体" w:eastAsia="宋体" w:cs="宋体"/>
          <w:b/>
          <w:bCs/>
          <w:kern w:val="0"/>
          <w:sz w:val="44"/>
          <w:szCs w:val="44"/>
          <w:lang w:val="en-US" w:eastAsia="zh-CN" w:bidi="ar-SA"/>
        </w:rPr>
        <w:t>广元市知识产权专项资金</w:t>
      </w:r>
    </w:p>
    <w:p w14:paraId="2AEED67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outlineLvl w:val="9"/>
        <w:rPr>
          <w:rFonts w:hint="eastAsia" w:ascii="仿宋_GB2312" w:hAnsi="宋体" w:eastAsia="仿宋_GB2312" w:cs="宋体"/>
          <w:snapToGrid/>
          <w:kern w:val="0"/>
          <w:sz w:val="32"/>
          <w:szCs w:val="32"/>
          <w:lang w:val="zh-CN" w:eastAsia="zh-CN" w:bidi="zh-CN"/>
        </w:rPr>
      </w:pPr>
      <w:r>
        <w:rPr>
          <w:rFonts w:hint="eastAsia" w:ascii="宋体" w:hAnsi="宋体" w:eastAsia="宋体" w:cs="宋体"/>
          <w:b/>
          <w:bCs/>
          <w:kern w:val="0"/>
          <w:sz w:val="44"/>
          <w:szCs w:val="44"/>
          <w:lang w:val="en-US" w:eastAsia="zh-CN" w:bidi="ar-SA"/>
        </w:rPr>
        <w:t>项目的通知</w:t>
      </w:r>
      <w:bookmarkStart w:id="0" w:name="OLE_LINK4"/>
      <w:bookmarkStart w:id="1" w:name="OLE_LINK3"/>
    </w:p>
    <w:p w14:paraId="1AE6EEA6">
      <w:pPr>
        <w:widowControl w:val="0"/>
        <w:kinsoku/>
        <w:adjustRightInd/>
        <w:snapToGrid/>
        <w:spacing w:before="0" w:after="0" w:line="360" w:lineRule="auto"/>
        <w:ind w:left="0" w:right="0"/>
        <w:textAlignment w:val="auto"/>
        <w:rPr>
          <w:rFonts w:hint="eastAsia" w:ascii="仿宋_GB2312" w:hAnsi="宋体" w:eastAsia="仿宋_GB2312" w:cs="宋体"/>
          <w:b w:val="0"/>
          <w:bCs w:val="0"/>
          <w:snapToGrid/>
          <w:color w:val="000000"/>
          <w:kern w:val="0"/>
          <w:sz w:val="32"/>
          <w:szCs w:val="32"/>
          <w:lang w:val="en-US" w:eastAsia="zh-CN" w:bidi="zh-CN"/>
        </w:rPr>
      </w:pPr>
      <w:r>
        <w:rPr>
          <w:rFonts w:hint="eastAsia" w:ascii="仿宋_GB2312" w:hAnsi="宋体" w:eastAsia="仿宋_GB2312" w:cs="宋体"/>
          <w:snapToGrid/>
          <w:kern w:val="0"/>
          <w:sz w:val="32"/>
          <w:szCs w:val="32"/>
          <w:lang w:val="zh-CN" w:eastAsia="zh-CN" w:bidi="zh-CN"/>
        </w:rPr>
        <w:t>各位教职工：</w:t>
      </w:r>
    </w:p>
    <w:p w14:paraId="1B9BAEF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outlineLvl w:val="9"/>
        <w:rPr>
          <w:rFonts w:hint="eastAsia" w:ascii="仿宋_GB2312" w:hAnsi="Arial" w:eastAsia="仿宋_GB2312" w:cs="Arial"/>
          <w:b w:val="0"/>
          <w:bCs w:val="0"/>
          <w:snapToGrid w:val="0"/>
          <w:color w:val="000000"/>
          <w:kern w:val="0"/>
          <w:sz w:val="32"/>
          <w:szCs w:val="32"/>
          <w:lang w:val="en-US" w:eastAsia="zh-CN" w:bidi="ar-SA"/>
        </w:rPr>
      </w:pPr>
      <w:r>
        <w:rPr>
          <w:rFonts w:hint="eastAsia" w:ascii="仿宋_GB2312" w:hAnsi="Arial" w:eastAsia="仿宋_GB2312" w:cs="Arial"/>
          <w:b w:val="0"/>
          <w:bCs w:val="0"/>
          <w:snapToGrid w:val="0"/>
          <w:color w:val="000000"/>
          <w:kern w:val="0"/>
          <w:sz w:val="32"/>
          <w:szCs w:val="32"/>
          <w:lang w:val="en-US" w:eastAsia="zh-CN" w:bidi="ar-SA"/>
        </w:rPr>
        <w:t>202</w:t>
      </w:r>
      <w:r>
        <w:rPr>
          <w:rFonts w:hint="eastAsia" w:ascii="仿宋_GB2312" w:eastAsia="仿宋_GB2312" w:cs="Arial"/>
          <w:b w:val="0"/>
          <w:bCs w:val="0"/>
          <w:snapToGrid w:val="0"/>
          <w:color w:val="000000"/>
          <w:kern w:val="0"/>
          <w:sz w:val="32"/>
          <w:szCs w:val="32"/>
          <w:lang w:val="en-US" w:eastAsia="zh-CN" w:bidi="ar-SA"/>
        </w:rPr>
        <w:t>6</w:t>
      </w:r>
      <w:r>
        <w:rPr>
          <w:rFonts w:hint="eastAsia" w:ascii="仿宋_GB2312" w:hAnsi="Arial" w:eastAsia="仿宋_GB2312" w:cs="Arial"/>
          <w:b w:val="0"/>
          <w:bCs w:val="0"/>
          <w:snapToGrid w:val="0"/>
          <w:color w:val="000000"/>
          <w:kern w:val="0"/>
          <w:sz w:val="32"/>
          <w:szCs w:val="32"/>
          <w:lang w:val="en-US" w:eastAsia="zh-CN" w:bidi="ar-SA"/>
        </w:rPr>
        <w:t>年度广元市知识产权专项资金项目申报已经开始，请根据申报通知积极申报。要求如下：</w:t>
      </w:r>
      <w:bookmarkEnd w:id="0"/>
      <w:bookmarkEnd w:id="1"/>
      <w:bookmarkStart w:id="2" w:name="OLE_LINK1"/>
    </w:p>
    <w:p w14:paraId="3A0DD22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360" w:lineRule="auto"/>
        <w:ind w:right="750" w:firstLine="640" w:firstLineChars="200"/>
        <w:jc w:val="left"/>
        <w:textAlignment w:val="baseline"/>
        <w:rPr>
          <w:rFonts w:hint="eastAsia" w:ascii="仿宋_GB2312" w:hAnsi="Arial" w:eastAsia="仿宋_GB2312" w:cs="Arial"/>
          <w:b w:val="0"/>
          <w:bCs w:val="0"/>
          <w:snapToGrid w:val="0"/>
          <w:color w:val="000000"/>
          <w:kern w:val="0"/>
          <w:sz w:val="32"/>
          <w:szCs w:val="32"/>
          <w:lang w:val="zh-CN" w:eastAsia="zh-CN" w:bidi="ar-SA"/>
        </w:rPr>
      </w:pPr>
      <w:r>
        <w:rPr>
          <w:rFonts w:hint="eastAsia" w:ascii="仿宋_GB2312" w:hAnsi="Arial" w:eastAsia="仿宋_GB2312" w:cs="Arial"/>
          <w:b w:val="0"/>
          <w:bCs w:val="0"/>
          <w:snapToGrid w:val="0"/>
          <w:color w:val="000000"/>
          <w:kern w:val="0"/>
          <w:sz w:val="32"/>
          <w:szCs w:val="32"/>
          <w:lang w:val="en-US" w:eastAsia="zh-CN" w:bidi="ar-SA"/>
        </w:rPr>
        <w:t>1.先</w:t>
      </w:r>
      <w:r>
        <w:rPr>
          <w:rFonts w:hint="eastAsia" w:ascii="仿宋_GB2312" w:hAnsi="Arial" w:eastAsia="仿宋_GB2312" w:cs="Arial"/>
          <w:b w:val="0"/>
          <w:bCs w:val="0"/>
          <w:snapToGrid w:val="0"/>
          <w:color w:val="000000"/>
          <w:kern w:val="0"/>
          <w:sz w:val="32"/>
          <w:szCs w:val="32"/>
          <w:lang w:val="zh-CN" w:eastAsia="zh-CN" w:bidi="ar-SA"/>
        </w:rPr>
        <w:t>在科研大数据平台</w:t>
      </w:r>
      <w:r>
        <w:rPr>
          <w:rFonts w:hint="eastAsia" w:ascii="仿宋_GB2312" w:hAnsi="Arial" w:eastAsia="仿宋_GB2312" w:cs="Arial"/>
          <w:b w:val="0"/>
          <w:bCs w:val="0"/>
          <w:snapToGrid w:val="0"/>
          <w:color w:val="000000"/>
          <w:kern w:val="0"/>
          <w:sz w:val="32"/>
          <w:szCs w:val="32"/>
          <w:lang w:val="en-US" w:eastAsia="zh-CN" w:bidi="ar-SA"/>
        </w:rPr>
        <w:t>申报</w:t>
      </w:r>
      <w:r>
        <w:rPr>
          <w:rFonts w:hint="eastAsia" w:ascii="仿宋_GB2312" w:hAnsi="Arial" w:eastAsia="仿宋_GB2312" w:cs="Arial"/>
          <w:b w:val="0"/>
          <w:bCs w:val="0"/>
          <w:snapToGrid w:val="0"/>
          <w:color w:val="000000"/>
          <w:kern w:val="0"/>
          <w:sz w:val="32"/>
          <w:szCs w:val="32"/>
          <w:lang w:val="zh-CN" w:eastAsia="zh-CN" w:bidi="ar-SA"/>
        </w:rPr>
        <w:t>。</w:t>
      </w:r>
    </w:p>
    <w:p w14:paraId="41B8785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645" w:leftChars="0" w:right="0" w:rightChars="0"/>
        <w:jc w:val="both"/>
        <w:textAlignment w:val="baseline"/>
        <w:rPr>
          <w:rFonts w:hint="eastAsia" w:ascii="仿宋_GB2312" w:hAnsi="Arial" w:eastAsia="仿宋_GB2312" w:cs="Arial"/>
          <w:b w:val="0"/>
          <w:bCs w:val="0"/>
          <w:snapToGrid w:val="0"/>
          <w:color w:val="000000"/>
          <w:kern w:val="0"/>
          <w:sz w:val="32"/>
          <w:szCs w:val="32"/>
          <w:lang w:val="zh-CN" w:eastAsia="zh-CN" w:bidi="ar-SA"/>
        </w:rPr>
      </w:pPr>
      <w:r>
        <w:rPr>
          <w:rFonts w:hint="eastAsia" w:ascii="仿宋_GB2312" w:hAnsi="Arial" w:eastAsia="仿宋_GB2312" w:cs="Arial"/>
          <w:b w:val="0"/>
          <w:bCs w:val="0"/>
          <w:snapToGrid w:val="0"/>
          <w:color w:val="000000"/>
          <w:kern w:val="0"/>
          <w:sz w:val="32"/>
          <w:szCs w:val="32"/>
          <w:lang w:val="en-US" w:eastAsia="zh-CN" w:bidi="ar-SA"/>
        </w:rPr>
        <w:t>2.</w:t>
      </w:r>
      <w:r>
        <w:rPr>
          <w:rFonts w:hint="eastAsia" w:ascii="仿宋_GB2312" w:hAnsi="Arial" w:eastAsia="仿宋_GB2312" w:cs="Arial"/>
          <w:b w:val="0"/>
          <w:bCs w:val="0"/>
          <w:snapToGrid w:val="0"/>
          <w:color w:val="000000"/>
          <w:kern w:val="0"/>
          <w:sz w:val="32"/>
          <w:szCs w:val="32"/>
          <w:lang w:val="zh-CN" w:eastAsia="zh-CN" w:bidi="ar-SA"/>
        </w:rPr>
        <w:t>申报截止时间：202</w:t>
      </w:r>
      <w:r>
        <w:rPr>
          <w:rFonts w:hint="eastAsia" w:ascii="仿宋_GB2312" w:eastAsia="仿宋_GB2312" w:cs="Arial"/>
          <w:b w:val="0"/>
          <w:bCs w:val="0"/>
          <w:snapToGrid w:val="0"/>
          <w:color w:val="000000"/>
          <w:kern w:val="0"/>
          <w:sz w:val="32"/>
          <w:szCs w:val="32"/>
          <w:lang w:val="en-US" w:eastAsia="zh-CN" w:bidi="ar-SA"/>
        </w:rPr>
        <w:t>6</w:t>
      </w:r>
      <w:r>
        <w:rPr>
          <w:rFonts w:hint="eastAsia" w:ascii="仿宋_GB2312" w:hAnsi="Arial" w:eastAsia="仿宋_GB2312" w:cs="Arial"/>
          <w:b w:val="0"/>
          <w:bCs w:val="0"/>
          <w:snapToGrid w:val="0"/>
          <w:color w:val="000000"/>
          <w:kern w:val="0"/>
          <w:sz w:val="32"/>
          <w:szCs w:val="32"/>
          <w:lang w:val="zh-CN" w:eastAsia="zh-CN" w:bidi="ar-SA"/>
        </w:rPr>
        <w:t>年</w:t>
      </w:r>
      <w:r>
        <w:rPr>
          <w:rFonts w:hint="eastAsia" w:ascii="仿宋_GB2312" w:eastAsia="仿宋_GB2312" w:cs="Arial"/>
          <w:b w:val="0"/>
          <w:bCs w:val="0"/>
          <w:snapToGrid w:val="0"/>
          <w:color w:val="000000"/>
          <w:kern w:val="0"/>
          <w:sz w:val="32"/>
          <w:szCs w:val="32"/>
          <w:lang w:val="en-US" w:eastAsia="zh-CN" w:bidi="ar-SA"/>
        </w:rPr>
        <w:t>9</w:t>
      </w:r>
      <w:r>
        <w:rPr>
          <w:rFonts w:hint="eastAsia" w:ascii="仿宋_GB2312" w:hAnsi="Arial" w:eastAsia="仿宋_GB2312" w:cs="Arial"/>
          <w:b w:val="0"/>
          <w:bCs w:val="0"/>
          <w:snapToGrid w:val="0"/>
          <w:color w:val="000000"/>
          <w:kern w:val="0"/>
          <w:sz w:val="32"/>
          <w:szCs w:val="32"/>
          <w:lang w:val="zh-CN" w:eastAsia="zh-CN" w:bidi="ar-SA"/>
        </w:rPr>
        <w:t>月</w:t>
      </w:r>
      <w:r>
        <w:rPr>
          <w:rFonts w:hint="eastAsia" w:ascii="仿宋_GB2312" w:eastAsia="仿宋_GB2312" w:cs="Arial"/>
          <w:b w:val="0"/>
          <w:bCs w:val="0"/>
          <w:snapToGrid w:val="0"/>
          <w:color w:val="000000"/>
          <w:kern w:val="0"/>
          <w:sz w:val="32"/>
          <w:szCs w:val="32"/>
          <w:lang w:val="en-US" w:eastAsia="zh-CN" w:bidi="ar-SA"/>
        </w:rPr>
        <w:t>23</w:t>
      </w:r>
      <w:r>
        <w:rPr>
          <w:rFonts w:hint="eastAsia" w:ascii="仿宋_GB2312" w:hAnsi="Arial" w:eastAsia="仿宋_GB2312" w:cs="Arial"/>
          <w:b w:val="0"/>
          <w:bCs w:val="0"/>
          <w:snapToGrid w:val="0"/>
          <w:color w:val="000000"/>
          <w:kern w:val="0"/>
          <w:sz w:val="32"/>
          <w:szCs w:val="32"/>
          <w:lang w:val="zh-CN" w:eastAsia="zh-CN" w:bidi="ar-SA"/>
        </w:rPr>
        <w:t>日。</w:t>
      </w:r>
      <w:r>
        <w:rPr>
          <w:rFonts w:hint="eastAsia" w:ascii="仿宋_GB2312" w:hAnsi="Arial" w:eastAsia="仿宋_GB2312" w:cs="Arial"/>
          <w:b w:val="0"/>
          <w:bCs w:val="0"/>
          <w:snapToGrid w:val="0"/>
          <w:color w:val="000000"/>
          <w:kern w:val="0"/>
          <w:sz w:val="32"/>
          <w:szCs w:val="32"/>
          <w:lang w:val="en-US" w:eastAsia="zh-CN" w:bidi="ar-SA"/>
        </w:rPr>
        <w:t xml:space="preserve">  </w:t>
      </w:r>
    </w:p>
    <w:p w14:paraId="1198EDEB">
      <w:pPr>
        <w:keepNext w:val="0"/>
        <w:keepLines w:val="0"/>
        <w:widowControl/>
        <w:numPr>
          <w:ilvl w:val="0"/>
          <w:numId w:val="0"/>
        </w:numPr>
        <w:suppressLineNumbers w:val="0"/>
        <w:spacing w:line="360" w:lineRule="auto"/>
        <w:ind w:firstLine="640" w:firstLineChars="200"/>
        <w:jc w:val="left"/>
        <w:rPr>
          <w:rFonts w:hint="eastAsia" w:ascii="仿宋_GB2312" w:eastAsia="仿宋_GB2312"/>
          <w:sz w:val="32"/>
          <w:szCs w:val="32"/>
          <w:lang w:val="en-US" w:eastAsia="zh-CN"/>
        </w:rPr>
      </w:pPr>
      <w:r>
        <w:rPr>
          <w:rFonts w:hint="eastAsia" w:ascii="仿宋_GB2312" w:eastAsia="仿宋_GB2312"/>
          <w:sz w:val="32"/>
          <w:szCs w:val="32"/>
          <w:lang w:val="en-US" w:eastAsia="zh-CN"/>
        </w:rPr>
        <w:t>3.</w:t>
      </w:r>
      <w:r>
        <w:rPr>
          <w:rFonts w:hint="eastAsia" w:ascii="仿宋_GB2312" w:eastAsia="仿宋_GB2312"/>
          <w:sz w:val="32"/>
          <w:szCs w:val="32"/>
        </w:rPr>
        <w:t>初审审核通过的</w:t>
      </w:r>
      <w:r>
        <w:rPr>
          <w:rFonts w:hint="eastAsia" w:ascii="仿宋_GB2312" w:eastAsia="仿宋_GB2312"/>
          <w:sz w:val="32"/>
          <w:szCs w:val="32"/>
          <w:lang w:val="en-US" w:eastAsia="zh-CN"/>
        </w:rPr>
        <w:t>课题打印申报书打印5份，于9月28日提交至科技与社会服务处0810。立项后课题级别认定为市厅级B。</w:t>
      </w:r>
    </w:p>
    <w:bookmarkEnd w:id="2"/>
    <w:p w14:paraId="48CD3BBC">
      <w:pPr>
        <w:widowControl w:val="0"/>
        <w:kinsoku/>
        <w:adjustRightInd/>
        <w:snapToGrid/>
        <w:spacing w:before="0" w:after="0" w:line="360" w:lineRule="auto"/>
        <w:ind w:left="0" w:right="0"/>
        <w:textAlignment w:val="auto"/>
        <w:rPr>
          <w:rFonts w:hint="default" w:ascii="仿宋_GB2312" w:hAnsi="宋体" w:eastAsia="仿宋_GB2312" w:cs="宋体"/>
          <w:snapToGrid/>
          <w:kern w:val="0"/>
          <w:sz w:val="32"/>
          <w:szCs w:val="32"/>
          <w:lang w:val="en-US" w:eastAsia="zh-CN" w:bidi="zh-CN"/>
        </w:rPr>
      </w:pPr>
      <w:r>
        <w:rPr>
          <w:rFonts w:hint="eastAsia" w:ascii="仿宋_GB2312" w:hAnsi="宋体" w:eastAsia="仿宋_GB2312" w:cs="宋体"/>
          <w:snapToGrid/>
          <w:kern w:val="0"/>
          <w:sz w:val="32"/>
          <w:szCs w:val="32"/>
          <w:lang w:val="en-US" w:eastAsia="zh-CN" w:bidi="zh-CN"/>
        </w:rPr>
        <w:t xml:space="preserve">                      </w:t>
      </w:r>
    </w:p>
    <w:p w14:paraId="60E75107">
      <w:pPr>
        <w:widowControl w:val="0"/>
        <w:kinsoku/>
        <w:adjustRightInd/>
        <w:snapToGrid/>
        <w:spacing w:before="0" w:after="0" w:line="360" w:lineRule="auto"/>
        <w:ind w:left="0" w:right="0" w:firstLine="640" w:firstLineChars="200"/>
        <w:jc w:val="right"/>
        <w:textAlignment w:val="auto"/>
        <w:rPr>
          <w:rFonts w:hint="eastAsia" w:ascii="仿宋_GB2312" w:hAnsi="宋体" w:eastAsia="仿宋_GB2312" w:cs="宋体"/>
          <w:snapToGrid/>
          <w:kern w:val="0"/>
          <w:sz w:val="32"/>
          <w:szCs w:val="32"/>
          <w:lang w:val="en-US" w:eastAsia="zh-CN" w:bidi="zh-CN"/>
        </w:rPr>
      </w:pPr>
      <w:r>
        <w:rPr>
          <w:rFonts w:hint="eastAsia" w:ascii="仿宋_GB2312" w:hAnsi="宋体" w:eastAsia="仿宋_GB2312" w:cs="宋体"/>
          <w:snapToGrid/>
          <w:kern w:val="0"/>
          <w:sz w:val="32"/>
          <w:szCs w:val="32"/>
          <w:lang w:val="en-US" w:eastAsia="zh-CN" w:bidi="zh-CN"/>
        </w:rPr>
        <w:drawing>
          <wp:anchor distT="0" distB="0" distL="114300" distR="114300" simplePos="0" relativeHeight="251661312" behindDoc="0" locked="0" layoutInCell="1" allowOverlap="1">
            <wp:simplePos x="0" y="0"/>
            <wp:positionH relativeFrom="column">
              <wp:posOffset>4914265</wp:posOffset>
            </wp:positionH>
            <wp:positionV relativeFrom="paragraph">
              <wp:posOffset>5432425</wp:posOffset>
            </wp:positionV>
            <wp:extent cx="1598930" cy="1617980"/>
            <wp:effectExtent l="0" t="0" r="1270" b="1270"/>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598930" cy="1617980"/>
                    </a:xfrm>
                    <a:prstGeom prst="rect">
                      <a:avLst/>
                    </a:prstGeom>
                    <a:noFill/>
                    <a:ln>
                      <a:noFill/>
                    </a:ln>
                  </pic:spPr>
                </pic:pic>
              </a:graphicData>
            </a:graphic>
          </wp:anchor>
        </w:drawing>
      </w:r>
      <w:r>
        <w:rPr>
          <w:rFonts w:hint="eastAsia" w:ascii="仿宋_GB2312" w:hAnsi="宋体" w:eastAsia="仿宋_GB2312" w:cs="宋体"/>
          <w:snapToGrid/>
          <w:kern w:val="0"/>
          <w:sz w:val="32"/>
          <w:szCs w:val="32"/>
          <w:lang w:val="en-US" w:eastAsia="zh-CN" w:bidi="zh-CN"/>
        </w:rPr>
        <w:drawing>
          <wp:anchor distT="0" distB="0" distL="114300" distR="114300" simplePos="0" relativeHeight="251660288" behindDoc="0" locked="0" layoutInCell="1" allowOverlap="1">
            <wp:simplePos x="0" y="0"/>
            <wp:positionH relativeFrom="column">
              <wp:posOffset>2902585</wp:posOffset>
            </wp:positionH>
            <wp:positionV relativeFrom="paragraph">
              <wp:posOffset>4908550</wp:posOffset>
            </wp:positionV>
            <wp:extent cx="1598930" cy="1617980"/>
            <wp:effectExtent l="0" t="0" r="1270" b="127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598930" cy="1617980"/>
                    </a:xfrm>
                    <a:prstGeom prst="rect">
                      <a:avLst/>
                    </a:prstGeom>
                    <a:noFill/>
                    <a:ln>
                      <a:noFill/>
                    </a:ln>
                  </pic:spPr>
                </pic:pic>
              </a:graphicData>
            </a:graphic>
          </wp:anchor>
        </w:drawing>
      </w:r>
      <w:r>
        <w:rPr>
          <w:rFonts w:hint="eastAsia" w:ascii="仿宋_GB2312" w:hAnsi="宋体" w:eastAsia="仿宋_GB2312" w:cs="宋体"/>
          <w:snapToGrid/>
          <w:kern w:val="0"/>
          <w:sz w:val="32"/>
          <w:szCs w:val="32"/>
          <w:lang w:val="en-US" w:eastAsia="zh-CN" w:bidi="zh-CN"/>
        </w:rPr>
        <w:t>四川信息职业技术学院科技与社会服务处</w:t>
      </w:r>
    </w:p>
    <w:p w14:paraId="207CCCD1">
      <w:pPr>
        <w:widowControl w:val="0"/>
        <w:autoSpaceDE w:val="0"/>
        <w:autoSpaceDN w:val="0"/>
        <w:spacing w:before="0" w:after="0" w:line="240" w:lineRule="auto"/>
        <w:ind w:left="0" w:right="0"/>
        <w:jc w:val="left"/>
        <w:rPr>
          <w:rFonts w:ascii="Times New Roman" w:hAnsi="宋体" w:eastAsia="宋体" w:cs="宋体"/>
          <w:sz w:val="20"/>
          <w:szCs w:val="32"/>
          <w:lang w:val="zh-CN" w:eastAsia="zh-CN" w:bidi="zh-CN"/>
        </w:rPr>
      </w:pPr>
      <w:r>
        <w:rPr>
          <w:rFonts w:hint="eastAsia" w:ascii="仿宋_GB2312" w:hAnsi="宋体" w:eastAsia="仿宋_GB2312" w:cs="宋体"/>
          <w:sz w:val="32"/>
          <w:szCs w:val="32"/>
          <w:lang w:val="en-US" w:eastAsia="zh-CN" w:bidi="zh-CN"/>
        </w:rPr>
        <w:drawing>
          <wp:anchor distT="0" distB="0" distL="114300" distR="114300" simplePos="0" relativeHeight="251659264" behindDoc="0" locked="0" layoutInCell="1" allowOverlap="1">
            <wp:simplePos x="0" y="0"/>
            <wp:positionH relativeFrom="column">
              <wp:posOffset>4864735</wp:posOffset>
            </wp:positionH>
            <wp:positionV relativeFrom="paragraph">
              <wp:posOffset>5099050</wp:posOffset>
            </wp:positionV>
            <wp:extent cx="1598930" cy="1617980"/>
            <wp:effectExtent l="0" t="0" r="1270" b="127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598930" cy="1617980"/>
                    </a:xfrm>
                    <a:prstGeom prst="rect">
                      <a:avLst/>
                    </a:prstGeom>
                    <a:noFill/>
                    <a:ln>
                      <a:noFill/>
                    </a:ln>
                  </pic:spPr>
                </pic:pic>
              </a:graphicData>
            </a:graphic>
          </wp:anchor>
        </w:drawing>
      </w:r>
      <w:r>
        <w:rPr>
          <w:rFonts w:hint="eastAsia" w:ascii="仿宋_GB2312" w:hAnsi="宋体" w:eastAsia="仿宋_GB2312" w:cs="宋体"/>
          <w:sz w:val="32"/>
          <w:szCs w:val="32"/>
          <w:lang w:val="en-US" w:eastAsia="zh-CN" w:bidi="zh-CN"/>
        </w:rPr>
        <w:t xml:space="preserve">                                     2026年9月7日</w:t>
      </w:r>
    </w:p>
    <w:p w14:paraId="0B26E143">
      <w:r>
        <w:br w:type="page"/>
      </w:r>
    </w:p>
    <w:p w14:paraId="07C1D98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kinsoku/>
        <w:wordWrap/>
        <w:overflowPunct w:val="0"/>
        <w:topLinePunct/>
        <w:autoSpaceDE/>
        <w:autoSpaceDN/>
        <w:bidi w:val="0"/>
        <w:adjustRightInd/>
        <w:snapToGrid/>
        <w:spacing w:before="0" w:beforeAutospacing="0" w:after="0" w:afterAutospacing="0" w:line="800" w:lineRule="exact"/>
        <w:ind w:left="0" w:right="0" w:firstLine="0"/>
        <w:jc w:val="center"/>
        <w:textAlignment w:val="auto"/>
        <w:outlineLvl w:val="9"/>
        <w:rPr>
          <w:rFonts w:hint="default" w:ascii="Times New Roman" w:hAnsi="Times New Roman" w:eastAsia="仿宋_GB2312" w:cs="Times New Roman"/>
          <w:b w:val="0"/>
          <w:bCs w:val="0"/>
          <w:snapToGrid/>
          <w:color w:val="auto"/>
          <w:spacing w:val="0"/>
          <w:w w:val="100"/>
          <w:kern w:val="21"/>
          <w:position w:val="0"/>
          <w:sz w:val="22"/>
          <w:szCs w:val="32"/>
          <w:u w:val="none" w:color="auto"/>
          <w:vertAlign w:val="baseline"/>
          <w:lang w:eastAsia="zh-CN" w:bidi="ar-SA"/>
        </w:rPr>
      </w:pPr>
      <w:bookmarkStart w:id="3" w:name="签发人"/>
      <w:bookmarkEnd w:id="3"/>
      <w:bookmarkStart w:id="4" w:name="_Hlk63590566"/>
      <w:bookmarkEnd w:id="4"/>
      <w:r>
        <w:rPr>
          <w:rFonts w:hint="default" w:ascii="Times New Roman" w:hAnsi="Times New Roman" w:eastAsia="仿宋_GB2312" w:cs="Times New Roman"/>
          <w:b w:val="0"/>
          <w:bCs w:val="0"/>
          <w:snapToGrid/>
          <w:color w:val="auto"/>
          <w:spacing w:val="0"/>
          <w:w w:val="100"/>
          <w:kern w:val="21"/>
          <w:position w:val="0"/>
          <w:sz w:val="22"/>
          <w:szCs w:val="32"/>
          <w:u w:val="none" w:color="auto"/>
          <w:vertAlign w:val="baseline"/>
          <w:lang w:eastAsia="zh-CN" w:bidi="ar-SA"/>
        </w:rPr>
        <w:pict>
          <v:shape id="艺术字 4" o:spid="_x0000_s2050" o:spt="136" type="#_x0000_t136" style="position:absolute;left:0pt;margin-left:1.65pt;margin-top:-0.35pt;height:54.75pt;width:439.35pt;mso-position-horizontal-relative:margin;z-index:251663360;mso-width-relative:page;mso-height-relative:page;" fillcolor="#FF0000" filled="t" stroked="t" coordsize="21600,21600" adj="10800">
            <v:path/>
            <v:fill on="t" focussize="0,0"/>
            <v:stroke weight="1pt" color="#FF0000" joinstyle="miter"/>
            <v:imagedata o:title=""/>
            <o:lock v:ext="edit"/>
            <v:textpath on="t" fitshape="t" fitpath="t" trim="t" xscale="f" string="广元市市场监督管理局" style="font-family:方正小标宋简体;font-size:44pt;v-rotate-letters:f;v-same-letter-heights:f;v-text-align:left;"/>
          </v:shape>
        </w:pict>
      </w:r>
    </w:p>
    <w:p w14:paraId="365C377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tabs>
          <w:tab w:val="left" w:pos="5103"/>
          <w:tab w:val="left" w:pos="5245"/>
        </w:tabs>
        <w:suppressAutoHyphens/>
        <w:kinsoku/>
        <w:wordWrap/>
        <w:overflowPunct w:val="0"/>
        <w:topLinePunct/>
        <w:autoSpaceDE/>
        <w:autoSpaceDN/>
        <w:bidi w:val="0"/>
        <w:adjustRightInd/>
        <w:snapToGrid/>
        <w:spacing w:before="0" w:beforeAutospacing="0" w:after="0" w:afterAutospacing="0" w:line="500" w:lineRule="exact"/>
        <w:ind w:left="0" w:right="0" w:firstLine="0"/>
        <w:jc w:val="center"/>
        <w:textAlignment w:val="auto"/>
        <w:outlineLvl w:val="9"/>
        <w:rPr>
          <w:rFonts w:hint="default" w:ascii="Times New Roman" w:hAnsi="Times New Roman" w:eastAsia="仿宋_GB2312" w:cs="Times New Roman"/>
          <w:b w:val="0"/>
          <w:bCs w:val="0"/>
          <w:snapToGrid/>
          <w:color w:val="auto"/>
          <w:spacing w:val="0"/>
          <w:w w:val="100"/>
          <w:kern w:val="21"/>
          <w:position w:val="0"/>
          <w:sz w:val="22"/>
          <w:szCs w:val="20"/>
          <w:u w:val="none" w:color="auto"/>
          <w:vertAlign w:val="baseline"/>
          <w:lang w:eastAsia="zh-CN" w:bidi="ar-SA"/>
        </w:rPr>
      </w:pPr>
    </w:p>
    <w:p w14:paraId="2929AE3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kinsoku/>
        <w:wordWrap/>
        <w:overflowPunct w:val="0"/>
        <w:topLinePunct/>
        <w:autoSpaceDE/>
        <w:autoSpaceDN/>
        <w:bidi w:val="0"/>
        <w:adjustRightInd/>
        <w:snapToGrid w:val="0"/>
        <w:spacing w:before="0" w:beforeAutospacing="0" w:after="0" w:afterAutospacing="0" w:line="340" w:lineRule="exact"/>
        <w:ind w:left="0" w:right="210" w:rightChars="100" w:firstLine="0"/>
        <w:jc w:val="right"/>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bidi="ar-SA"/>
        </w:rPr>
      </w:pPr>
      <w:r>
        <w:rPr>
          <w:rFonts w:hint="default" w:ascii="Times New Roman" w:hAnsi="Times New Roman" w:eastAsia="宋体" w:cs="Times New Roman"/>
          <w:b w:val="0"/>
          <w:bCs w:val="0"/>
          <w:snapToGrid/>
          <w:color w:val="auto"/>
          <w:spacing w:val="0"/>
          <w:w w:val="100"/>
          <w:kern w:val="21"/>
          <w:position w:val="0"/>
          <w:sz w:val="44"/>
          <w:szCs w:val="44"/>
          <w:u w:val="none" w:color="auto"/>
          <w:vertAlign w:val="baseline"/>
          <w:lang w:eastAsia="zh-CN" w:bidi="ar-SA"/>
        </w:rPr>
        <mc:AlternateContent>
          <mc:Choice Requires="wps">
            <w:drawing>
              <wp:anchor distT="0" distB="0" distL="114300" distR="114300" simplePos="0" relativeHeight="251664384" behindDoc="0" locked="0" layoutInCell="1" allowOverlap="1">
                <wp:simplePos x="0" y="0"/>
                <wp:positionH relativeFrom="margin">
                  <wp:posOffset>-46990</wp:posOffset>
                </wp:positionH>
                <wp:positionV relativeFrom="paragraph">
                  <wp:posOffset>74930</wp:posOffset>
                </wp:positionV>
                <wp:extent cx="5735320" cy="0"/>
                <wp:effectExtent l="0" t="31750" r="17780" b="44450"/>
                <wp:wrapNone/>
                <wp:docPr id="2" name="直接连接符 2"/>
                <wp:cNvGraphicFramePr/>
                <a:graphic xmlns:a="http://schemas.openxmlformats.org/drawingml/2006/main">
                  <a:graphicData uri="http://schemas.microsoft.com/office/word/2010/wordprocessingShape">
                    <wps:wsp>
                      <wps:cNvCnPr/>
                      <wps:spPr>
                        <a:xfrm>
                          <a:off x="0" y="0"/>
                          <a:ext cx="5735320" cy="0"/>
                        </a:xfrm>
                        <a:prstGeom prst="line">
                          <a:avLst/>
                        </a:prstGeom>
                        <a:ln w="63500" cap="flat" cmpd="thickThin">
                          <a:solidFill>
                            <a:srgbClr val="FF0000"/>
                          </a:solidFill>
                          <a:prstDash val="solid"/>
                          <a:miter/>
                          <a:headEnd type="none" w="med" len="med"/>
                          <a:tailEnd type="none" w="med" len="med"/>
                        </a:ln>
                        <a:effectLst/>
                      </wps:spPr>
                      <wps:bodyPr upright="1"/>
                    </wps:wsp>
                  </a:graphicData>
                </a:graphic>
              </wp:anchor>
            </w:drawing>
          </mc:Choice>
          <mc:Fallback>
            <w:pict>
              <v:line id="_x0000_s1026" o:spid="_x0000_s1026" o:spt="20" style="position:absolute;left:0pt;margin-left:-3.7pt;margin-top:5.9pt;height:0pt;width:451.6pt;mso-position-horizontal-relative:margin;z-index:251664384;mso-width-relative:page;mso-height-relative:page;" filled="f" stroked="t" coordsize="21600,21600" o:gfxdata="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MBJVE1AAAAAgBAAAPAAAAAAAAAAEAIAAAACIAAABkcnMvZG93&#10;bnJldi54bWxQSwECFAAUAAAACACHTuJAeEpvNAQCAAADBAAADgAAAAAAAAABACAAAAAjAQAAZHJz&#10;L2Uyb0RvYy54bWxQSwUGAAAAAAYABgBZAQAAmQUAAAAA&#10;">
                <v:path arrowok="t"/>
                <v:fill on="f" focussize="0,0"/>
                <v:stroke weight="5pt" color="#FF0000" linestyle="thickThin" joinstyle="miter"/>
                <v:imagedata o:title=""/>
                <o:lock v:ext="edit" aspectratio="f"/>
              </v:line>
            </w:pict>
          </mc:Fallback>
        </mc:AlternateContent>
      </w:r>
    </w:p>
    <w:p w14:paraId="4D0D4BD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kinsoku/>
        <w:wordWrap/>
        <w:overflowPunct w:val="0"/>
        <w:topLinePunct/>
        <w:autoSpaceDE/>
        <w:autoSpaceDN/>
        <w:bidi w:val="0"/>
        <w:adjustRightInd/>
        <w:snapToGrid w:val="0"/>
        <w:spacing w:before="0" w:beforeAutospacing="0" w:after="0" w:afterAutospacing="0" w:line="576" w:lineRule="exact"/>
        <w:ind w:left="0" w:right="0" w:firstLine="0"/>
        <w:jc w:val="right"/>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bidi="ar-SA"/>
        </w:rPr>
        <w:t>广市监函〔202</w:t>
      </w: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t>6</w:t>
      </w: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bidi="ar-SA"/>
        </w:rPr>
        <w:t>〕</w:t>
      </w:r>
      <w:r>
        <w:rPr>
          <w:rFonts w:hint="eastAsia"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t>154</w:t>
      </w: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bidi="ar-SA"/>
        </w:rPr>
        <w:t>号</w:t>
      </w:r>
    </w:p>
    <w:p w14:paraId="3A1DF7B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kinsoku/>
        <w:wordWrap/>
        <w:overflowPunct w:val="0"/>
        <w:topLinePunct/>
        <w:autoSpaceDE/>
        <w:autoSpaceDN/>
        <w:bidi w:val="0"/>
        <w:adjustRightInd w:val="0"/>
        <w:snapToGrid/>
        <w:spacing w:before="0" w:beforeAutospacing="0" w:after="0" w:afterAutospacing="0" w:line="576" w:lineRule="exact"/>
        <w:ind w:left="0" w:right="0" w:firstLine="0"/>
        <w:jc w:val="center"/>
        <w:textAlignment w:val="auto"/>
        <w:outlineLvl w:val="9"/>
        <w:rPr>
          <w:rFonts w:hint="default" w:ascii="Times New Roman" w:hAnsi="Times New Roman" w:eastAsia="宋体" w:cs="Times New Roman"/>
          <w:b w:val="0"/>
          <w:bCs w:val="0"/>
          <w:snapToGrid/>
          <w:color w:val="auto"/>
          <w:spacing w:val="0"/>
          <w:w w:val="100"/>
          <w:kern w:val="21"/>
          <w:position w:val="0"/>
          <w:sz w:val="44"/>
          <w:szCs w:val="44"/>
          <w:u w:val="none" w:color="auto"/>
          <w:vertAlign w:val="baseline"/>
          <w:lang w:eastAsia="zh-CN" w:bidi="ar-SA"/>
        </w:rPr>
      </w:pPr>
    </w:p>
    <w:p w14:paraId="462932F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kinsoku/>
        <w:wordWrap/>
        <w:overflowPunct w:val="0"/>
        <w:topLinePunct/>
        <w:autoSpaceDE/>
        <w:autoSpaceDN/>
        <w:bidi w:val="0"/>
        <w:adjustRightInd w:val="0"/>
        <w:snapToGrid/>
        <w:spacing w:before="0" w:beforeAutospacing="0" w:after="0" w:afterAutospacing="0" w:line="576" w:lineRule="exact"/>
        <w:ind w:left="0" w:right="0" w:firstLine="0"/>
        <w:jc w:val="center"/>
        <w:textAlignment w:val="auto"/>
        <w:outlineLvl w:val="9"/>
        <w:rPr>
          <w:rFonts w:hint="default" w:ascii="Times New Roman" w:hAnsi="Times New Roman" w:eastAsia="宋体" w:cs="Times New Roman"/>
          <w:b w:val="0"/>
          <w:bCs w:val="0"/>
          <w:snapToGrid/>
          <w:color w:val="auto"/>
          <w:spacing w:val="0"/>
          <w:w w:val="100"/>
          <w:kern w:val="21"/>
          <w:position w:val="0"/>
          <w:sz w:val="44"/>
          <w:szCs w:val="44"/>
          <w:u w:val="none" w:color="auto"/>
          <w:vertAlign w:val="baseline"/>
          <w:lang w:eastAsia="zh-CN" w:bidi="ar-SA"/>
        </w:rPr>
      </w:pPr>
    </w:p>
    <w:p w14:paraId="022ADA3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0"/>
        <w:jc w:val="center"/>
        <w:textAlignment w:val="auto"/>
        <w:outlineLvl w:val="9"/>
        <w:rPr>
          <w:rFonts w:hint="default" w:ascii="Times New Roman" w:hAnsi="Times New Roman" w:eastAsia="方正小标宋简体" w:cs="Times New Roman"/>
          <w:b w:val="0"/>
          <w:bCs w:val="0"/>
          <w:snapToGrid/>
          <w:color w:val="auto"/>
          <w:spacing w:val="0"/>
          <w:w w:val="100"/>
          <w:kern w:val="21"/>
          <w:position w:val="0"/>
          <w:sz w:val="44"/>
          <w:szCs w:val="44"/>
          <w:u w:val="none" w:color="auto"/>
          <w:vertAlign w:val="baseline"/>
          <w:lang w:eastAsia="zh-CN" w:bidi="ar-SA"/>
        </w:rPr>
      </w:pPr>
      <w:r>
        <w:rPr>
          <w:rFonts w:hint="default" w:ascii="Times New Roman" w:hAnsi="Times New Roman" w:eastAsia="方正小标宋简体" w:cs="Times New Roman"/>
          <w:b w:val="0"/>
          <w:bCs w:val="0"/>
          <w:snapToGrid/>
          <w:color w:val="auto"/>
          <w:spacing w:val="0"/>
          <w:w w:val="100"/>
          <w:kern w:val="21"/>
          <w:position w:val="0"/>
          <w:sz w:val="44"/>
          <w:szCs w:val="44"/>
          <w:u w:val="none" w:color="auto"/>
          <w:vertAlign w:val="baseline"/>
          <w:lang w:eastAsia="zh-CN" w:bidi="ar-SA"/>
        </w:rPr>
        <w:t>广元市市场监督管理局</w:t>
      </w:r>
    </w:p>
    <w:p w14:paraId="5C45645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0"/>
        <w:jc w:val="center"/>
        <w:textAlignment w:val="auto"/>
        <w:outlineLvl w:val="9"/>
        <w:rPr>
          <w:rFonts w:hint="default" w:ascii="Times New Roman" w:hAnsi="Times New Roman" w:eastAsia="方正小标宋简体" w:cs="Times New Roman"/>
          <w:b w:val="0"/>
          <w:bCs w:val="0"/>
          <w:snapToGrid/>
          <w:color w:val="auto"/>
          <w:spacing w:val="0"/>
          <w:w w:val="100"/>
          <w:kern w:val="21"/>
          <w:position w:val="0"/>
          <w:sz w:val="44"/>
          <w:szCs w:val="44"/>
          <w:u w:val="none" w:color="auto"/>
          <w:vertAlign w:val="baseline"/>
          <w:lang w:eastAsia="zh-CN" w:bidi="ar-SA"/>
        </w:rPr>
      </w:pPr>
      <w:r>
        <w:rPr>
          <w:rFonts w:hint="default" w:ascii="Times New Roman" w:hAnsi="Times New Roman" w:eastAsia="方正小标宋简体" w:cs="Times New Roman"/>
          <w:b w:val="0"/>
          <w:bCs w:val="0"/>
          <w:snapToGrid/>
          <w:color w:val="auto"/>
          <w:spacing w:val="0"/>
          <w:w w:val="100"/>
          <w:kern w:val="21"/>
          <w:position w:val="0"/>
          <w:sz w:val="44"/>
          <w:szCs w:val="44"/>
          <w:u w:val="none" w:color="auto"/>
          <w:vertAlign w:val="baseline"/>
          <w:lang w:eastAsia="zh-CN" w:bidi="ar-SA"/>
        </w:rPr>
        <w:t>关</w:t>
      </w:r>
      <w:r>
        <w:rPr>
          <w:rFonts w:hint="default" w:ascii="Times New Roman" w:hAnsi="Times New Roman" w:eastAsia="方正小标宋简体" w:cs="Times New Roman"/>
          <w:b w:val="0"/>
          <w:bCs w:val="0"/>
          <w:snapToGrid/>
          <w:color w:val="auto"/>
          <w:spacing w:val="-6"/>
          <w:w w:val="100"/>
          <w:kern w:val="21"/>
          <w:position w:val="0"/>
          <w:sz w:val="44"/>
          <w:szCs w:val="44"/>
          <w:u w:val="none" w:color="auto"/>
          <w:vertAlign w:val="baseline"/>
          <w:lang w:eastAsia="zh-CN" w:bidi="ar-SA"/>
        </w:rPr>
        <w:t>于开展2026年度市级知识产权专项资金项目</w:t>
      </w:r>
      <w:r>
        <w:rPr>
          <w:rFonts w:hint="default" w:ascii="Times New Roman" w:hAnsi="Times New Roman" w:eastAsia="方正小标宋简体" w:cs="Times New Roman"/>
          <w:b w:val="0"/>
          <w:bCs w:val="0"/>
          <w:snapToGrid/>
          <w:color w:val="auto"/>
          <w:spacing w:val="0"/>
          <w:w w:val="100"/>
          <w:kern w:val="21"/>
          <w:position w:val="0"/>
          <w:sz w:val="44"/>
          <w:szCs w:val="44"/>
          <w:u w:val="none" w:color="auto"/>
          <w:vertAlign w:val="baseline"/>
          <w:lang w:eastAsia="zh-CN" w:bidi="ar-SA"/>
        </w:rPr>
        <w:t>申报工作的</w:t>
      </w:r>
      <w:r>
        <w:rPr>
          <w:rFonts w:hint="default" w:ascii="Times New Roman" w:hAnsi="Times New Roman" w:eastAsia="方正小标宋简体" w:cs="Times New Roman"/>
          <w:b w:val="0"/>
          <w:bCs w:val="0"/>
          <w:snapToGrid/>
          <w:color w:val="auto"/>
          <w:spacing w:val="0"/>
          <w:w w:val="100"/>
          <w:kern w:val="21"/>
          <w:position w:val="0"/>
          <w:sz w:val="44"/>
          <w:szCs w:val="44"/>
          <w:u w:val="none" w:color="auto"/>
          <w:vertAlign w:val="baseline"/>
          <w:lang w:val="en-US" w:eastAsia="zh-CN" w:bidi="ar-SA"/>
        </w:rPr>
        <w:t>函</w:t>
      </w:r>
    </w:p>
    <w:p w14:paraId="311C27F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pPr>
    </w:p>
    <w:p w14:paraId="26E93FE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t>各县（区）市场监管局、经开区分局，局机关有关科室（直属单位），各有关单位：</w:t>
      </w:r>
    </w:p>
    <w:p w14:paraId="3A9F129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t>为深入贯彻落实《知识产权强国建设纲要（2021—2035年）》和《四川省知识产权促进和保护条例》，充分发挥市级财政知识产权专项资金激励引导作用，持续提升我市知识产权创造、运用、保护、管理和服务水平，依据《广元市促进知识产权高质量发展实施办法》（广市监发〔2025〕14号）相关规定，经研究，决定开展2026年度广元市知识产权专项资金项目申报工作。现就有关事项通知如下：</w:t>
      </w:r>
    </w:p>
    <w:p w14:paraId="2BD2A5D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黑体" w:cs="Times New Roman"/>
          <w:b w:val="0"/>
          <w:bCs w:val="0"/>
          <w:snapToGrid/>
          <w:color w:val="auto"/>
          <w:spacing w:val="0"/>
          <w:w w:val="100"/>
          <w:kern w:val="21"/>
          <w:position w:val="0"/>
          <w:sz w:val="32"/>
          <w:szCs w:val="32"/>
          <w:u w:val="none" w:color="auto"/>
          <w:vertAlign w:val="baseline"/>
          <w:lang w:eastAsia="zh-CN"/>
        </w:rPr>
      </w:pPr>
      <w:r>
        <w:rPr>
          <w:rFonts w:hint="default" w:ascii="Times New Roman" w:hAnsi="Times New Roman" w:eastAsia="黑体" w:cs="Times New Roman"/>
          <w:b w:val="0"/>
          <w:bCs w:val="0"/>
          <w:snapToGrid/>
          <w:color w:val="auto"/>
          <w:spacing w:val="0"/>
          <w:w w:val="100"/>
          <w:kern w:val="21"/>
          <w:position w:val="0"/>
          <w:sz w:val="32"/>
          <w:szCs w:val="32"/>
          <w:u w:val="none" w:color="auto"/>
          <w:vertAlign w:val="baseline"/>
          <w:lang w:eastAsia="zh-CN"/>
        </w:rPr>
        <w:t>一、申报主体</w:t>
      </w:r>
    </w:p>
    <w:p w14:paraId="305B9FC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t>凡符合《2026年广元市知识产权专项资金项目申报指南》（附件1）资质条件的</w:t>
      </w:r>
      <w:r>
        <w:rPr>
          <w:rFonts w:hint="default" w:ascii="Times New Roman" w:hAnsi="Times New Roman" w:eastAsia="黑体" w:cs="Times New Roman"/>
          <w:b w:val="0"/>
          <w:bCs w:val="0"/>
          <w:snapToGrid/>
          <w:color w:val="auto"/>
          <w:spacing w:val="0"/>
          <w:w w:val="100"/>
          <w:kern w:val="21"/>
          <w:position w:val="0"/>
          <w:sz w:val="32"/>
          <w:szCs w:val="32"/>
          <w:u w:val="none" w:color="auto"/>
          <w:vertAlign w:val="baseline"/>
          <w:lang w:eastAsia="zh-CN" w:bidi="ar-SA"/>
        </w:rPr>
        <mc:AlternateContent>
          <mc:Choice Requires="wps">
            <w:drawing>
              <wp:anchor distT="0" distB="0" distL="114300" distR="114300" simplePos="0" relativeHeight="251665408" behindDoc="0" locked="1" layoutInCell="1" allowOverlap="1">
                <wp:simplePos x="0" y="0"/>
                <wp:positionH relativeFrom="margin">
                  <wp:posOffset>-131445</wp:posOffset>
                </wp:positionH>
                <wp:positionV relativeFrom="page">
                  <wp:posOffset>9422130</wp:posOffset>
                </wp:positionV>
                <wp:extent cx="5752465" cy="0"/>
                <wp:effectExtent l="0" t="28575" r="635" b="28575"/>
                <wp:wrapNone/>
                <wp:docPr id="6" name="直接连接符 6"/>
                <wp:cNvGraphicFramePr/>
                <a:graphic xmlns:a="http://schemas.openxmlformats.org/drawingml/2006/main">
                  <a:graphicData uri="http://schemas.microsoft.com/office/word/2010/wordprocessingShape">
                    <wps:wsp>
                      <wps:cNvCnPr/>
                      <wps:spPr>
                        <a:xfrm>
                          <a:off x="876300" y="9422130"/>
                          <a:ext cx="5752465" cy="0"/>
                        </a:xfrm>
                        <a:prstGeom prst="line">
                          <a:avLst/>
                        </a:prstGeom>
                        <a:ln w="57150" cap="flat" cmpd="thinThick">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0.35pt;margin-top:741.9pt;height:0pt;width:452.95pt;mso-position-horizontal-relative:margin;mso-position-vertical-relative:page;z-index:251665408;mso-width-relative:page;mso-height-relative:page;" filled="f" stroked="t" coordsize="21600,21600" o:gfxdata="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r8kHp2AAAAA0BAAAPAAAAAAAAAAEA&#10;IAAAACIAAABkcnMvZG93bnJldi54bWxQSwECFAAUAAAACACHTuJAlk4p6A8CAAAEBAAADgAAAAAA&#10;AAABACAAAAAnAQAAZHJzL2Uyb0RvYy54bWxQSwUGAAAAAAYABgBZAQAAqAUAAAAA&#10;">
                <v:path arrowok="t"/>
                <v:fill on="f" focussize="0,0"/>
                <v:stroke weight="4.5pt" color="#FF0000" linestyle="thinThick" joinstyle="round"/>
                <v:imagedata o:title=""/>
                <o:lock v:ext="edit" aspectratio="f"/>
                <w10:anchorlock/>
              </v:line>
            </w:pict>
          </mc:Fallback>
        </mc:AlternateContent>
      </w: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t>下列单位均可申报：</w:t>
      </w:r>
    </w:p>
    <w:p w14:paraId="1FAAA221">
      <w:pPr>
        <w:keepNext w:val="0"/>
        <w:keepLines w:val="0"/>
        <w:pageBreakBefore w:val="0"/>
        <w:widowControl w:val="0"/>
        <w:suppressLineNumbers w:val="0"/>
        <w:suppressAutoHyphens w:val="0"/>
        <w:kinsoku/>
        <w:wordWrap/>
        <w:overflowPunct w:val="0"/>
        <w:topLinePunct/>
        <w:autoSpaceDE/>
        <w:autoSpaceDN/>
        <w:spacing w:line="576" w:lineRule="exact"/>
        <w:ind w:right="0" w:firstLine="640" w:firstLineChars="200"/>
        <w:jc w:val="both"/>
        <w:rPr>
          <w:rFonts w:hint="default" w:ascii="Times New Roman" w:hAnsi="Times New Roman" w:eastAsia="仿宋_GB2312" w:cs="Times New Roman"/>
          <w:b w:val="0"/>
          <w:bCs w:val="0"/>
          <w:spacing w:val="0"/>
          <w:kern w:val="21"/>
          <w:sz w:val="32"/>
          <w:szCs w:val="32"/>
          <w:lang w:bidi="ar-SA"/>
        </w:rPr>
        <w:sectPr>
          <w:footerReference r:id="rId5" w:type="default"/>
          <w:pgSz w:w="11907" w:h="16839"/>
          <w:pgMar w:top="2098" w:right="1474" w:bottom="1984" w:left="1587" w:header="851" w:footer="1531" w:gutter="0"/>
          <w:pgNumType w:fmt="decimal"/>
          <w:cols w:space="720" w:num="1"/>
          <w:rtlGutter w:val="0"/>
          <w:docGrid w:linePitch="312" w:charSpace="0"/>
        </w:sectPr>
      </w:pPr>
    </w:p>
    <w:p w14:paraId="3E2557B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bidi="ar-SA"/>
        </w:rPr>
        <w:t>（一）具有独立法人资格</w:t>
      </w: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t>的企事业单位</w:t>
      </w: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bidi="ar-SA"/>
        </w:rPr>
        <w:t>、高校院所、科研机构</w:t>
      </w: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t>和其他组织</w:t>
      </w: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bidi="ar-SA"/>
        </w:rPr>
        <w:t>；</w:t>
      </w:r>
    </w:p>
    <w:p w14:paraId="600FECE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t xml:space="preserve">（二）市质量强市建设协调推进领导小组知识产权工作组各成员单位、县（区）知识产权管理部门、经济技术开发区管委会可按对应项目类别申报。               </w:t>
      </w:r>
    </w:p>
    <w:p w14:paraId="42597D8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黑体" w:cs="Times New Roman"/>
          <w:b w:val="0"/>
          <w:bCs w:val="0"/>
          <w:snapToGrid/>
          <w:color w:val="auto"/>
          <w:spacing w:val="0"/>
          <w:w w:val="100"/>
          <w:kern w:val="21"/>
          <w:position w:val="0"/>
          <w:sz w:val="32"/>
          <w:szCs w:val="32"/>
          <w:u w:val="none" w:color="auto"/>
          <w:vertAlign w:val="baseline"/>
          <w:lang w:eastAsia="zh-CN"/>
        </w:rPr>
      </w:pPr>
      <w:r>
        <w:rPr>
          <w:rFonts w:hint="default" w:ascii="Times New Roman" w:hAnsi="Times New Roman" w:eastAsia="黑体" w:cs="Times New Roman"/>
          <w:b w:val="0"/>
          <w:bCs w:val="0"/>
          <w:snapToGrid/>
          <w:color w:val="auto"/>
          <w:spacing w:val="0"/>
          <w:w w:val="100"/>
          <w:kern w:val="21"/>
          <w:position w:val="0"/>
          <w:sz w:val="32"/>
          <w:szCs w:val="32"/>
          <w:u w:val="none" w:color="auto"/>
          <w:vertAlign w:val="baseline"/>
          <w:lang w:eastAsia="zh-CN"/>
        </w:rPr>
        <w:t>二、申报条件</w:t>
      </w:r>
    </w:p>
    <w:p w14:paraId="2A7A480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t>（一）同一申报单位当年仅限申报1个市级知识产权专项资金项目。</w:t>
      </w:r>
    </w:p>
    <w:p w14:paraId="099FF8A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t>（二）近3年实施省、市级知识产权专项资金项目，存在未参加验收、延期验收的相关单位，本年度不能申报。</w:t>
      </w:r>
    </w:p>
    <w:p w14:paraId="3CCC9FE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t>（三）存在非正常专利申请、恶意商标注册等知识产权违法违规行为的相关单位，不能申报。</w:t>
      </w:r>
    </w:p>
    <w:p w14:paraId="67B9B11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t>（四）申报单位及其合作主体信用记录良好，具备与项目实施匹配的专业人员、办公场地、软硬件设备及配套经费保障能力，能够保障项目顺利实施。</w:t>
      </w:r>
    </w:p>
    <w:p w14:paraId="1451FBB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kinsoku/>
        <w:wordWrap/>
        <w:overflowPunct w:val="0"/>
        <w:topLinePunct/>
        <w:autoSpaceDE/>
        <w:autoSpaceDN/>
        <w:bidi w:val="0"/>
        <w:adjustRightInd/>
        <w:snapToGrid/>
        <w:spacing w:before="0" w:beforeAutospacing="0" w:after="0" w:afterAutospacing="0" w:line="576" w:lineRule="exact"/>
        <w:ind w:left="0" w:leftChars="0" w:right="0" w:firstLine="640" w:firstLineChars="200"/>
        <w:jc w:val="both"/>
        <w:textAlignment w:val="auto"/>
        <w:outlineLvl w:val="9"/>
        <w:rPr>
          <w:rFonts w:hint="default" w:ascii="Times New Roman" w:hAnsi="Times New Roman" w:eastAsia="黑体" w:cs="Times New Roman"/>
          <w:b w:val="0"/>
          <w:bCs w:val="0"/>
          <w:snapToGrid/>
          <w:color w:val="auto"/>
          <w:spacing w:val="0"/>
          <w:w w:val="100"/>
          <w:kern w:val="21"/>
          <w:position w:val="0"/>
          <w:sz w:val="32"/>
          <w:szCs w:val="32"/>
          <w:u w:val="none" w:color="auto"/>
          <w:vertAlign w:val="baseline"/>
          <w:lang w:eastAsia="zh-CN"/>
        </w:rPr>
      </w:pPr>
      <w:r>
        <w:rPr>
          <w:rFonts w:hint="default" w:ascii="Times New Roman" w:hAnsi="Times New Roman" w:eastAsia="黑体" w:cs="Times New Roman"/>
          <w:b w:val="0"/>
          <w:bCs w:val="0"/>
          <w:snapToGrid/>
          <w:color w:val="auto"/>
          <w:spacing w:val="0"/>
          <w:w w:val="100"/>
          <w:kern w:val="21"/>
          <w:position w:val="0"/>
          <w:sz w:val="32"/>
          <w:szCs w:val="32"/>
          <w:u w:val="none" w:color="auto"/>
          <w:vertAlign w:val="baseline"/>
          <w:lang w:eastAsia="zh-CN"/>
        </w:rPr>
        <w:t xml:space="preserve">三、申报程序                                      </w:t>
      </w:r>
    </w:p>
    <w:p w14:paraId="6C17743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pPr>
      <w:r>
        <w:rPr>
          <w:rFonts w:hint="default" w:ascii="Times New Roman" w:hAnsi="Times New Roman" w:eastAsia="楷体_GB2312" w:cs="Times New Roman"/>
          <w:b w:val="0"/>
          <w:bCs w:val="0"/>
          <w:snapToGrid/>
          <w:color w:val="auto"/>
          <w:spacing w:val="0"/>
          <w:w w:val="100"/>
          <w:kern w:val="21"/>
          <w:position w:val="0"/>
          <w:sz w:val="32"/>
          <w:szCs w:val="32"/>
          <w:u w:val="none" w:color="auto"/>
          <w:vertAlign w:val="baseline"/>
          <w:lang w:eastAsia="zh-CN"/>
        </w:rPr>
        <w:t>（一）规范编制申报材料。</w:t>
      </w: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t>申报单位应严格对照通知及申报指南要求，如实、完整填报《广元市知识产权专项资金项目申报书》（附件2），按规范顺序装订全套佐证材料，报送纸质材料一式五份，同步签署《项目申报承诺书》（附件4）。电子申报材料须与纸质材料内容完全一致（PDF格式含签章扫描件），确保所有资料真实、完整、合法、有效。</w:t>
      </w:r>
    </w:p>
    <w:p w14:paraId="773A16B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pPr>
      <w:r>
        <w:rPr>
          <w:rFonts w:hint="default" w:ascii="Times New Roman" w:hAnsi="Times New Roman" w:eastAsia="楷体_GB2312" w:cs="Times New Roman"/>
          <w:b w:val="0"/>
          <w:bCs w:val="0"/>
          <w:snapToGrid/>
          <w:color w:val="auto"/>
          <w:spacing w:val="0"/>
          <w:w w:val="100"/>
          <w:kern w:val="21"/>
          <w:position w:val="0"/>
          <w:sz w:val="32"/>
          <w:szCs w:val="32"/>
          <w:u w:val="none" w:color="auto"/>
          <w:vertAlign w:val="baseline"/>
          <w:lang w:eastAsia="zh-CN"/>
        </w:rPr>
        <w:t>（二）属地初审汇总上报。</w:t>
      </w: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t>各县（区）市场监管局、经开区分局负责对辖区内项目申报材料逐项审核，重点核查申报主体资质、项目合规性及佐证材料的真实性、完整性。审核通过项目择优形成推荐名单，在《2026年度广元市知识产权专项资金项目申报书》（附件2）出具推荐意见并加盖公章，同步填报《2026年度广元市知识产权专项资金项目汇总表》（附件3），材料归集整理后统一报送市市场监管局知识产权规划和管理科（1004室）。</w:t>
      </w:r>
    </w:p>
    <w:p w14:paraId="501949E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21"/>
          <w:szCs w:val="21"/>
          <w:u w:val="none" w:color="auto"/>
          <w:vertAlign w:val="baseline"/>
          <w:lang w:eastAsia="zh-CN" w:bidi="ar-SA"/>
        </w:rPr>
      </w:pPr>
      <w:r>
        <w:rPr>
          <w:rFonts w:hint="default" w:ascii="Times New Roman" w:hAnsi="Times New Roman" w:eastAsia="楷体_GB2312" w:cs="Times New Roman"/>
          <w:b w:val="0"/>
          <w:bCs w:val="0"/>
          <w:snapToGrid/>
          <w:color w:val="auto"/>
          <w:spacing w:val="0"/>
          <w:w w:val="100"/>
          <w:kern w:val="21"/>
          <w:position w:val="0"/>
          <w:sz w:val="32"/>
          <w:szCs w:val="32"/>
          <w:u w:val="none" w:color="auto"/>
          <w:vertAlign w:val="baseline"/>
          <w:lang w:eastAsia="zh-CN"/>
        </w:rPr>
        <w:t>（三）规范项目评审流程。</w:t>
      </w: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t>申报截止后，市市场监管局按程序组织专家评审、党组审议、社会公示，择优确定立项项目，并协调市财政局拨付项目资金。具体评审流程及要求详见附件1申报指南第四条第（三）（四）款。</w:t>
      </w:r>
    </w:p>
    <w:p w14:paraId="72E862A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黑体" w:cs="Times New Roman"/>
          <w:b w:val="0"/>
          <w:bCs w:val="0"/>
          <w:snapToGrid/>
          <w:color w:val="auto"/>
          <w:spacing w:val="0"/>
          <w:w w:val="100"/>
          <w:kern w:val="21"/>
          <w:position w:val="0"/>
          <w:sz w:val="32"/>
          <w:szCs w:val="32"/>
          <w:u w:val="none" w:color="auto"/>
          <w:vertAlign w:val="baseline"/>
          <w:lang w:eastAsia="zh-CN"/>
        </w:rPr>
      </w:pPr>
      <w:r>
        <w:rPr>
          <w:rFonts w:hint="default" w:ascii="Times New Roman" w:hAnsi="Times New Roman" w:eastAsia="黑体" w:cs="Times New Roman"/>
          <w:b w:val="0"/>
          <w:bCs w:val="0"/>
          <w:snapToGrid/>
          <w:color w:val="auto"/>
          <w:spacing w:val="0"/>
          <w:w w:val="100"/>
          <w:kern w:val="21"/>
          <w:position w:val="0"/>
          <w:sz w:val="32"/>
          <w:szCs w:val="32"/>
          <w:u w:val="none" w:color="auto"/>
          <w:vertAlign w:val="baseline"/>
          <w:lang w:eastAsia="zh-CN"/>
        </w:rPr>
        <w:t>四、申报时间</w:t>
      </w:r>
    </w:p>
    <w:p w14:paraId="5DD6BEE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t>纸质申报材料及配套电子文档须于2026年9月30日18:00前完成报送，逾期不予受理。</w:t>
      </w:r>
    </w:p>
    <w:p w14:paraId="39A166A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21"/>
          <w:szCs w:val="21"/>
          <w:u w:val="none" w:color="auto"/>
          <w:vertAlign w:val="baseline"/>
          <w:lang w:eastAsia="zh-CN" w:bidi="ar-SA"/>
        </w:rPr>
      </w:pPr>
      <w:r>
        <w:rPr>
          <w:rFonts w:hint="default" w:ascii="Times New Roman" w:hAnsi="Times New Roman" w:eastAsia="黑体" w:cs="Times New Roman"/>
          <w:b w:val="0"/>
          <w:bCs w:val="0"/>
          <w:snapToGrid/>
          <w:color w:val="auto"/>
          <w:spacing w:val="0"/>
          <w:w w:val="100"/>
          <w:kern w:val="21"/>
          <w:position w:val="0"/>
          <w:sz w:val="32"/>
          <w:szCs w:val="32"/>
          <w:u w:val="none" w:color="auto"/>
          <w:vertAlign w:val="baseline"/>
          <w:lang w:eastAsia="zh-CN"/>
        </w:rPr>
        <w:t>五、工作要求</w:t>
      </w:r>
    </w:p>
    <w:p w14:paraId="1B52C05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pPr>
      <w:r>
        <w:rPr>
          <w:rFonts w:hint="default" w:ascii="Times New Roman" w:hAnsi="Times New Roman" w:eastAsia="楷体_GB2312" w:cs="Times New Roman"/>
          <w:b w:val="0"/>
          <w:bCs w:val="0"/>
          <w:snapToGrid/>
          <w:color w:val="auto"/>
          <w:spacing w:val="0"/>
          <w:w w:val="100"/>
          <w:kern w:val="21"/>
          <w:position w:val="0"/>
          <w:sz w:val="32"/>
          <w:szCs w:val="32"/>
          <w:u w:val="none" w:color="auto"/>
          <w:vertAlign w:val="baseline"/>
          <w:lang w:eastAsia="zh-CN"/>
        </w:rPr>
        <w:t>（一）强化政策宣传辅导。</w:t>
      </w: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t xml:space="preserve">各县（区）市场监管局、经开区分局要全面开展政策宣讲，精准解读申报条件、扶持范围及资金管理规定。指导符合条件的主体规范编制申报材料，提升申报整体质量。                           </w:t>
      </w:r>
    </w:p>
    <w:p w14:paraId="3FE4CB9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pPr>
      <w:r>
        <w:rPr>
          <w:rFonts w:hint="default" w:ascii="Times New Roman" w:hAnsi="Times New Roman" w:eastAsia="楷体_GB2312" w:cs="Times New Roman"/>
          <w:b w:val="0"/>
          <w:bCs w:val="0"/>
          <w:snapToGrid/>
          <w:color w:val="auto"/>
          <w:spacing w:val="0"/>
          <w:w w:val="100"/>
          <w:kern w:val="21"/>
          <w:position w:val="0"/>
          <w:sz w:val="32"/>
          <w:szCs w:val="32"/>
          <w:u w:val="none" w:color="auto"/>
          <w:vertAlign w:val="baseline"/>
          <w:lang w:eastAsia="zh-CN"/>
        </w:rPr>
        <w:t>（二）规范项目与资金管理。</w:t>
      </w: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t>各申报单位须科学编制项目实施方案，设置可量化、可考核的绩效指标，据实编制专项资金预算，严禁虚增、夸大预期成效，项目绩效指标将作为到期验收核心考核依据。专项资金实行专账独立核算，严格规范资金管理流程、支出范围、执行标准和拨付进度，严禁擅自调剂、截留、挤占、挪用财政补助资金。</w:t>
      </w:r>
    </w:p>
    <w:p w14:paraId="5727C6F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21"/>
          <w:szCs w:val="21"/>
          <w:u w:val="none" w:color="auto"/>
          <w:vertAlign w:val="baseline"/>
          <w:lang w:eastAsia="zh-CN" w:bidi="ar-SA"/>
        </w:rPr>
      </w:pPr>
      <w:r>
        <w:rPr>
          <w:rFonts w:hint="default" w:ascii="Times New Roman" w:hAnsi="Times New Roman" w:eastAsia="楷体_GB2312" w:cs="Times New Roman"/>
          <w:b w:val="0"/>
          <w:bCs w:val="0"/>
          <w:snapToGrid/>
          <w:color w:val="auto"/>
          <w:spacing w:val="0"/>
          <w:w w:val="100"/>
          <w:kern w:val="21"/>
          <w:position w:val="0"/>
          <w:sz w:val="32"/>
          <w:szCs w:val="32"/>
          <w:u w:val="none" w:color="auto"/>
          <w:vertAlign w:val="baseline"/>
          <w:lang w:eastAsia="zh-CN"/>
        </w:rPr>
        <w:t>（三）压实各方主体责任。</w:t>
      </w: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t>申报单位为项目申报或实施的第一责任主体，对所有申报资料的真实性、合法性、完整性负责，严禁虚构项目业绩、伪造知识产权权属证明、重复申报、拆分包装项目等各类弄虚作假行为。各县（区）、经开区分局履行属地监管职责，严格落实初审把关责任，严格核验项目合规性、实施可行性、材料真实性，优先推荐优化全市知识产权领域营商环境建</w:t>
      </w:r>
      <w:r>
        <w:rPr>
          <w:rFonts w:hint="default" w:ascii="Times New Roman" w:hAnsi="Times New Roman" w:eastAsia="仿宋_GB2312" w:cs="Times New Roman"/>
          <w:b w:val="0"/>
          <w:bCs w:val="0"/>
          <w:snapToGrid/>
          <w:color w:val="auto"/>
          <w:spacing w:val="-6"/>
          <w:w w:val="100"/>
          <w:kern w:val="21"/>
          <w:position w:val="0"/>
          <w:sz w:val="32"/>
          <w:szCs w:val="32"/>
          <w:u w:val="none" w:color="auto"/>
          <w:vertAlign w:val="baseline"/>
          <w:lang w:eastAsia="zh-CN"/>
        </w:rPr>
        <w:t>设、支持重点产业发展的优质项目，从源头上保障项目申报质量。</w:t>
      </w: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t xml:space="preserve">      </w:t>
      </w:r>
    </w:p>
    <w:p w14:paraId="1CC2CDE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pPr>
      <w:r>
        <w:rPr>
          <w:rFonts w:hint="default" w:ascii="Times New Roman" w:hAnsi="Times New Roman" w:eastAsia="楷体_GB2312" w:cs="Times New Roman"/>
          <w:b w:val="0"/>
          <w:bCs w:val="0"/>
          <w:snapToGrid/>
          <w:color w:val="auto"/>
          <w:spacing w:val="0"/>
          <w:w w:val="100"/>
          <w:kern w:val="21"/>
          <w:position w:val="0"/>
          <w:sz w:val="32"/>
          <w:szCs w:val="32"/>
          <w:u w:val="none" w:color="auto"/>
          <w:vertAlign w:val="baseline"/>
          <w:lang w:eastAsia="zh-CN"/>
        </w:rPr>
        <w:t>（四）明确违规失信惩戒。</w:t>
      </w: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t>申报评审阶段，经查实，申报主体存在虚报、瞒报、造假等违规行为的，取消本年度项目申报及立项资格。资金拨付后，核查发现存在违规申报、套取财政补助资金等问题的，全额追缴已拨付专项资金。项目验收阶段，项目验收不合格且无有效整改措施、拒不落实整改的，按有关规定处理；涉嫌违法犯罪的，依法移送司法机关处理。</w:t>
      </w:r>
    </w:p>
    <w:p w14:paraId="3E593B9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t>联系人：知识产权规划和管理科 王军、孙娅娅；</w:t>
      </w:r>
    </w:p>
    <w:p w14:paraId="61D7FAF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pPr>
      <w:r>
        <w:rPr>
          <w:rFonts w:hint="eastAsia"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rPr>
        <w:t xml:space="preserve"> </w:t>
      </w: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t>邮  箱：252519253@qq.com；</w:t>
      </w:r>
    </w:p>
    <w:p w14:paraId="606BDEA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t>地  址：广元市利州东路二段686号。</w:t>
      </w:r>
    </w:p>
    <w:p w14:paraId="5E64378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pPr>
    </w:p>
    <w:p w14:paraId="765BC3A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t>附件：1.2026年广元市知识产权专项资金项目申报指南</w:t>
      </w:r>
    </w:p>
    <w:p w14:paraId="5927AC9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1619" w:firstLineChars="506"/>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t>2.广元市知识产权专项资金项目申报书</w:t>
      </w:r>
    </w:p>
    <w:p w14:paraId="0E2741E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leftChars="0" w:right="0" w:firstLine="1619" w:firstLineChars="506"/>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t>3.2026年度广元市知识产权专项资金项目汇总表</w:t>
      </w:r>
    </w:p>
    <w:p w14:paraId="23C3BD0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1619" w:firstLineChars="506"/>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t xml:space="preserve">4.项目申报承诺书（模板）  </w:t>
      </w:r>
    </w:p>
    <w:p w14:paraId="0308475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leftChars="0" w:right="0" w:firstLine="1619" w:firstLineChars="506"/>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0"/>
          <w:szCs w:val="30"/>
          <w:u w:val="none" w:color="auto"/>
          <w:vertAlign w:val="baseline"/>
          <w:lang w:eastAsia="zh-CN"/>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t>5.</w:t>
      </w:r>
      <w:r>
        <w:rPr>
          <w:rFonts w:hint="default" w:ascii="Times New Roman" w:hAnsi="Times New Roman" w:eastAsia="仿宋_GB2312" w:cs="Times New Roman"/>
          <w:b w:val="0"/>
          <w:bCs w:val="0"/>
          <w:snapToGrid/>
          <w:color w:val="auto"/>
          <w:spacing w:val="0"/>
          <w:w w:val="100"/>
          <w:kern w:val="21"/>
          <w:position w:val="0"/>
          <w:sz w:val="30"/>
          <w:szCs w:val="30"/>
          <w:u w:val="none" w:color="auto"/>
          <w:vertAlign w:val="baseline"/>
          <w:lang w:eastAsia="zh-CN"/>
        </w:rPr>
        <w:t>2026年度广元市知识产权专项资金支持方及项</w:t>
      </w:r>
    </w:p>
    <w:p w14:paraId="47F0119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leftChars="0" w:right="0" w:firstLine="1742" w:firstLineChars="581"/>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pPr>
      <w:r>
        <w:rPr>
          <w:rFonts w:hint="default" w:ascii="Times New Roman" w:hAnsi="Times New Roman" w:eastAsia="仿宋_GB2312" w:cs="Times New Roman"/>
          <w:b w:val="0"/>
          <w:bCs w:val="0"/>
          <w:snapToGrid/>
          <w:color w:val="auto"/>
          <w:spacing w:val="0"/>
          <w:w w:val="100"/>
          <w:kern w:val="21"/>
          <w:position w:val="0"/>
          <w:sz w:val="30"/>
          <w:szCs w:val="30"/>
          <w:u w:val="none" w:color="auto"/>
          <w:vertAlign w:val="baseline"/>
          <w:lang w:eastAsia="zh-CN"/>
        </w:rPr>
        <w:t>目</w:t>
      </w: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t>类型</w:t>
      </w:r>
    </w:p>
    <w:p w14:paraId="54EF1760">
      <w:pPr>
        <w:pStyle w:val="24"/>
        <w:overflowPunct w:val="0"/>
        <w:topLinePunct/>
        <w:spacing w:line="576" w:lineRule="exact"/>
        <w:ind w:firstLine="560" w:firstLineChars="200"/>
        <w:rPr>
          <w:rFonts w:ascii="Times New Roman" w:hAnsi="Times New Roman" w:cs="Times New Roman"/>
          <w:b w:val="0"/>
          <w:bCs w:val="0"/>
        </w:rPr>
      </w:pPr>
    </w:p>
    <w:p w14:paraId="04A0619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pPr>
    </w:p>
    <w:p w14:paraId="6361AA0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4480" w:firstLineChars="14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t>广元市市场监督管理局</w:t>
      </w:r>
    </w:p>
    <w:p w14:paraId="75E8EA42">
      <w:pPr>
        <w:pStyle w:val="24"/>
        <w:overflowPunct w:val="0"/>
        <w:topLinePunct/>
        <w:spacing w:line="576" w:lineRule="exact"/>
        <w:ind w:left="0" w:leftChars="0" w:firstLine="4857" w:firstLineChars="1518"/>
        <w:rPr>
          <w:rFonts w:ascii="Times New Roman" w:hAnsi="Times New Roman" w:cs="Times New Roman"/>
          <w:b w:val="0"/>
          <w:bCs w:val="0"/>
          <w:color w:val="auto"/>
          <w:kern w:val="21"/>
          <w:sz w:val="32"/>
          <w:szCs w:val="32"/>
        </w:rPr>
      </w:pPr>
      <w:r>
        <w:rPr>
          <w:rFonts w:ascii="Times New Roman" w:hAnsi="Times New Roman" w:cs="Times New Roman"/>
          <w:b w:val="0"/>
          <w:bCs w:val="0"/>
          <w:color w:val="auto"/>
          <w:kern w:val="21"/>
          <w:sz w:val="32"/>
          <w:szCs w:val="32"/>
        </w:rPr>
        <w:t>2026年8月</w:t>
      </w:r>
      <w:r>
        <w:rPr>
          <w:rFonts w:hint="default" w:ascii="Times New Roman" w:hAnsi="Times New Roman" w:cs="Times New Roman"/>
          <w:b w:val="0"/>
          <w:bCs w:val="0"/>
          <w:color w:val="auto"/>
          <w:kern w:val="21"/>
          <w:sz w:val="32"/>
          <w:szCs w:val="32"/>
          <w:lang w:val="en-US" w:eastAsia="zh-CN"/>
        </w:rPr>
        <w:t>27</w:t>
      </w:r>
      <w:r>
        <w:rPr>
          <w:rFonts w:ascii="Times New Roman" w:hAnsi="Times New Roman" w:cs="Times New Roman"/>
          <w:b w:val="0"/>
          <w:bCs w:val="0"/>
          <w:color w:val="auto"/>
          <w:kern w:val="21"/>
          <w:sz w:val="32"/>
          <w:szCs w:val="32"/>
        </w:rPr>
        <w:t>日</w:t>
      </w:r>
    </w:p>
    <w:p w14:paraId="29FBAD7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0"/>
        <w:jc w:val="both"/>
        <w:textAlignment w:val="auto"/>
        <w:outlineLvl w:val="9"/>
        <w:rPr>
          <w:rFonts w:hint="default" w:ascii="Times New Roman" w:hAnsi="Times New Roman" w:eastAsia="黑体" w:cs="Times New Roman"/>
          <w:b w:val="0"/>
          <w:bCs w:val="0"/>
          <w:snapToGrid/>
          <w:color w:val="auto"/>
          <w:spacing w:val="0"/>
          <w:w w:val="100"/>
          <w:kern w:val="2"/>
          <w:position w:val="0"/>
          <w:sz w:val="32"/>
          <w:szCs w:val="32"/>
          <w:u w:val="none" w:color="auto"/>
          <w:vertAlign w:val="baseline"/>
          <w:lang w:eastAsia="zh-CN" w:bidi="ar-SA"/>
        </w:rPr>
      </w:pPr>
      <w:r>
        <w:rPr>
          <w:rFonts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br w:type="page"/>
      </w:r>
      <w:r>
        <w:rPr>
          <w:rFonts w:hint="default" w:ascii="Times New Roman" w:hAnsi="Times New Roman" w:eastAsia="黑体" w:cs="Times New Roman"/>
          <w:b w:val="0"/>
          <w:bCs w:val="0"/>
          <w:snapToGrid/>
          <w:color w:val="auto"/>
          <w:spacing w:val="0"/>
          <w:w w:val="100"/>
          <w:kern w:val="2"/>
          <w:position w:val="0"/>
          <w:sz w:val="32"/>
          <w:szCs w:val="32"/>
          <w:u w:val="none" w:color="auto"/>
          <w:vertAlign w:val="baseline"/>
          <w:lang w:eastAsia="zh-CN" w:bidi="ar-SA"/>
        </w:rPr>
        <w:t>附件1</w:t>
      </w:r>
    </w:p>
    <w:p w14:paraId="65953A9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eastAsia="zh-CN" w:bidi="ar-SA"/>
        </w:rPr>
      </w:pPr>
    </w:p>
    <w:p w14:paraId="61347FC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0"/>
        <w:jc w:val="center"/>
        <w:textAlignment w:val="auto"/>
        <w:outlineLvl w:val="9"/>
        <w:rPr>
          <w:rFonts w:hint="default" w:ascii="Times New Roman" w:hAnsi="Times New Roman" w:eastAsia="方正小标宋简体" w:cs="Times New Roman"/>
          <w:b w:val="0"/>
          <w:bCs w:val="0"/>
          <w:snapToGrid/>
          <w:color w:val="auto"/>
          <w:spacing w:val="0"/>
          <w:w w:val="100"/>
          <w:kern w:val="2"/>
          <w:position w:val="0"/>
          <w:sz w:val="44"/>
          <w:szCs w:val="44"/>
          <w:u w:val="none" w:color="auto"/>
          <w:vertAlign w:val="baseline"/>
          <w:lang w:eastAsia="zh-CN" w:bidi="ar-SA"/>
        </w:rPr>
      </w:pPr>
      <w:r>
        <w:rPr>
          <w:rFonts w:hint="default" w:ascii="Times New Roman" w:hAnsi="Times New Roman" w:eastAsia="方正小标宋简体" w:cs="Times New Roman"/>
          <w:b w:val="0"/>
          <w:bCs w:val="0"/>
          <w:snapToGrid/>
          <w:color w:val="auto"/>
          <w:spacing w:val="0"/>
          <w:w w:val="100"/>
          <w:kern w:val="2"/>
          <w:position w:val="0"/>
          <w:sz w:val="44"/>
          <w:szCs w:val="44"/>
          <w:u w:val="none" w:color="auto"/>
          <w:vertAlign w:val="baseline"/>
          <w:lang w:eastAsia="zh-CN" w:bidi="ar-SA"/>
        </w:rPr>
        <w:t>202</w:t>
      </w:r>
      <w:r>
        <w:rPr>
          <w:rFonts w:hint="default" w:ascii="Times New Roman" w:hAnsi="Times New Roman" w:eastAsia="方正小标宋简体" w:cs="Times New Roman"/>
          <w:b w:val="0"/>
          <w:bCs w:val="0"/>
          <w:snapToGrid/>
          <w:color w:val="auto"/>
          <w:spacing w:val="0"/>
          <w:w w:val="100"/>
          <w:kern w:val="2"/>
          <w:position w:val="0"/>
          <w:sz w:val="44"/>
          <w:szCs w:val="44"/>
          <w:u w:val="none" w:color="auto"/>
          <w:vertAlign w:val="baseline"/>
          <w:lang w:val="en-US" w:eastAsia="zh-CN" w:bidi="ar-SA"/>
        </w:rPr>
        <w:t>6</w:t>
      </w:r>
      <w:r>
        <w:rPr>
          <w:rFonts w:hint="default" w:ascii="Times New Roman" w:hAnsi="Times New Roman" w:eastAsia="方正小标宋简体" w:cs="Times New Roman"/>
          <w:b w:val="0"/>
          <w:bCs w:val="0"/>
          <w:snapToGrid/>
          <w:color w:val="auto"/>
          <w:spacing w:val="0"/>
          <w:w w:val="100"/>
          <w:kern w:val="2"/>
          <w:position w:val="0"/>
          <w:sz w:val="44"/>
          <w:szCs w:val="44"/>
          <w:u w:val="none" w:color="auto"/>
          <w:vertAlign w:val="baseline"/>
          <w:lang w:eastAsia="zh-CN" w:bidi="ar-SA"/>
        </w:rPr>
        <w:t>年度广元市知识产权专项资金项目</w:t>
      </w:r>
    </w:p>
    <w:p w14:paraId="0FC0034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0"/>
        <w:jc w:val="center"/>
        <w:textAlignment w:val="auto"/>
        <w:outlineLvl w:val="9"/>
        <w:rPr>
          <w:rFonts w:hint="default" w:ascii="Times New Roman" w:hAnsi="Times New Roman" w:eastAsia="方正小标宋简体" w:cs="Times New Roman"/>
          <w:b w:val="0"/>
          <w:bCs w:val="0"/>
          <w:snapToGrid/>
          <w:color w:val="auto"/>
          <w:spacing w:val="0"/>
          <w:w w:val="100"/>
          <w:kern w:val="2"/>
          <w:position w:val="0"/>
          <w:sz w:val="44"/>
          <w:szCs w:val="44"/>
          <w:u w:val="none" w:color="auto"/>
          <w:vertAlign w:val="baseline"/>
          <w:lang w:eastAsia="zh-CN" w:bidi="ar-SA"/>
        </w:rPr>
      </w:pPr>
      <w:r>
        <w:rPr>
          <w:rFonts w:hint="default" w:ascii="Times New Roman" w:hAnsi="Times New Roman" w:eastAsia="方正小标宋简体" w:cs="Times New Roman"/>
          <w:b w:val="0"/>
          <w:bCs w:val="0"/>
          <w:snapToGrid/>
          <w:color w:val="auto"/>
          <w:spacing w:val="0"/>
          <w:w w:val="100"/>
          <w:kern w:val="2"/>
          <w:position w:val="0"/>
          <w:sz w:val="44"/>
          <w:szCs w:val="44"/>
          <w:u w:val="none" w:color="auto"/>
          <w:vertAlign w:val="baseline"/>
          <w:lang w:eastAsia="zh-CN" w:bidi="ar-SA"/>
        </w:rPr>
        <w:t>申报指南</w:t>
      </w:r>
    </w:p>
    <w:p w14:paraId="0F15556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eastAsia="zh-CN" w:bidi="ar-SA"/>
        </w:rPr>
      </w:pPr>
    </w:p>
    <w:p w14:paraId="3E25AB5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为优化知识产权领域营商环境建设，指导2026年度市级知识产权专项资金项目申报工作，结合2026年全市知识产权重点工作任务及财政资金管理相关规定，制定本指南。</w:t>
      </w:r>
    </w:p>
    <w:p w14:paraId="0F846CA3">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leftChars="0" w:right="0" w:rightChars="0" w:firstLine="640" w:firstLineChars="200"/>
        <w:jc w:val="both"/>
        <w:textAlignment w:val="auto"/>
        <w:outlineLvl w:val="9"/>
        <w:rPr>
          <w:rFonts w:hint="default" w:ascii="Times New Roman" w:hAnsi="Times New Roman" w:eastAsia="黑体" w:cs="Times New Roman"/>
          <w:b w:val="0"/>
          <w:bCs w:val="0"/>
          <w:snapToGrid/>
          <w:color w:val="auto"/>
          <w:spacing w:val="0"/>
          <w:w w:val="100"/>
          <w:kern w:val="2"/>
          <w:position w:val="0"/>
          <w:sz w:val="32"/>
          <w:szCs w:val="32"/>
          <w:u w:val="none" w:color="auto"/>
          <w:vertAlign w:val="baseline"/>
          <w:lang w:eastAsia="zh-CN" w:bidi="ar-SA"/>
        </w:rPr>
      </w:pPr>
      <w:r>
        <w:rPr>
          <w:rFonts w:hint="default" w:ascii="Times New Roman" w:hAnsi="Times New Roman" w:eastAsia="黑体" w:cs="Times New Roman"/>
          <w:b w:val="0"/>
          <w:bCs w:val="0"/>
          <w:snapToGrid/>
          <w:color w:val="auto"/>
          <w:spacing w:val="0"/>
          <w:w w:val="100"/>
          <w:kern w:val="2"/>
          <w:position w:val="0"/>
          <w:sz w:val="32"/>
          <w:szCs w:val="32"/>
          <w:u w:val="none" w:color="auto"/>
          <w:vertAlign w:val="baseline"/>
          <w:lang w:eastAsia="zh-CN" w:bidi="ar-SA"/>
        </w:rPr>
        <w:t>一、申报主体范围</w:t>
      </w:r>
    </w:p>
    <w:p w14:paraId="736322B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eastAsia="zh-CN" w:bidi="ar-SA"/>
        </w:rPr>
        <w:t>（一）具备独立法人资格的企事业单位、高等院校、科研院所、行业协会。</w:t>
      </w:r>
    </w:p>
    <w:p w14:paraId="5BCB8BFA">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rightChars="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eastAsia="zh-CN" w:bidi="ar-SA"/>
        </w:rPr>
        <w:t>（二）</w:t>
      </w: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t>市质量强市建设协调推进领导小组知识产权工作组各成员单位、各</w:t>
      </w: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县（区）</w:t>
      </w: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eastAsia="zh-CN" w:bidi="ar-SA"/>
        </w:rPr>
        <w:t>知识产权管理部门、各经济开发区管委会。</w:t>
      </w:r>
    </w:p>
    <w:p w14:paraId="08F75C4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eastAsia="zh-CN" w:bidi="ar-SA"/>
        </w:rPr>
        <w:t>（三）中央、省驻广企事业单位。</w:t>
      </w:r>
    </w:p>
    <w:p w14:paraId="3C234772">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rightChars="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（四）具备专利代理机构执业许可证和商标代理资质（已在国家知识产权局备案）的知识产权服务机构。</w:t>
      </w:r>
    </w:p>
    <w:p w14:paraId="739CA50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黑体" w:cs="Times New Roman"/>
          <w:b w:val="0"/>
          <w:bCs w:val="0"/>
          <w:snapToGrid/>
          <w:color w:val="auto"/>
          <w:spacing w:val="0"/>
          <w:w w:val="100"/>
          <w:kern w:val="2"/>
          <w:position w:val="0"/>
          <w:sz w:val="32"/>
          <w:szCs w:val="32"/>
          <w:u w:val="none" w:color="auto"/>
          <w:vertAlign w:val="baseline"/>
          <w:lang w:eastAsia="zh-CN" w:bidi="ar-SA"/>
        </w:rPr>
      </w:pPr>
      <w:r>
        <w:rPr>
          <w:rFonts w:hint="default" w:ascii="Times New Roman" w:hAnsi="Times New Roman" w:eastAsia="黑体" w:cs="Times New Roman"/>
          <w:b w:val="0"/>
          <w:bCs w:val="0"/>
          <w:snapToGrid/>
          <w:color w:val="auto"/>
          <w:spacing w:val="0"/>
          <w:w w:val="100"/>
          <w:kern w:val="2"/>
          <w:position w:val="0"/>
          <w:sz w:val="32"/>
          <w:szCs w:val="32"/>
          <w:u w:val="none" w:color="auto"/>
          <w:vertAlign w:val="baseline"/>
          <w:lang w:eastAsia="zh-CN" w:bidi="ar-SA"/>
        </w:rPr>
        <w:t>二、主要支持方向</w:t>
      </w:r>
    </w:p>
    <w:p w14:paraId="06E5307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楷体_GB2312" w:cs="Times New Roman"/>
          <w:b w:val="0"/>
          <w:bCs w:val="0"/>
          <w:snapToGrid/>
          <w:color w:val="auto"/>
          <w:spacing w:val="0"/>
          <w:w w:val="100"/>
          <w:kern w:val="2"/>
          <w:position w:val="0"/>
          <w:sz w:val="32"/>
          <w:szCs w:val="32"/>
          <w:u w:val="none" w:color="auto"/>
          <w:vertAlign w:val="baseline"/>
          <w:lang w:eastAsia="zh-CN" w:bidi="ar-SA"/>
        </w:rPr>
      </w:pPr>
      <w:r>
        <w:rPr>
          <w:rFonts w:hint="default" w:ascii="Times New Roman" w:hAnsi="Times New Roman" w:eastAsia="楷体_GB2312" w:cs="Times New Roman"/>
          <w:b w:val="0"/>
          <w:bCs w:val="0"/>
          <w:snapToGrid/>
          <w:color w:val="auto"/>
          <w:spacing w:val="0"/>
          <w:w w:val="100"/>
          <w:kern w:val="2"/>
          <w:position w:val="0"/>
          <w:sz w:val="32"/>
          <w:szCs w:val="32"/>
          <w:u w:val="none" w:color="auto"/>
          <w:vertAlign w:val="baseline"/>
          <w:lang w:eastAsia="zh-CN" w:bidi="ar-SA"/>
        </w:rPr>
        <w:t>（一）知识产权规划类</w:t>
      </w:r>
    </w:p>
    <w:p w14:paraId="1B09962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leftChars="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1.知识产权领域改革创新探索</w:t>
      </w:r>
    </w:p>
    <w:p w14:paraId="7E74E29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leftChars="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t>申报主</w:t>
      </w: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体：（1）</w:t>
      </w: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t>市级各有关部门，各经济技术开发区管委</w:t>
      </w:r>
    </w:p>
    <w:p w14:paraId="17F6ED0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t>会、县（区）市场监管局、经开区分局；</w:t>
      </w: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（2）</w:t>
      </w: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t>市内高校、科研院所、企事业单位。</w:t>
      </w:r>
    </w:p>
    <w:p w14:paraId="02E7B27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t>支持方向：</w:t>
      </w: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rPr>
        <w:t>围绕数据知识产权、知识产权金融生态等领域，在全国或全省率先开展的知识产权</w:t>
      </w: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t>改革创新探索；或者落实市委、市政府重要部署，围绕目标考核、营商环境评价等内容，在</w:t>
      </w: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rPr>
        <w:t>全市谋划开展的优化知识产权领域营商环境改革事项</w:t>
      </w: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t>。</w:t>
      </w:r>
    </w:p>
    <w:p w14:paraId="2CB73CE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t>申请经费：</w:t>
      </w: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rPr>
        <w:t>每个项目5万元或10万元，申报单位结合拟开展任务量与难易程度申报所需额度，经专家评审认定，申报额度超出合理范围的不予支持。</w:t>
      </w:r>
    </w:p>
    <w:p w14:paraId="43BFEB4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楷体_GB2312" w:cs="Times New Roman"/>
          <w:b w:val="0"/>
          <w:bCs w:val="0"/>
          <w:snapToGrid/>
          <w:color w:val="auto"/>
          <w:spacing w:val="0"/>
          <w:w w:val="100"/>
          <w:kern w:val="2"/>
          <w:position w:val="0"/>
          <w:sz w:val="32"/>
          <w:szCs w:val="32"/>
          <w:u w:val="none" w:color="auto"/>
          <w:vertAlign w:val="baseline"/>
          <w:lang w:eastAsia="zh-CN" w:bidi="ar-SA"/>
        </w:rPr>
      </w:pPr>
      <w:r>
        <w:rPr>
          <w:rFonts w:hint="default" w:ascii="Times New Roman" w:hAnsi="Times New Roman" w:eastAsia="楷体_GB2312" w:cs="Times New Roman"/>
          <w:b w:val="0"/>
          <w:bCs w:val="0"/>
          <w:snapToGrid/>
          <w:color w:val="auto"/>
          <w:spacing w:val="0"/>
          <w:w w:val="100"/>
          <w:kern w:val="2"/>
          <w:position w:val="0"/>
          <w:sz w:val="32"/>
          <w:szCs w:val="32"/>
          <w:u w:val="none" w:color="auto"/>
          <w:vertAlign w:val="baseline"/>
          <w:lang w:eastAsia="zh-CN" w:bidi="ar-SA"/>
        </w:rPr>
        <w:t>（二）知识产权运用类</w:t>
      </w:r>
    </w:p>
    <w:p w14:paraId="52F17CB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t>2.专利微导航</w:t>
      </w:r>
    </w:p>
    <w:p w14:paraId="2624E0D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t>申报主体：战略性新兴产业企业（含新一代信息技术、生物技术、新能源、新材料、高端装备、新能源汽车、绿色环保、航空航天、海洋装备等领域），须联合具备相应资质知识产权服务机构共同申报</w:t>
      </w: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w:t>
      </w:r>
    </w:p>
    <w:p w14:paraId="26B9879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t>支持方向：</w:t>
      </w: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eastAsia="zh-CN"/>
        </w:rPr>
        <w:t>聚</w:t>
      </w: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t>焦战略性新兴产业中的重点产品、关键核心技术或主要工艺流程，通过专利数据检索、梳理、比对和研判，明晰行业专利布局态势、竞争对手专利策略、自身技术短板与侵权风险，为企业专利挖掘、技术创新、高价值发明专利培育、产品开发及市场拓展等提供策略参考。</w:t>
      </w:r>
    </w:p>
    <w:p w14:paraId="63BB16A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t>申请经费：每个项目5万元。</w:t>
      </w:r>
    </w:p>
    <w:p w14:paraId="70519BBD">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rightChars="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3.专利产业化培育</w:t>
      </w:r>
    </w:p>
    <w:p w14:paraId="47FB8270">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rightChars="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申报主体：对</w:t>
      </w: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t>授权发明专利实施产业化的企业。</w:t>
      </w:r>
    </w:p>
    <w:p w14:paraId="300C5245">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rightChars="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支持方向：</w:t>
      </w: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rPr>
        <w:t>支</w:t>
      </w: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t>持授权发明专利落地转化，推动专利链与创新链、产业链、人才链、服务链深度融合，促进创新资源要素高效配置，助力企业成长壮大。须完成专利产品备案，开展专利密集型产品培育，在产业化过程中应有相关专利申请（其中发明专利申请至少1件）。</w:t>
      </w:r>
    </w:p>
    <w:p w14:paraId="2DF58331">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rightChars="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申请经费：</w:t>
      </w: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t>每个项目10万元。</w:t>
      </w:r>
    </w:p>
    <w:p w14:paraId="38BA4000">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rightChars="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t>4.地理标志产业发展促进</w:t>
      </w:r>
    </w:p>
    <w:p w14:paraId="4D4BDF66">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rightChars="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申报主体：各</w:t>
      </w: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t>经济开发区管委会，各县区市场监管局、经开区分局及相关地理标志权利人。</w:t>
      </w:r>
    </w:p>
    <w:p w14:paraId="737BFA75">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rightChars="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支持方向：</w:t>
      </w: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t>围绕本地地理标志资源，开展产业培育、品牌推广、标准提升、产销对接等系列专项活动；项目实施须明确社会效益、经济效益，带动农户增收，助力乡村产业振兴。培育标的须为已核准注册的地理标志证明商标或地理标志保护产</w:t>
      </w: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品。</w:t>
      </w:r>
    </w:p>
    <w:p w14:paraId="1CD0E81A">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rightChars="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申请经费：</w:t>
      </w: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t>每个项目5万元。</w:t>
      </w:r>
    </w:p>
    <w:p w14:paraId="0640E236">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楷体_GB2312" w:cs="Times New Roman"/>
          <w:b w:val="0"/>
          <w:bCs w:val="0"/>
          <w:snapToGrid/>
          <w:color w:val="auto"/>
          <w:spacing w:val="0"/>
          <w:w w:val="100"/>
          <w:kern w:val="2"/>
          <w:position w:val="0"/>
          <w:sz w:val="32"/>
          <w:szCs w:val="32"/>
          <w:u w:val="none" w:color="auto"/>
          <w:vertAlign w:val="baseline"/>
          <w:lang w:eastAsia="zh-CN" w:bidi="ar-SA"/>
        </w:rPr>
      </w:pPr>
      <w:r>
        <w:rPr>
          <w:rFonts w:hint="default" w:ascii="Times New Roman" w:hAnsi="Times New Roman" w:eastAsia="楷体_GB2312" w:cs="Times New Roman"/>
          <w:b w:val="0"/>
          <w:bCs w:val="0"/>
          <w:snapToGrid/>
          <w:color w:val="auto"/>
          <w:spacing w:val="0"/>
          <w:w w:val="100"/>
          <w:kern w:val="2"/>
          <w:position w:val="0"/>
          <w:sz w:val="32"/>
          <w:szCs w:val="32"/>
          <w:u w:val="none" w:color="auto"/>
          <w:vertAlign w:val="baseline"/>
          <w:lang w:val="en-US" w:eastAsia="zh-CN" w:bidi="ar-SA"/>
        </w:rPr>
        <w:t>（三）</w:t>
      </w:r>
      <w:r>
        <w:rPr>
          <w:rFonts w:hint="default" w:ascii="Times New Roman" w:hAnsi="Times New Roman" w:eastAsia="楷体_GB2312" w:cs="Times New Roman"/>
          <w:b w:val="0"/>
          <w:bCs w:val="0"/>
          <w:snapToGrid/>
          <w:color w:val="auto"/>
          <w:spacing w:val="0"/>
          <w:w w:val="100"/>
          <w:kern w:val="2"/>
          <w:position w:val="0"/>
          <w:sz w:val="32"/>
          <w:szCs w:val="32"/>
          <w:u w:val="none" w:color="auto"/>
          <w:vertAlign w:val="baseline"/>
          <w:lang w:eastAsia="zh-CN" w:bidi="ar-SA"/>
        </w:rPr>
        <w:t>知识产权服务类</w:t>
      </w:r>
    </w:p>
    <w:p w14:paraId="2667712E">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t>5.关键核心技术攻关知识产权服务</w:t>
      </w:r>
    </w:p>
    <w:p w14:paraId="45D3B185">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申报主体：建有国家、省级实验室的法人单位，市级各创新</w:t>
      </w:r>
    </w:p>
    <w:p w14:paraId="3287FCB7">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rightChars="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平台（具备法人资格）；须联合持有专利代理资质的知识产权服务机构共同申报。</w:t>
      </w:r>
    </w:p>
    <w:p w14:paraId="4329DA1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支持方向：围绕全市战略性新兴产业关键核心技术、“卡脖子”技术攻关，开展全链条专利信息服务，包含研发创新性评估、知识产权风险排查、高价值专利挖掘、竞争态势分析、专利权稳定性与侵权风险评估，并形成完整分析报告，为科研攻关方向及技术路线优化提供决策支撑。</w:t>
      </w:r>
    </w:p>
    <w:p w14:paraId="55A41CE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申请经费：每个项目10万元。</w:t>
      </w:r>
    </w:p>
    <w:p w14:paraId="7FE084D3">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right="0" w:rightChars="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6.重点产业知识产权风险分析预警</w:t>
      </w:r>
    </w:p>
    <w:p w14:paraId="03FBB51F">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right="0" w:rightChars="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t>申报主体：</w:t>
      </w: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各经济技术开发区管委会或各县区市场监管局（申报时须提供产业链成员单位全量名单，便于数据检索分析）。</w:t>
      </w:r>
    </w:p>
    <w:p w14:paraId="0501924C">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right="0" w:rightChars="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t>支持方向：</w:t>
      </w: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结合全市重点产业或各县区主导发展产业发展实际，系统收集分析重点产业专利、商标、版权及相关市场信息，运用数据检索分析、技术对比、法律状态核查与侵权风险评估等方法，深度挖掘和综合研判知识产权信息，识别侵权、专利无效、技术竞争、涉外知识产权等潜在风险点，为产业专班成员单位、相关经济技术开发区管委会及创新主体提出应对策略建议。须形成重点产业知识产权风险分析报告，经征求相关方意见后发布并推送到相关企业。</w:t>
      </w:r>
    </w:p>
    <w:p w14:paraId="1289663F">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right="0" w:rightChars="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t>申请经费：每个项目5万元。</w:t>
      </w:r>
    </w:p>
    <w:p w14:paraId="743CDE3D">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right="0" w:rightChars="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7.四川省（广元）知识产权公共服务平台线上优化提升</w:t>
      </w:r>
    </w:p>
    <w:p w14:paraId="5D9886CB">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right="0" w:rightChars="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申报主体：具备知识产权公共服务平台线上功能优化提升能力的知识产权服务机构。</w:t>
      </w:r>
    </w:p>
    <w:p w14:paraId="3D132448">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right="0" w:rightChars="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支持方向：根据2025年省营商环境评价反馈问题，结合广元市实际，本次需要解决的重点问题：跨部门知识产权信息共享、知识产权金融服务功能归集等核心功能模块。要求要具备线上操作的有关功能，必须与现有四川省（广元）知识产权公共服务平台无缝衔接，完成2025年度省营商环境评价反馈问题知识产权公共服务平台的整改事项。</w:t>
      </w:r>
    </w:p>
    <w:p w14:paraId="3E27A5A5">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right="0" w:rightChars="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申请经费：每个项目10万元。</w:t>
      </w:r>
    </w:p>
    <w:p w14:paraId="4A253E6D">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right="0" w:rightChars="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8.中小企业知识产权公共服务</w:t>
      </w:r>
    </w:p>
    <w:p w14:paraId="06FF770C">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right="0" w:rightChars="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申报主体：同时持有专利代理机构执业许可证和商标代理资质（已在国家知识产权局备案）的知识产权服务机构。</w:t>
      </w:r>
    </w:p>
    <w:p w14:paraId="1B0D6417">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right="0" w:rightChars="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支持方向：参照《国家知识产权局、工业和信息化部关于开展2026年中小企业知识产权公共服务专项行动的通知》（国知发服字〔2026〕11号）要求，结合广元市实际，面向中小企业开展一系列特色知识产权服务活动。须有具体活动参与企业问需调研表、满意度评价反馈表等，在市级及以上官方媒体有关活动的宣传报道，要有服务中小企业的实例，并形成知识产权领域优化营商环境典型案例，助力市县重点产业提质升级。</w:t>
      </w:r>
    </w:p>
    <w:p w14:paraId="04F6C8C1">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right="0" w:rightChars="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驻点要求：每月需派出1人以上在四川省（广元）知识产权公共服务平台（广元经济技术开发区政务中心）驻点服务不少于4天（期间可深入企业主动服务），其余时间常态化配合平台工作人员开展工作。</w:t>
      </w:r>
    </w:p>
    <w:p w14:paraId="534105C6">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right="0" w:rightChars="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申请经费：每个项目10万元。</w:t>
      </w:r>
    </w:p>
    <w:p w14:paraId="6AC0492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right="0" w:firstLine="640" w:firstLineChars="200"/>
        <w:jc w:val="both"/>
        <w:textAlignment w:val="auto"/>
        <w:outlineLvl w:val="9"/>
        <w:rPr>
          <w:rFonts w:hint="default" w:ascii="Times New Roman" w:hAnsi="Times New Roman" w:eastAsia="黑体" w:cs="Times New Roman"/>
          <w:b w:val="0"/>
          <w:bCs w:val="0"/>
          <w:snapToGrid/>
          <w:color w:val="auto"/>
          <w:spacing w:val="0"/>
          <w:w w:val="100"/>
          <w:kern w:val="2"/>
          <w:position w:val="0"/>
          <w:sz w:val="32"/>
          <w:szCs w:val="32"/>
          <w:u w:val="none" w:color="auto"/>
          <w:vertAlign w:val="baseline"/>
          <w:lang w:eastAsia="zh-CN" w:bidi="ar-SA"/>
        </w:rPr>
      </w:pPr>
      <w:r>
        <w:rPr>
          <w:rFonts w:hint="default" w:ascii="Times New Roman" w:hAnsi="Times New Roman" w:eastAsia="黑体" w:cs="Times New Roman"/>
          <w:b w:val="0"/>
          <w:bCs w:val="0"/>
          <w:snapToGrid/>
          <w:color w:val="auto"/>
          <w:spacing w:val="0"/>
          <w:w w:val="100"/>
          <w:kern w:val="2"/>
          <w:position w:val="0"/>
          <w:sz w:val="32"/>
          <w:szCs w:val="32"/>
          <w:u w:val="none" w:color="auto"/>
          <w:vertAlign w:val="baseline"/>
          <w:lang w:eastAsia="zh-CN" w:bidi="ar-SA"/>
        </w:rPr>
        <w:t>三、申报条件</w:t>
      </w:r>
    </w:p>
    <w:p w14:paraId="5530114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（一）申报单位应具备与申报项目相匹配的知识产权工作基础、专业能力和经营运行条件，企业、高校院所等应拥有一定数量和质量的知识产权。</w:t>
      </w:r>
    </w:p>
    <w:p w14:paraId="0C4C1C4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t>（二）同一申报单位当年仅限申报1个市级知识产权专项资金项目。</w:t>
      </w:r>
    </w:p>
    <w:p w14:paraId="644CFE16">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t>（三）近3年实施省、市级知识产权专项资金项目，存在未参加验收、延期验收的相关单位，本年度不能申报。</w:t>
      </w:r>
    </w:p>
    <w:p w14:paraId="26E1388F">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t>（四）存在非正常专利申请、恶意商标注册等知识产权违法违规行为的相关单位，本年度不能申报。</w:t>
      </w:r>
    </w:p>
    <w:p w14:paraId="3B7790BF">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right="0" w:rightChars="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t>（五）申报单位及其合作主体</w:t>
      </w: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eastAsia="zh-CN"/>
        </w:rPr>
        <w:t>信用记录良好</w:t>
      </w: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t>，具备与项目实施匹配的专业人员、办公场地、软硬件设备及配套经费保障能力，能够保障项目顺利实施。</w:t>
      </w:r>
    </w:p>
    <w:p w14:paraId="71BCB80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（六）联合申报须签订加盖各方合作单位公章的合作协议，明确权责分工、知识产权成果归属及资金分摊事宜。</w:t>
      </w:r>
    </w:p>
    <w:p w14:paraId="35D9A2F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right="0" w:firstLine="640" w:firstLineChars="200"/>
        <w:jc w:val="both"/>
        <w:textAlignment w:val="auto"/>
        <w:outlineLvl w:val="9"/>
        <w:rPr>
          <w:rFonts w:hint="default" w:ascii="Times New Roman" w:hAnsi="Times New Roman" w:eastAsia="黑体" w:cs="Times New Roman"/>
          <w:b w:val="0"/>
          <w:bCs w:val="0"/>
          <w:snapToGrid/>
          <w:color w:val="auto"/>
          <w:spacing w:val="0"/>
          <w:w w:val="100"/>
          <w:kern w:val="2"/>
          <w:position w:val="0"/>
          <w:sz w:val="32"/>
          <w:szCs w:val="32"/>
          <w:u w:val="none" w:color="auto"/>
          <w:vertAlign w:val="baseline"/>
          <w:lang w:eastAsia="zh-CN" w:bidi="ar-SA"/>
        </w:rPr>
      </w:pPr>
      <w:r>
        <w:rPr>
          <w:rFonts w:hint="default" w:ascii="Times New Roman" w:hAnsi="Times New Roman" w:eastAsia="黑体" w:cs="Times New Roman"/>
          <w:b w:val="0"/>
          <w:bCs w:val="0"/>
          <w:snapToGrid/>
          <w:color w:val="auto"/>
          <w:spacing w:val="0"/>
          <w:w w:val="100"/>
          <w:kern w:val="2"/>
          <w:position w:val="0"/>
          <w:sz w:val="32"/>
          <w:szCs w:val="32"/>
          <w:u w:val="none" w:color="auto"/>
          <w:vertAlign w:val="baseline"/>
          <w:lang w:eastAsia="zh-CN" w:bidi="ar-SA"/>
        </w:rPr>
        <w:t>四、申报流程</w:t>
      </w:r>
    </w:p>
    <w:p w14:paraId="655A32E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楷体_GB2312" w:cs="Times New Roman"/>
          <w:b w:val="0"/>
          <w:bCs w:val="0"/>
          <w:snapToGrid/>
          <w:color w:val="auto"/>
          <w:spacing w:val="0"/>
          <w:w w:val="100"/>
          <w:kern w:val="2"/>
          <w:position w:val="0"/>
          <w:sz w:val="32"/>
          <w:szCs w:val="32"/>
          <w:u w:val="none" w:color="auto"/>
          <w:vertAlign w:val="baseline"/>
          <w:lang w:val="en-US" w:eastAsia="zh-CN" w:bidi="ar-SA"/>
        </w:rPr>
        <w:t>（一）材料编制。</w:t>
      </w: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申报单位对照申报通知及本指南准备申报资料，完成内部审核并加盖单位公章；联合申报项目同步完成全部合作单位签章。</w:t>
      </w:r>
    </w:p>
    <w:p w14:paraId="0906AA9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楷体_GB2312" w:cs="Times New Roman"/>
          <w:b w:val="0"/>
          <w:bCs w:val="0"/>
          <w:snapToGrid/>
          <w:color w:val="auto"/>
          <w:spacing w:val="0"/>
          <w:w w:val="100"/>
          <w:kern w:val="2"/>
          <w:position w:val="0"/>
          <w:sz w:val="32"/>
          <w:szCs w:val="32"/>
          <w:u w:val="none" w:color="auto"/>
          <w:vertAlign w:val="baseline"/>
          <w:lang w:val="en-US" w:eastAsia="zh-CN" w:bidi="ar-SA"/>
        </w:rPr>
        <w:t>（二）属地初审。</w:t>
      </w: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申报单位将材料报送所属辖区市场监管部门，经属地监管部门逐项核验主体资质、项目合规性及材料完整性，择优出具初审推荐意见并加盖公章，统一汇总上报市局。市级部门、中央及省级驻广单位直接向市局报送。</w:t>
      </w:r>
    </w:p>
    <w:p w14:paraId="518668C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楷体_GB2312" w:cs="Times New Roman"/>
          <w:b w:val="0"/>
          <w:bCs w:val="0"/>
          <w:snapToGrid/>
          <w:color w:val="auto"/>
          <w:spacing w:val="0"/>
          <w:w w:val="100"/>
          <w:kern w:val="2"/>
          <w:position w:val="0"/>
          <w:sz w:val="32"/>
          <w:szCs w:val="32"/>
          <w:u w:val="none" w:color="auto"/>
          <w:vertAlign w:val="baseline"/>
          <w:lang w:val="en-US" w:eastAsia="zh-CN" w:bidi="ar-SA"/>
        </w:rPr>
        <w:t>（三）专家评审。</w:t>
      </w: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市局在完成全部项目材料汇总后，组织知识产权、产业、财务等领域专家开展项目评审，结合年度预算规模及项目评审得分择优确定拟立项项目。</w:t>
      </w:r>
    </w:p>
    <w:p w14:paraId="2C0B1D7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楷体_GB2312" w:cs="Times New Roman"/>
          <w:b w:val="0"/>
          <w:bCs w:val="0"/>
          <w:snapToGrid/>
          <w:color w:val="auto"/>
          <w:spacing w:val="0"/>
          <w:w w:val="100"/>
          <w:kern w:val="2"/>
          <w:position w:val="0"/>
          <w:sz w:val="32"/>
          <w:szCs w:val="32"/>
          <w:u w:val="none" w:color="auto"/>
          <w:vertAlign w:val="baseline"/>
          <w:lang w:val="en-US" w:eastAsia="zh-CN" w:bidi="ar-SA"/>
        </w:rPr>
        <w:t>（四）公示拨付。</w:t>
      </w: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拟立项项目经市局党组集体审议通过后，在官方网站公示7个工作日；</w:t>
      </w:r>
      <w:r>
        <w:rPr>
          <w:rFonts w:hint="default" w:ascii="Times New Roman" w:hAnsi="Times New Roman" w:eastAsia="仿宋_GB2312" w:cs="Times New Roman"/>
          <w:b w:val="0"/>
          <w:bCs w:val="0"/>
          <w:snapToGrid/>
          <w:color w:val="auto"/>
          <w:spacing w:val="0"/>
          <w:w w:val="100"/>
          <w:kern w:val="21"/>
          <w:position w:val="0"/>
          <w:sz w:val="32"/>
          <w:szCs w:val="32"/>
          <w:u w:val="none" w:color="auto"/>
          <w:vertAlign w:val="baseline"/>
          <w:lang w:val="en-US" w:eastAsia="zh-CN" w:bidi="ar-SA"/>
        </w:rPr>
        <w:t>公示期满无异议后，由市市场监管局会同市财政局按财政资金管理规定拨付奖补资金</w:t>
      </w: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w:t>
      </w:r>
    </w:p>
    <w:p w14:paraId="19213C7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right="0" w:firstLine="640" w:firstLineChars="200"/>
        <w:jc w:val="both"/>
        <w:textAlignment w:val="auto"/>
        <w:outlineLvl w:val="9"/>
        <w:rPr>
          <w:rFonts w:hint="default" w:ascii="Times New Roman" w:hAnsi="Times New Roman" w:eastAsia="黑体" w:cs="Times New Roman"/>
          <w:b w:val="0"/>
          <w:bCs w:val="0"/>
          <w:snapToGrid/>
          <w:color w:val="auto"/>
          <w:spacing w:val="0"/>
          <w:w w:val="100"/>
          <w:kern w:val="2"/>
          <w:position w:val="0"/>
          <w:sz w:val="32"/>
          <w:szCs w:val="32"/>
          <w:u w:val="none" w:color="auto"/>
          <w:vertAlign w:val="baseline"/>
          <w:lang w:eastAsia="zh-CN" w:bidi="ar-SA"/>
        </w:rPr>
      </w:pPr>
      <w:r>
        <w:rPr>
          <w:rFonts w:hint="default" w:ascii="Times New Roman" w:hAnsi="Times New Roman" w:eastAsia="黑体" w:cs="Times New Roman"/>
          <w:b w:val="0"/>
          <w:bCs w:val="0"/>
          <w:snapToGrid/>
          <w:color w:val="auto"/>
          <w:spacing w:val="0"/>
          <w:w w:val="100"/>
          <w:kern w:val="2"/>
          <w:position w:val="0"/>
          <w:sz w:val="32"/>
          <w:szCs w:val="32"/>
          <w:u w:val="none" w:color="auto"/>
          <w:vertAlign w:val="baseline"/>
          <w:lang w:eastAsia="zh-CN" w:bidi="ar-SA"/>
        </w:rPr>
        <w:t>五、材料报送要求</w:t>
      </w:r>
    </w:p>
    <w:p w14:paraId="406F3FB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（一）申报单位须规范填报《广元市知识产权专项资金项目申报书》，确保填报信息真实、准确、完整，绩效指标、实施方案、资金预算须贴合项目实际，量化可考核。</w:t>
      </w:r>
    </w:p>
    <w:p w14:paraId="6827F4A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eastAsia="zh-CN" w:bidi="ar-SA"/>
        </w:rPr>
        <w:t>（二）</w:t>
      </w: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配套佐证材料包括：单位法人资质证明、专利证书、技术实力说明、项目可行性分析、专利实施效益佐证、合作服务机构代理资质（联合申报项目提供）等。</w:t>
      </w:r>
    </w:p>
    <w:p w14:paraId="78C77E2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（三）其他相关专项证明材料。</w:t>
      </w:r>
    </w:p>
    <w:p w14:paraId="0987649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（四）纸质材料须统一规范装订，编制材料目录、标注页码，报送一式五份，同步提交内容一致的电子文档（PDF格式含签章扫描件）；复印件应加盖申报单位公章，整册加盖骑缝章。</w:t>
      </w:r>
    </w:p>
    <w:p w14:paraId="70DAC43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right="0" w:firstLine="640" w:firstLineChars="200"/>
        <w:jc w:val="both"/>
        <w:textAlignment w:val="auto"/>
        <w:outlineLvl w:val="9"/>
        <w:rPr>
          <w:rFonts w:hint="default" w:ascii="Times New Roman" w:hAnsi="Times New Roman" w:eastAsia="黑体" w:cs="Times New Roman"/>
          <w:b w:val="0"/>
          <w:bCs w:val="0"/>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黑体" w:cs="Times New Roman"/>
          <w:b w:val="0"/>
          <w:bCs w:val="0"/>
          <w:snapToGrid/>
          <w:color w:val="auto"/>
          <w:spacing w:val="0"/>
          <w:w w:val="100"/>
          <w:kern w:val="2"/>
          <w:position w:val="0"/>
          <w:sz w:val="32"/>
          <w:szCs w:val="32"/>
          <w:u w:val="none" w:color="auto"/>
          <w:vertAlign w:val="baseline"/>
          <w:lang w:val="en-US" w:eastAsia="zh-CN" w:bidi="ar-SA"/>
        </w:rPr>
        <w:t>六、申报要求</w:t>
      </w:r>
    </w:p>
    <w:p w14:paraId="01D825D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eastAsia="zh-CN" w:bidi="ar-SA"/>
        </w:rPr>
        <w:t>（一）项目实施周期为1年，起始时间</w:t>
      </w: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以</w:t>
      </w: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eastAsia="zh-CN" w:bidi="ar-SA"/>
        </w:rPr>
        <w:t>广元市市场监管局下达项目</w:t>
      </w: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通知</w:t>
      </w: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eastAsia="zh-CN" w:bidi="ar-SA"/>
        </w:rPr>
        <w:t>之日起算。</w:t>
      </w:r>
    </w:p>
    <w:p w14:paraId="58B3934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eastAsia="zh-CN" w:bidi="ar-SA"/>
        </w:rPr>
        <w:t>（二）</w:t>
      </w: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申报书中填报的“申请专项资金额度”须与项目直接实施内容匹配；“专项资金支出计划”仅填写本次申报财政补助资金额度内支出内容，明确资金内部管理流程、支出范围、支付标准、拨付进度、财务凭证管理要求，落实专账核算。</w:t>
      </w:r>
    </w:p>
    <w:p w14:paraId="275A663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（三）申报单位据实制定项目预期成效、实施方案及成果转化运用方案，量化指标与落地举措将作为项目验收的核心依据，不得虚报、夸大预期成效。</w:t>
      </w:r>
    </w:p>
    <w:p w14:paraId="57BCAD8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50" w:lineRule="exact"/>
        <w:ind w:left="0" w:right="0" w:firstLine="640" w:firstLineChars="200"/>
        <w:jc w:val="both"/>
        <w:textAlignment w:val="auto"/>
        <w:outlineLvl w:val="9"/>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仿宋_GB2312" w:cs="Times New Roman"/>
          <w:b w:val="0"/>
          <w:bCs w:val="0"/>
          <w:snapToGrid/>
          <w:color w:val="auto"/>
          <w:spacing w:val="0"/>
          <w:w w:val="100"/>
          <w:kern w:val="2"/>
          <w:position w:val="0"/>
          <w:sz w:val="32"/>
          <w:szCs w:val="32"/>
          <w:u w:val="none" w:color="auto"/>
          <w:vertAlign w:val="baseline"/>
          <w:lang w:val="en-US" w:eastAsia="zh-CN" w:bidi="ar-SA"/>
        </w:rPr>
        <w:t>（四）专项资金严格遵照《省级财政知识产权专项资金管理办法》及市级财政资金管理相关规定执行，资金流向及支出内容须与申报书预算保持一致，不得擅自调剂、挤占、挪用补助资金。</w:t>
      </w:r>
    </w:p>
    <w:p w14:paraId="225FCD8B">
      <w:pPr>
        <w:rPr>
          <w:rFonts w:hint="default" w:ascii="Times New Roman" w:hAnsi="Times New Roman" w:eastAsia="黑体" w:cs="Times New Roman"/>
          <w:snapToGrid/>
          <w:color w:val="auto"/>
          <w:spacing w:val="0"/>
          <w:w w:val="100"/>
          <w:kern w:val="21"/>
          <w:position w:val="0"/>
          <w:sz w:val="32"/>
          <w:szCs w:val="32"/>
          <w:u w:val="none" w:color="auto"/>
          <w:vertAlign w:val="baseline"/>
          <w:lang w:eastAsia="zh-CN"/>
        </w:rPr>
      </w:pPr>
      <w:r>
        <w:rPr>
          <w:rFonts w:hint="default" w:ascii="Times New Roman" w:hAnsi="Times New Roman" w:eastAsia="黑体" w:cs="Times New Roman"/>
          <w:snapToGrid/>
          <w:color w:val="auto"/>
          <w:spacing w:val="0"/>
          <w:w w:val="100"/>
          <w:kern w:val="21"/>
          <w:position w:val="0"/>
          <w:sz w:val="32"/>
          <w:szCs w:val="32"/>
          <w:u w:val="none" w:color="auto"/>
          <w:vertAlign w:val="baseline"/>
          <w:lang w:eastAsia="zh-CN"/>
        </w:rPr>
        <w:br w:type="page"/>
      </w:r>
      <w:bookmarkStart w:id="5" w:name="_GoBack"/>
      <w:bookmarkEnd w:id="5"/>
    </w:p>
    <w:p w14:paraId="00EC94D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0"/>
        <w:jc w:val="both"/>
        <w:textAlignment w:val="auto"/>
        <w:outlineLvl w:val="9"/>
        <w:rPr>
          <w:rFonts w:hint="default" w:ascii="Times New Roman" w:hAnsi="Times New Roman" w:eastAsia="黑体" w:cs="Times New Roman"/>
          <w:snapToGrid/>
          <w:color w:val="auto"/>
          <w:spacing w:val="0"/>
          <w:w w:val="100"/>
          <w:kern w:val="21"/>
          <w:position w:val="0"/>
          <w:sz w:val="32"/>
          <w:szCs w:val="32"/>
          <w:u w:val="none" w:color="auto"/>
          <w:vertAlign w:val="baseline"/>
          <w:lang w:eastAsia="zh-CN"/>
        </w:rPr>
      </w:pPr>
      <w:r>
        <w:rPr>
          <w:rFonts w:hint="default" w:ascii="Times New Roman" w:hAnsi="Times New Roman" w:eastAsia="黑体" w:cs="Times New Roman"/>
          <w:snapToGrid/>
          <w:color w:val="auto"/>
          <w:spacing w:val="0"/>
          <w:w w:val="100"/>
          <w:kern w:val="21"/>
          <w:position w:val="0"/>
          <w:sz w:val="32"/>
          <w:szCs w:val="32"/>
          <w:u w:val="none" w:color="auto"/>
          <w:vertAlign w:val="baseline"/>
          <w:lang w:eastAsia="zh-CN"/>
        </w:rPr>
        <w:t>附件2</w:t>
      </w:r>
    </w:p>
    <w:p w14:paraId="5114692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0"/>
        <w:jc w:val="both"/>
        <w:textAlignment w:val="auto"/>
        <w:outlineLvl w:val="9"/>
        <w:rPr>
          <w:rFonts w:hint="default" w:ascii="Times New Roman" w:hAnsi="Times New Roman" w:eastAsia="仿宋_GB2312" w:cs="Times New Roman"/>
          <w:snapToGrid/>
          <w:color w:val="auto"/>
          <w:spacing w:val="0"/>
          <w:w w:val="100"/>
          <w:kern w:val="21"/>
          <w:position w:val="0"/>
          <w:sz w:val="32"/>
          <w:szCs w:val="32"/>
          <w:u w:val="none" w:color="auto"/>
          <w:vertAlign w:val="baseline"/>
          <w:lang w:eastAsia="zh-CN"/>
        </w:rPr>
      </w:pPr>
    </w:p>
    <w:p w14:paraId="6D00299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rightChars="0" w:firstLine="0"/>
        <w:jc w:val="right"/>
        <w:textAlignment w:val="auto"/>
        <w:outlineLvl w:val="9"/>
        <w:rPr>
          <w:rFonts w:hint="default" w:ascii="Times New Roman" w:hAnsi="Times New Roman" w:eastAsia="方正小标宋简体" w:cs="Times New Roman"/>
          <w:snapToGrid/>
          <w:color w:val="auto"/>
          <w:spacing w:val="0"/>
          <w:w w:val="100"/>
          <w:kern w:val="21"/>
          <w:position w:val="0"/>
          <w:sz w:val="44"/>
          <w:szCs w:val="44"/>
          <w:u w:val="none" w:color="auto"/>
          <w:vertAlign w:val="baseline"/>
          <w:lang w:eastAsia="zh-CN" w:bidi="ar-SA"/>
        </w:rPr>
      </w:pPr>
      <w:r>
        <w:rPr>
          <w:rFonts w:hint="default" w:ascii="Times New Roman" w:hAnsi="Times New Roman" w:eastAsia="仿宋_GB2312" w:cs="Times New Roman"/>
          <w:snapToGrid/>
          <w:color w:val="auto"/>
          <w:spacing w:val="0"/>
          <w:w w:val="100"/>
          <w:kern w:val="21"/>
          <w:position w:val="0"/>
          <w:sz w:val="32"/>
          <w:szCs w:val="32"/>
          <w:u w:val="none" w:color="auto"/>
          <w:vertAlign w:val="baseline"/>
          <w:lang w:eastAsia="zh-CN" w:bidi="ar-SA"/>
        </w:rPr>
        <w:t>项目年度：</w:t>
      </w:r>
      <w:r>
        <w:rPr>
          <w:rFonts w:hint="default" w:ascii="Times New Roman" w:hAnsi="Times New Roman" w:eastAsia="仿宋_GB2312" w:cs="Times New Roman"/>
          <w:snapToGrid/>
          <w:color w:val="auto"/>
          <w:spacing w:val="0"/>
          <w:w w:val="100"/>
          <w:kern w:val="21"/>
          <w:position w:val="0"/>
          <w:sz w:val="32"/>
          <w:szCs w:val="32"/>
          <w:u w:val="single" w:color="auto"/>
          <w:vertAlign w:val="baseline"/>
          <w:lang w:eastAsia="zh-CN" w:bidi="ar-SA"/>
        </w:rPr>
        <w:t xml:space="preserve">    </w:t>
      </w:r>
      <w:r>
        <w:rPr>
          <w:rFonts w:hint="default" w:ascii="Times New Roman" w:hAnsi="Times New Roman" w:eastAsia="仿宋_GB2312" w:cs="Times New Roman"/>
          <w:snapToGrid/>
          <w:color w:val="auto"/>
          <w:spacing w:val="0"/>
          <w:w w:val="100"/>
          <w:kern w:val="21"/>
          <w:position w:val="0"/>
          <w:sz w:val="32"/>
          <w:szCs w:val="32"/>
          <w:u w:val="single" w:color="auto"/>
          <w:vertAlign w:val="baseline"/>
          <w:lang w:val="en-US" w:eastAsia="zh-CN" w:bidi="ar-SA"/>
        </w:rPr>
        <w:t xml:space="preserve"> </w:t>
      </w:r>
      <w:r>
        <w:rPr>
          <w:rFonts w:hint="default" w:ascii="Times New Roman" w:hAnsi="Times New Roman" w:eastAsia="仿宋_GB2312" w:cs="Times New Roman"/>
          <w:snapToGrid/>
          <w:color w:val="auto"/>
          <w:spacing w:val="0"/>
          <w:w w:val="100"/>
          <w:kern w:val="21"/>
          <w:position w:val="0"/>
          <w:sz w:val="32"/>
          <w:szCs w:val="32"/>
          <w:u w:val="single" w:color="auto"/>
          <w:vertAlign w:val="baseline"/>
          <w:lang w:eastAsia="zh-CN" w:bidi="ar-SA"/>
        </w:rPr>
        <w:t>年</w:t>
      </w:r>
    </w:p>
    <w:p w14:paraId="4B1F8A4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0"/>
        <w:jc w:val="both"/>
        <w:textAlignment w:val="auto"/>
        <w:outlineLvl w:val="9"/>
        <w:rPr>
          <w:rFonts w:hint="default" w:ascii="Times New Roman" w:hAnsi="Times New Roman" w:eastAsia="方正小标宋简体" w:cs="Times New Roman"/>
          <w:snapToGrid/>
          <w:color w:val="auto"/>
          <w:spacing w:val="0"/>
          <w:w w:val="100"/>
          <w:kern w:val="21"/>
          <w:position w:val="0"/>
          <w:sz w:val="44"/>
          <w:szCs w:val="44"/>
          <w:u w:val="none" w:color="auto"/>
          <w:vertAlign w:val="baseline"/>
          <w:lang w:eastAsia="zh-CN" w:bidi="ar-SA"/>
        </w:rPr>
      </w:pPr>
    </w:p>
    <w:p w14:paraId="350E91F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0" w:beforeAutospacing="0" w:after="0" w:afterAutospacing="0" w:line="576" w:lineRule="exact"/>
        <w:ind w:left="0" w:right="0" w:firstLine="0"/>
        <w:jc w:val="center"/>
        <w:textAlignment w:val="auto"/>
        <w:outlineLvl w:val="9"/>
        <w:rPr>
          <w:rFonts w:hint="default" w:ascii="Times New Roman" w:hAnsi="Times New Roman" w:eastAsia="仿宋_GB2312" w:cs="Times New Roman"/>
          <w:b/>
          <w:bCs/>
          <w:snapToGrid/>
          <w:color w:val="auto"/>
          <w:spacing w:val="0"/>
          <w:w w:val="100"/>
          <w:kern w:val="21"/>
          <w:position w:val="0"/>
          <w:sz w:val="44"/>
          <w:szCs w:val="44"/>
          <w:u w:val="none" w:color="auto"/>
          <w:vertAlign w:val="baseline"/>
          <w:lang w:eastAsia="zh-CN" w:bidi="ar-SA"/>
        </w:rPr>
      </w:pPr>
      <w:r>
        <w:rPr>
          <w:rFonts w:hint="default" w:ascii="Times New Roman" w:hAnsi="Times New Roman" w:eastAsia="方正小标宋简体" w:cs="Times New Roman"/>
          <w:snapToGrid/>
          <w:color w:val="auto"/>
          <w:spacing w:val="0"/>
          <w:w w:val="100"/>
          <w:kern w:val="21"/>
          <w:position w:val="0"/>
          <w:sz w:val="44"/>
          <w:szCs w:val="44"/>
          <w:u w:val="none" w:color="auto"/>
          <w:vertAlign w:val="baseline"/>
          <w:lang w:eastAsia="zh-CN" w:bidi="ar-SA"/>
        </w:rPr>
        <w:t>广元市知识产权专项资金</w:t>
      </w:r>
      <w:r>
        <w:rPr>
          <w:rFonts w:hint="default" w:ascii="Times New Roman" w:hAnsi="Times New Roman" w:eastAsia="方正小标宋简体" w:cs="Times New Roman"/>
          <w:snapToGrid/>
          <w:color w:val="auto"/>
          <w:spacing w:val="0"/>
          <w:w w:val="100"/>
          <w:kern w:val="21"/>
          <w:position w:val="0"/>
          <w:sz w:val="44"/>
          <w:szCs w:val="44"/>
          <w:u w:val="none" w:color="auto"/>
          <w:vertAlign w:val="baseline"/>
          <w:lang w:eastAsia="zh-CN"/>
        </w:rPr>
        <w:t>项目</w:t>
      </w:r>
      <w:r>
        <w:rPr>
          <w:rFonts w:hint="default" w:ascii="Times New Roman" w:hAnsi="Times New Roman" w:eastAsia="方正小标宋简体" w:cs="Times New Roman"/>
          <w:snapToGrid/>
          <w:color w:val="auto"/>
          <w:spacing w:val="0"/>
          <w:w w:val="100"/>
          <w:kern w:val="21"/>
          <w:position w:val="0"/>
          <w:sz w:val="44"/>
          <w:szCs w:val="44"/>
          <w:u w:val="none" w:color="auto"/>
          <w:vertAlign w:val="baseline"/>
          <w:lang w:eastAsia="zh-CN" w:bidi="ar-SA"/>
        </w:rPr>
        <w:t>申报书</w:t>
      </w:r>
    </w:p>
    <w:p w14:paraId="497BA0BB">
      <w:pPr>
        <w:pStyle w:val="2"/>
        <w:overflowPunct w:val="0"/>
        <w:topLinePunct/>
        <w:spacing w:line="1600" w:lineRule="exact"/>
        <w:rPr>
          <w:rFonts w:hint="eastAsia"/>
        </w:rPr>
      </w:pPr>
    </w:p>
    <w:p w14:paraId="72ECD4E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1400" w:lineRule="exact"/>
        <w:ind w:left="0" w:right="0" w:firstLine="0"/>
        <w:jc w:val="both"/>
        <w:textAlignment w:val="auto"/>
        <w:outlineLvl w:val="9"/>
        <w:rPr>
          <w:rFonts w:hint="default" w:ascii="Times New Roman" w:hAnsi="Times New Roman" w:eastAsia="仿宋_GB2312" w:cs="Times New Roman"/>
          <w:b/>
          <w:bCs/>
          <w:snapToGrid/>
          <w:color w:val="auto"/>
          <w:spacing w:val="0"/>
          <w:w w:val="100"/>
          <w:kern w:val="21"/>
          <w:position w:val="0"/>
          <w:sz w:val="32"/>
          <w:szCs w:val="32"/>
          <w:u w:val="none" w:color="auto"/>
          <w:vertAlign w:val="baseline"/>
          <w:lang w:eastAsia="zh-CN" w:bidi="ar-SA"/>
        </w:rPr>
      </w:pPr>
    </w:p>
    <w:p w14:paraId="73A6258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720" w:firstLineChars="200"/>
        <w:jc w:val="both"/>
        <w:textAlignment w:val="auto"/>
        <w:outlineLvl w:val="9"/>
        <w:rPr>
          <w:rFonts w:hint="eastAsia" w:ascii="宋体" w:hAnsi="宋体" w:eastAsia="宋体" w:cs="宋体"/>
          <w:b w:val="0"/>
          <w:bCs w:val="0"/>
          <w:snapToGrid/>
          <w:color w:val="auto"/>
          <w:spacing w:val="0"/>
          <w:w w:val="100"/>
          <w:kern w:val="21"/>
          <w:position w:val="0"/>
          <w:sz w:val="36"/>
          <w:szCs w:val="36"/>
          <w:u w:val="none" w:color="auto"/>
          <w:vertAlign w:val="baseline"/>
          <w:lang w:eastAsia="zh-CN" w:bidi="ar-SA"/>
        </w:rPr>
      </w:pPr>
      <w:r>
        <w:rPr>
          <w:rFonts w:hint="eastAsia" w:ascii="宋体" w:hAnsi="宋体" w:eastAsia="宋体" w:cs="宋体"/>
          <w:b w:val="0"/>
          <w:bCs w:val="0"/>
          <w:snapToGrid/>
          <w:color w:val="auto"/>
          <w:spacing w:val="0"/>
          <w:w w:val="100"/>
          <w:kern w:val="21"/>
          <w:position w:val="0"/>
          <w:sz w:val="36"/>
          <w:szCs w:val="36"/>
          <w:u w:val="none" w:color="auto"/>
          <w:vertAlign w:val="baseline"/>
          <w:lang w:eastAsia="zh-CN" w:bidi="ar-SA"/>
        </w:rPr>
        <w:t xml:space="preserve">项目名称： </w:t>
      </w:r>
    </w:p>
    <w:p w14:paraId="3516470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720" w:firstLineChars="200"/>
        <w:jc w:val="both"/>
        <w:textAlignment w:val="auto"/>
        <w:outlineLvl w:val="9"/>
        <w:rPr>
          <w:rFonts w:hint="eastAsia" w:ascii="宋体" w:hAnsi="宋体" w:eastAsia="宋体" w:cs="宋体"/>
          <w:b w:val="0"/>
          <w:bCs w:val="0"/>
          <w:snapToGrid/>
          <w:color w:val="auto"/>
          <w:spacing w:val="0"/>
          <w:w w:val="100"/>
          <w:kern w:val="21"/>
          <w:position w:val="0"/>
          <w:sz w:val="36"/>
          <w:szCs w:val="36"/>
          <w:u w:val="none" w:color="auto"/>
          <w:vertAlign w:val="baseline"/>
          <w:lang w:eastAsia="zh-CN" w:bidi="ar-SA"/>
        </w:rPr>
      </w:pPr>
    </w:p>
    <w:p w14:paraId="558C981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720" w:firstLineChars="200"/>
        <w:jc w:val="both"/>
        <w:textAlignment w:val="auto"/>
        <w:outlineLvl w:val="9"/>
        <w:rPr>
          <w:rFonts w:hint="eastAsia" w:ascii="宋体" w:hAnsi="宋体" w:eastAsia="宋体" w:cs="宋体"/>
          <w:b w:val="0"/>
          <w:bCs w:val="0"/>
          <w:snapToGrid/>
          <w:color w:val="auto"/>
          <w:spacing w:val="0"/>
          <w:w w:val="100"/>
          <w:kern w:val="21"/>
          <w:position w:val="0"/>
          <w:sz w:val="36"/>
          <w:szCs w:val="36"/>
          <w:u w:val="none" w:color="auto"/>
          <w:vertAlign w:val="baseline"/>
          <w:lang w:eastAsia="zh-CN" w:bidi="ar-SA"/>
        </w:rPr>
      </w:pPr>
      <w:r>
        <w:rPr>
          <w:rFonts w:hint="eastAsia" w:ascii="宋体" w:hAnsi="宋体" w:eastAsia="宋体" w:cs="宋体"/>
          <w:b w:val="0"/>
          <w:bCs w:val="0"/>
          <w:snapToGrid/>
          <w:color w:val="auto"/>
          <w:spacing w:val="0"/>
          <w:w w:val="100"/>
          <w:kern w:val="21"/>
          <w:position w:val="0"/>
          <w:sz w:val="36"/>
          <w:szCs w:val="36"/>
          <w:u w:val="none" w:color="auto"/>
          <w:vertAlign w:val="baseline"/>
          <w:lang w:eastAsia="zh-CN" w:bidi="ar-SA"/>
        </w:rPr>
        <w:t xml:space="preserve">申报单位（盖章）：  </w:t>
      </w:r>
    </w:p>
    <w:p w14:paraId="169E23F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720" w:firstLineChars="200"/>
        <w:jc w:val="center"/>
        <w:textAlignment w:val="auto"/>
        <w:outlineLvl w:val="9"/>
        <w:rPr>
          <w:rFonts w:hint="eastAsia" w:ascii="宋体" w:hAnsi="宋体" w:eastAsia="宋体" w:cs="宋体"/>
          <w:b w:val="0"/>
          <w:bCs w:val="0"/>
          <w:snapToGrid/>
          <w:color w:val="auto"/>
          <w:spacing w:val="0"/>
          <w:w w:val="100"/>
          <w:kern w:val="21"/>
          <w:position w:val="0"/>
          <w:sz w:val="36"/>
          <w:szCs w:val="36"/>
          <w:u w:val="none" w:color="auto"/>
          <w:vertAlign w:val="baseline"/>
          <w:lang w:eastAsia="zh-CN" w:bidi="ar-SA"/>
        </w:rPr>
      </w:pPr>
    </w:p>
    <w:p w14:paraId="0E337D0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720" w:firstLineChars="200"/>
        <w:jc w:val="both"/>
        <w:textAlignment w:val="auto"/>
        <w:outlineLvl w:val="9"/>
        <w:rPr>
          <w:rFonts w:hint="eastAsia" w:ascii="宋体" w:hAnsi="宋体" w:eastAsia="宋体" w:cs="宋体"/>
          <w:b w:val="0"/>
          <w:bCs w:val="0"/>
          <w:snapToGrid/>
          <w:color w:val="auto"/>
          <w:spacing w:val="0"/>
          <w:w w:val="100"/>
          <w:kern w:val="21"/>
          <w:position w:val="0"/>
          <w:sz w:val="36"/>
          <w:szCs w:val="36"/>
          <w:u w:val="none" w:color="auto"/>
          <w:vertAlign w:val="baseline"/>
          <w:lang w:eastAsia="zh-CN" w:bidi="ar-SA"/>
        </w:rPr>
      </w:pPr>
      <w:r>
        <w:rPr>
          <w:rFonts w:hint="eastAsia" w:ascii="宋体" w:hAnsi="宋体" w:eastAsia="宋体" w:cs="宋体"/>
          <w:b w:val="0"/>
          <w:bCs w:val="0"/>
          <w:snapToGrid/>
          <w:color w:val="auto"/>
          <w:spacing w:val="0"/>
          <w:w w:val="100"/>
          <w:kern w:val="21"/>
          <w:position w:val="0"/>
          <w:sz w:val="36"/>
          <w:szCs w:val="36"/>
          <w:u w:val="none" w:color="auto"/>
          <w:vertAlign w:val="baseline"/>
          <w:lang w:eastAsia="zh-CN" w:bidi="ar-SA"/>
        </w:rPr>
        <w:t xml:space="preserve">推荐单位（盖章）： </w:t>
      </w:r>
    </w:p>
    <w:p w14:paraId="1B3BDDE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1600" w:lineRule="exact"/>
        <w:ind w:left="0" w:right="0" w:firstLine="723" w:firstLineChars="200"/>
        <w:jc w:val="both"/>
        <w:textAlignment w:val="auto"/>
        <w:outlineLvl w:val="9"/>
        <w:rPr>
          <w:rFonts w:hint="default" w:ascii="Times New Roman" w:hAnsi="Times New Roman" w:eastAsia="仿宋_GB2312" w:cs="Times New Roman"/>
          <w:b/>
          <w:bCs/>
          <w:snapToGrid/>
          <w:color w:val="auto"/>
          <w:spacing w:val="0"/>
          <w:w w:val="100"/>
          <w:kern w:val="21"/>
          <w:position w:val="0"/>
          <w:sz w:val="36"/>
          <w:szCs w:val="36"/>
          <w:u w:val="none" w:color="auto"/>
          <w:vertAlign w:val="baseline"/>
          <w:lang w:eastAsia="zh-CN" w:bidi="ar-SA"/>
        </w:rPr>
      </w:pPr>
    </w:p>
    <w:p w14:paraId="246F0B3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1400" w:lineRule="exact"/>
        <w:ind w:left="0" w:right="0" w:firstLine="643" w:firstLineChars="200"/>
        <w:jc w:val="both"/>
        <w:textAlignment w:val="auto"/>
        <w:outlineLvl w:val="9"/>
        <w:rPr>
          <w:rFonts w:hint="default" w:ascii="Times New Roman" w:hAnsi="Times New Roman" w:eastAsia="仿宋_GB2312" w:cs="Times New Roman"/>
          <w:b/>
          <w:bCs/>
          <w:snapToGrid/>
          <w:color w:val="auto"/>
          <w:spacing w:val="0"/>
          <w:w w:val="100"/>
          <w:kern w:val="21"/>
          <w:position w:val="0"/>
          <w:sz w:val="32"/>
          <w:szCs w:val="32"/>
          <w:u w:val="none" w:color="auto"/>
          <w:vertAlign w:val="baseline"/>
          <w:lang w:eastAsia="zh-CN" w:bidi="ar-SA"/>
        </w:rPr>
      </w:pPr>
    </w:p>
    <w:p w14:paraId="2DF2405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0" w:beforeAutospacing="0" w:after="0" w:afterAutospacing="0" w:line="576" w:lineRule="exact"/>
        <w:ind w:left="0" w:right="0" w:firstLine="0" w:firstLineChars="0"/>
        <w:jc w:val="center"/>
        <w:textAlignment w:val="auto"/>
        <w:outlineLvl w:val="9"/>
        <w:rPr>
          <w:rFonts w:hint="eastAsia" w:ascii="楷体_GB2312" w:hAnsi="楷体_GB2312" w:eastAsia="楷体_GB2312" w:cs="楷体_GB2312"/>
          <w:b w:val="0"/>
          <w:bCs w:val="0"/>
          <w:snapToGrid/>
          <w:color w:val="auto"/>
          <w:spacing w:val="0"/>
          <w:w w:val="100"/>
          <w:kern w:val="21"/>
          <w:position w:val="0"/>
          <w:sz w:val="32"/>
          <w:szCs w:val="32"/>
          <w:u w:val="none" w:color="auto"/>
          <w:vertAlign w:val="baseline"/>
          <w:lang w:eastAsia="zh-CN"/>
        </w:rPr>
      </w:pPr>
      <w:r>
        <w:rPr>
          <w:rFonts w:hint="eastAsia" w:ascii="楷体_GB2312" w:hAnsi="楷体_GB2312" w:eastAsia="楷体_GB2312" w:cs="楷体_GB2312"/>
          <w:b w:val="0"/>
          <w:bCs w:val="0"/>
          <w:snapToGrid/>
          <w:color w:val="auto"/>
          <w:spacing w:val="0"/>
          <w:w w:val="100"/>
          <w:kern w:val="21"/>
          <w:position w:val="0"/>
          <w:sz w:val="32"/>
          <w:szCs w:val="32"/>
          <w:u w:val="none" w:color="auto"/>
          <w:vertAlign w:val="baseline"/>
          <w:lang w:eastAsia="zh-CN" w:bidi="ar-SA"/>
        </w:rPr>
        <w:t>年    月    日填</w:t>
      </w:r>
    </w:p>
    <w:p w14:paraId="555BFB1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200" w:lineRule="exact"/>
        <w:ind w:left="0" w:right="0" w:firstLine="3520" w:firstLineChars="800"/>
        <w:jc w:val="both"/>
        <w:textAlignment w:val="auto"/>
        <w:outlineLvl w:val="9"/>
        <w:rPr>
          <w:rFonts w:hint="default" w:ascii="Times New Roman" w:hAnsi="Times New Roman" w:eastAsia="方正小标宋简体" w:cs="Times New Roman"/>
          <w:snapToGrid/>
          <w:color w:val="auto"/>
          <w:spacing w:val="0"/>
          <w:w w:val="100"/>
          <w:kern w:val="21"/>
          <w:position w:val="0"/>
          <w:sz w:val="44"/>
          <w:szCs w:val="44"/>
          <w:u w:val="none" w:color="auto"/>
          <w:vertAlign w:val="baseline"/>
          <w:lang w:eastAsia="zh-CN"/>
        </w:rPr>
      </w:pPr>
    </w:p>
    <w:p w14:paraId="686CF40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10" w:lineRule="exact"/>
        <w:ind w:left="0" w:right="0" w:firstLine="3520" w:firstLineChars="800"/>
        <w:jc w:val="both"/>
        <w:textAlignment w:val="auto"/>
        <w:outlineLvl w:val="9"/>
        <w:rPr>
          <w:rFonts w:hint="default" w:ascii="Times New Roman" w:hAnsi="Times New Roman" w:eastAsia="方正小标宋简体" w:cs="Times New Roman"/>
          <w:snapToGrid/>
          <w:color w:val="auto"/>
          <w:spacing w:val="0"/>
          <w:w w:val="100"/>
          <w:kern w:val="21"/>
          <w:position w:val="0"/>
          <w:sz w:val="44"/>
          <w:szCs w:val="44"/>
          <w:u w:val="none" w:color="auto"/>
          <w:vertAlign w:val="baseline"/>
          <w:lang w:eastAsia="zh-CN"/>
        </w:rPr>
      </w:pPr>
      <w:r>
        <w:rPr>
          <w:rFonts w:hint="default" w:ascii="Times New Roman" w:hAnsi="Times New Roman" w:eastAsia="方正小标宋简体" w:cs="Times New Roman"/>
          <w:snapToGrid/>
          <w:color w:val="auto"/>
          <w:spacing w:val="0"/>
          <w:w w:val="100"/>
          <w:kern w:val="21"/>
          <w:position w:val="0"/>
          <w:sz w:val="44"/>
          <w:szCs w:val="44"/>
          <w:u w:val="none" w:color="auto"/>
          <w:vertAlign w:val="baseline"/>
          <w:lang w:eastAsia="zh-CN"/>
        </w:rPr>
        <w:t>填报说明</w:t>
      </w:r>
    </w:p>
    <w:p w14:paraId="1DAA5DD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10" w:lineRule="exact"/>
        <w:ind w:left="0" w:right="0" w:firstLine="562" w:firstLineChars="200"/>
        <w:jc w:val="both"/>
        <w:textAlignment w:val="auto"/>
        <w:outlineLvl w:val="9"/>
        <w:rPr>
          <w:rFonts w:hint="default" w:ascii="Times New Roman" w:hAnsi="Times New Roman" w:eastAsia="仿宋_GB2312" w:cs="Times New Roman"/>
          <w:b/>
          <w:bCs/>
          <w:snapToGrid/>
          <w:color w:val="auto"/>
          <w:spacing w:val="0"/>
          <w:w w:val="100"/>
          <w:kern w:val="21"/>
          <w:position w:val="0"/>
          <w:sz w:val="28"/>
          <w:szCs w:val="28"/>
          <w:u w:val="none" w:color="auto"/>
          <w:vertAlign w:val="baseline"/>
          <w:lang w:eastAsia="zh-CN" w:bidi="ar-SA"/>
        </w:rPr>
      </w:pPr>
    </w:p>
    <w:p w14:paraId="39E4B89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10" w:lineRule="exact"/>
        <w:ind w:left="0" w:right="0" w:firstLine="640" w:firstLineChars="200"/>
        <w:jc w:val="both"/>
        <w:textAlignment w:val="auto"/>
        <w:outlineLvl w:val="9"/>
        <w:rPr>
          <w:rFonts w:hint="default" w:ascii="Times New Roman" w:hAnsi="Times New Roman" w:eastAsia="仿宋_GB2312" w:cs="Times New Roman"/>
          <w:snapToGrid/>
          <w:color w:val="auto"/>
          <w:spacing w:val="0"/>
          <w:w w:val="100"/>
          <w:kern w:val="21"/>
          <w:position w:val="0"/>
          <w:sz w:val="32"/>
          <w:szCs w:val="32"/>
          <w:u w:val="none" w:color="auto"/>
          <w:vertAlign w:val="baseline"/>
          <w:lang w:eastAsia="zh-CN" w:bidi="ar-SA"/>
        </w:rPr>
      </w:pPr>
      <w:r>
        <w:rPr>
          <w:rFonts w:hint="default" w:ascii="Times New Roman" w:hAnsi="Times New Roman" w:eastAsia="仿宋_GB2312" w:cs="Times New Roman"/>
          <w:snapToGrid/>
          <w:color w:val="auto"/>
          <w:spacing w:val="0"/>
          <w:w w:val="100"/>
          <w:kern w:val="21"/>
          <w:position w:val="0"/>
          <w:sz w:val="32"/>
          <w:szCs w:val="32"/>
          <w:u w:val="none" w:color="auto"/>
          <w:vertAlign w:val="baseline"/>
          <w:lang w:eastAsia="zh-CN" w:bidi="ar-SA"/>
        </w:rPr>
        <w:t>一、申报单位填报前须认真阅读项目申报指南及申报通知，逐项对照相关规定要求，</w:t>
      </w:r>
      <w:r>
        <w:rPr>
          <w:rFonts w:hint="default" w:ascii="Times New Roman" w:hAnsi="Times New Roman" w:eastAsia="仿宋_GB2312" w:cs="Times New Roman"/>
          <w:snapToGrid/>
          <w:color w:val="auto"/>
          <w:spacing w:val="0"/>
          <w:w w:val="100"/>
          <w:kern w:val="21"/>
          <w:position w:val="0"/>
          <w:sz w:val="32"/>
          <w:szCs w:val="32"/>
          <w:u w:val="none" w:color="auto"/>
          <w:vertAlign w:val="baseline"/>
          <w:lang w:val="en-US" w:eastAsia="zh-CN" w:bidi="ar-SA"/>
        </w:rPr>
        <w:t>如实、完整</w:t>
      </w:r>
      <w:r>
        <w:rPr>
          <w:rFonts w:hint="default" w:ascii="Times New Roman" w:hAnsi="Times New Roman" w:eastAsia="仿宋_GB2312" w:cs="Times New Roman"/>
          <w:snapToGrid/>
          <w:color w:val="auto"/>
          <w:spacing w:val="0"/>
          <w:w w:val="100"/>
          <w:kern w:val="21"/>
          <w:position w:val="0"/>
          <w:sz w:val="32"/>
          <w:szCs w:val="32"/>
          <w:u w:val="none" w:color="auto"/>
          <w:vertAlign w:val="baseline"/>
          <w:lang w:eastAsia="zh-CN" w:bidi="ar-SA"/>
        </w:rPr>
        <w:t>填报</w:t>
      </w:r>
      <w:r>
        <w:rPr>
          <w:rFonts w:hint="default" w:ascii="Times New Roman" w:hAnsi="Times New Roman" w:eastAsia="仿宋_GB2312" w:cs="Times New Roman"/>
          <w:snapToGrid/>
          <w:color w:val="auto"/>
          <w:spacing w:val="0"/>
          <w:w w:val="100"/>
          <w:kern w:val="21"/>
          <w:position w:val="0"/>
          <w:sz w:val="32"/>
          <w:szCs w:val="32"/>
          <w:u w:val="none" w:color="auto"/>
          <w:vertAlign w:val="baseline"/>
          <w:lang w:val="en-US" w:eastAsia="zh-CN" w:bidi="ar-SA"/>
        </w:rPr>
        <w:t>申报书。本申报书及佐证材料为项目评审、立项、验收、绩效评价法定依据。</w:t>
      </w:r>
    </w:p>
    <w:p w14:paraId="4425EF8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10" w:lineRule="exact"/>
        <w:ind w:left="0" w:right="0" w:firstLine="640" w:firstLineChars="200"/>
        <w:jc w:val="both"/>
        <w:textAlignment w:val="auto"/>
        <w:outlineLvl w:val="9"/>
        <w:rPr>
          <w:rFonts w:hint="default" w:ascii="Times New Roman" w:hAnsi="Times New Roman" w:eastAsia="仿宋_GB2312" w:cs="Times New Roman"/>
          <w:snapToGrid/>
          <w:color w:val="auto"/>
          <w:spacing w:val="0"/>
          <w:w w:val="100"/>
          <w:kern w:val="21"/>
          <w:position w:val="0"/>
          <w:sz w:val="32"/>
          <w:szCs w:val="32"/>
          <w:u w:val="none" w:color="auto"/>
          <w:vertAlign w:val="baseline"/>
          <w:lang w:eastAsia="zh-CN" w:bidi="ar-SA"/>
        </w:rPr>
      </w:pPr>
      <w:r>
        <w:rPr>
          <w:rFonts w:hint="default" w:ascii="Times New Roman" w:hAnsi="Times New Roman" w:eastAsia="仿宋_GB2312" w:cs="Times New Roman"/>
          <w:snapToGrid/>
          <w:color w:val="auto"/>
          <w:spacing w:val="0"/>
          <w:w w:val="100"/>
          <w:kern w:val="21"/>
          <w:position w:val="0"/>
          <w:sz w:val="32"/>
          <w:szCs w:val="32"/>
          <w:u w:val="none" w:color="auto"/>
          <w:vertAlign w:val="baseline"/>
          <w:lang w:eastAsia="zh-CN" w:bidi="ar-SA"/>
        </w:rPr>
        <w:t>二、申报单位可自行打印填写（表格可按需增设页码）</w:t>
      </w:r>
      <w:r>
        <w:rPr>
          <w:rFonts w:hint="default" w:ascii="Times New Roman" w:hAnsi="Times New Roman" w:eastAsia="仿宋_GB2312" w:cs="Times New Roman"/>
          <w:snapToGrid/>
          <w:color w:val="auto"/>
          <w:spacing w:val="0"/>
          <w:w w:val="100"/>
          <w:kern w:val="21"/>
          <w:position w:val="0"/>
          <w:sz w:val="32"/>
          <w:szCs w:val="32"/>
          <w:u w:val="none" w:color="auto"/>
          <w:vertAlign w:val="baseline"/>
          <w:lang w:val="en-US" w:eastAsia="zh-CN" w:bidi="ar-SA"/>
        </w:rPr>
        <w:t>。申报书所有填报内容须真实准确、数据可查、表述规范清晰。申报单位对申报书及附件材料内容承担第一主体责任。</w:t>
      </w:r>
    </w:p>
    <w:p w14:paraId="4F1160D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10" w:lineRule="exact"/>
        <w:ind w:left="0" w:right="0" w:firstLine="640" w:firstLineChars="200"/>
        <w:jc w:val="both"/>
        <w:textAlignment w:val="auto"/>
        <w:outlineLvl w:val="9"/>
        <w:rPr>
          <w:rFonts w:hint="default" w:ascii="Times New Roman" w:hAnsi="Times New Roman" w:eastAsia="仿宋_GB2312" w:cs="Times New Roman"/>
          <w:snapToGrid/>
          <w:color w:val="auto"/>
          <w:spacing w:val="0"/>
          <w:w w:val="100"/>
          <w:kern w:val="21"/>
          <w:position w:val="0"/>
          <w:sz w:val="32"/>
          <w:szCs w:val="32"/>
          <w:u w:val="none" w:color="auto"/>
          <w:vertAlign w:val="baseline"/>
          <w:lang w:val="en-US" w:eastAsia="zh-CN" w:bidi="ar-SA"/>
        </w:rPr>
      </w:pPr>
      <w:r>
        <w:rPr>
          <w:rFonts w:hint="default" w:ascii="Times New Roman" w:hAnsi="Times New Roman" w:eastAsia="仿宋_GB2312" w:cs="Times New Roman"/>
          <w:snapToGrid/>
          <w:color w:val="auto"/>
          <w:spacing w:val="0"/>
          <w:w w:val="100"/>
          <w:kern w:val="21"/>
          <w:position w:val="0"/>
          <w:sz w:val="32"/>
          <w:szCs w:val="32"/>
          <w:u w:val="none" w:color="auto"/>
          <w:vertAlign w:val="baseline"/>
          <w:lang w:val="en-US" w:eastAsia="zh-CN" w:bidi="ar-SA"/>
        </w:rPr>
        <w:t>三、项目概述、实施进度、量化绩效目标、资金预算、支出明细为验收核心考核内容，相关指标须量化、贴合项目实际，不得虚报预期成效。</w:t>
      </w:r>
    </w:p>
    <w:p w14:paraId="6686D36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10" w:lineRule="exact"/>
        <w:ind w:left="0" w:right="0" w:firstLine="640" w:firstLineChars="200"/>
        <w:jc w:val="both"/>
        <w:textAlignment w:val="auto"/>
        <w:outlineLvl w:val="9"/>
        <w:rPr>
          <w:rFonts w:hint="default" w:ascii="Times New Roman" w:hAnsi="Times New Roman" w:eastAsia="仿宋_GB2312" w:cs="Times New Roman"/>
          <w:snapToGrid/>
          <w:color w:val="auto"/>
          <w:spacing w:val="0"/>
          <w:w w:val="100"/>
          <w:kern w:val="21"/>
          <w:position w:val="0"/>
          <w:sz w:val="32"/>
          <w:szCs w:val="32"/>
          <w:u w:val="none" w:color="auto"/>
          <w:vertAlign w:val="baseline"/>
          <w:lang w:val="en-US" w:eastAsia="zh-CN" w:bidi="ar-SA"/>
        </w:rPr>
      </w:pPr>
      <w:r>
        <w:rPr>
          <w:rFonts w:hint="default" w:ascii="Times New Roman" w:hAnsi="Times New Roman" w:eastAsia="仿宋_GB2312" w:cs="Times New Roman"/>
          <w:snapToGrid/>
          <w:color w:val="auto"/>
          <w:spacing w:val="0"/>
          <w:w w:val="100"/>
          <w:kern w:val="21"/>
          <w:position w:val="0"/>
          <w:sz w:val="32"/>
          <w:szCs w:val="32"/>
          <w:u w:val="none" w:color="auto"/>
          <w:vertAlign w:val="baseline"/>
          <w:lang w:val="en-US" w:eastAsia="zh-CN" w:bidi="ar-SA"/>
        </w:rPr>
        <w:t>四、一般项目申请额度不超过10万元，重点项目申请额度不超过20万元，无特殊批复不得突破；专项资金仅列支项目直接相关费用，资金预算应与实施内容匹配。</w:t>
      </w:r>
    </w:p>
    <w:p w14:paraId="61144C2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10" w:lineRule="exact"/>
        <w:ind w:left="0" w:right="0" w:firstLine="640" w:firstLineChars="200"/>
        <w:jc w:val="both"/>
        <w:textAlignment w:val="auto"/>
        <w:outlineLvl w:val="9"/>
        <w:rPr>
          <w:rFonts w:hint="default" w:ascii="Times New Roman" w:hAnsi="Times New Roman" w:eastAsia="仿宋_GB2312" w:cs="Times New Roman"/>
          <w:snapToGrid/>
          <w:color w:val="auto"/>
          <w:spacing w:val="0"/>
          <w:w w:val="100"/>
          <w:kern w:val="21"/>
          <w:position w:val="0"/>
          <w:sz w:val="32"/>
          <w:szCs w:val="32"/>
          <w:u w:val="none" w:color="auto"/>
          <w:vertAlign w:val="baseline"/>
          <w:lang w:eastAsia="zh-CN" w:bidi="ar-SA"/>
        </w:rPr>
      </w:pPr>
      <w:r>
        <w:rPr>
          <w:rFonts w:hint="default" w:ascii="Times New Roman" w:hAnsi="Times New Roman" w:eastAsia="仿宋_GB2312" w:cs="Times New Roman"/>
          <w:snapToGrid/>
          <w:color w:val="auto"/>
          <w:spacing w:val="0"/>
          <w:w w:val="100"/>
          <w:kern w:val="21"/>
          <w:position w:val="0"/>
          <w:sz w:val="32"/>
          <w:szCs w:val="32"/>
          <w:u w:val="none" w:color="auto"/>
          <w:vertAlign w:val="baseline"/>
          <w:lang w:eastAsia="zh-CN" w:bidi="ar-SA"/>
        </w:rPr>
        <w:t>五、申报书中“专项资金支出计划”栏目，仅限填报本次申请资金额度内的支出事项。需详细列明专项资金的管理拨付流程、支付范围、支付标准、支付进度、支付依据</w:t>
      </w:r>
      <w:r>
        <w:rPr>
          <w:rFonts w:hint="default" w:ascii="Times New Roman" w:hAnsi="Times New Roman" w:eastAsia="仿宋_GB2312" w:cs="Times New Roman"/>
          <w:snapToGrid/>
          <w:color w:val="auto"/>
          <w:spacing w:val="0"/>
          <w:w w:val="100"/>
          <w:kern w:val="21"/>
          <w:position w:val="0"/>
          <w:sz w:val="32"/>
          <w:szCs w:val="32"/>
          <w:u w:val="none" w:color="auto"/>
          <w:vertAlign w:val="baseline"/>
          <w:lang w:val="en-US" w:eastAsia="zh-CN" w:bidi="ar-SA"/>
        </w:rPr>
        <w:t>，确保资金使用有制度、有节点、可追溯。</w:t>
      </w:r>
    </w:p>
    <w:p w14:paraId="178CBC3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10" w:lineRule="exact"/>
        <w:ind w:left="0" w:right="0" w:firstLine="640" w:firstLineChars="200"/>
        <w:jc w:val="both"/>
        <w:textAlignment w:val="auto"/>
        <w:outlineLvl w:val="9"/>
        <w:rPr>
          <w:rFonts w:hint="default" w:ascii="Times New Roman" w:hAnsi="Times New Roman" w:eastAsia="仿宋_GB2312" w:cs="Times New Roman"/>
          <w:snapToGrid/>
          <w:color w:val="auto"/>
          <w:spacing w:val="0"/>
          <w:w w:val="100"/>
          <w:kern w:val="21"/>
          <w:position w:val="0"/>
          <w:sz w:val="32"/>
          <w:szCs w:val="32"/>
          <w:u w:val="none" w:color="auto"/>
          <w:vertAlign w:val="baseline"/>
          <w:lang w:val="en-US" w:eastAsia="zh-CN" w:bidi="ar-SA"/>
        </w:rPr>
      </w:pPr>
      <w:r>
        <w:rPr>
          <w:rFonts w:hint="default" w:ascii="Times New Roman" w:hAnsi="Times New Roman" w:eastAsia="仿宋_GB2312" w:cs="Times New Roman"/>
          <w:snapToGrid/>
          <w:color w:val="auto"/>
          <w:spacing w:val="0"/>
          <w:w w:val="100"/>
          <w:kern w:val="21"/>
          <w:position w:val="0"/>
          <w:sz w:val="32"/>
          <w:szCs w:val="32"/>
          <w:u w:val="none" w:color="auto"/>
          <w:vertAlign w:val="baseline"/>
          <w:lang w:val="en-US" w:eastAsia="zh-CN" w:bidi="ar-SA"/>
        </w:rPr>
        <w:t>六、联合申报项目须附全部合作单位加盖公章的合作协议，明确分工、成果归属、资金分摊；属地监管部门逐项核验材料真实性、合规性，签署初审意见并加盖公章。</w:t>
      </w:r>
    </w:p>
    <w:p w14:paraId="2970A60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10" w:lineRule="exact"/>
        <w:ind w:left="0" w:right="0" w:firstLine="640" w:firstLineChars="200"/>
        <w:jc w:val="both"/>
        <w:textAlignment w:val="auto"/>
        <w:outlineLvl w:val="9"/>
        <w:rPr>
          <w:rFonts w:hint="default" w:ascii="Times New Roman" w:hAnsi="Times New Roman" w:eastAsia="仿宋_GB2312" w:cs="Times New Roman"/>
          <w:snapToGrid/>
          <w:color w:val="auto"/>
          <w:spacing w:val="0"/>
          <w:w w:val="100"/>
          <w:kern w:val="21"/>
          <w:position w:val="0"/>
          <w:sz w:val="28"/>
          <w:szCs w:val="28"/>
          <w:u w:val="none" w:color="auto"/>
          <w:vertAlign w:val="baseline"/>
          <w:lang w:val="en-US" w:eastAsia="zh-CN" w:bidi="ar-SA"/>
        </w:rPr>
      </w:pPr>
      <w:r>
        <w:rPr>
          <w:rFonts w:hint="default" w:ascii="Times New Roman" w:hAnsi="Times New Roman" w:eastAsia="仿宋_GB2312" w:cs="Times New Roman"/>
          <w:snapToGrid/>
          <w:color w:val="auto"/>
          <w:spacing w:val="0"/>
          <w:w w:val="100"/>
          <w:kern w:val="21"/>
          <w:position w:val="0"/>
          <w:sz w:val="32"/>
          <w:szCs w:val="32"/>
          <w:u w:val="none" w:color="auto"/>
          <w:vertAlign w:val="baseline"/>
          <w:lang w:val="en-US" w:eastAsia="zh-CN" w:bidi="ar-SA"/>
        </w:rPr>
        <w:t>七、专项资金实行专款专用、专项管控，严禁挪作他用。专项资金不得用于与项目实施无关的支出，包括但不限于：人员工资福利、公务接待、因公出国（境）、公务用车购置、罚款捐赠、对外投资、违规奖励及其他国家明令禁止的</w:t>
      </w:r>
      <w:r>
        <w:rPr>
          <w:rFonts w:hint="default" w:ascii="Times New Roman" w:hAnsi="Times New Roman" w:eastAsia="仿宋_GB2312" w:cs="Times New Roman"/>
          <w:snapToGrid/>
          <w:color w:val="auto"/>
          <w:spacing w:val="0"/>
          <w:w w:val="100"/>
          <w:kern w:val="21"/>
          <w:position w:val="0"/>
          <w:sz w:val="28"/>
          <w:szCs w:val="28"/>
          <w:u w:val="none" w:color="auto"/>
          <w:vertAlign w:val="baseline"/>
          <w:lang w:val="en-US" w:eastAsia="zh-CN" w:bidi="ar-SA"/>
        </w:rPr>
        <w:t>开支项目。</w:t>
      </w:r>
    </w:p>
    <w:tbl>
      <w:tblPr>
        <w:tblStyle w:val="14"/>
        <w:tblW w:w="5183" w:type="pct"/>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070"/>
        <w:gridCol w:w="142"/>
        <w:gridCol w:w="218"/>
        <w:gridCol w:w="830"/>
        <w:gridCol w:w="908"/>
        <w:gridCol w:w="821"/>
        <w:gridCol w:w="756"/>
        <w:gridCol w:w="841"/>
        <w:gridCol w:w="1484"/>
        <w:gridCol w:w="2325"/>
      </w:tblGrid>
      <w:tr w14:paraId="2FCE861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47" w:hRule="atLeast"/>
          <w:jc w:val="center"/>
        </w:trPr>
        <w:tc>
          <w:tcPr>
            <w:tcW w:w="9395" w:type="dxa"/>
            <w:gridSpan w:val="10"/>
            <w:tcBorders>
              <w:top w:val="single" w:color="auto" w:sz="4" w:space="0"/>
              <w:left w:val="single" w:color="auto" w:sz="4" w:space="0"/>
              <w:bottom w:val="single" w:color="auto" w:sz="4" w:space="0"/>
              <w:right w:val="single" w:color="auto" w:sz="4" w:space="0"/>
            </w:tcBorders>
            <w:noWrap w:val="0"/>
            <w:vAlign w:val="center"/>
          </w:tcPr>
          <w:p w14:paraId="540AAD1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t>申报单位及项目基本情况</w:t>
            </w:r>
          </w:p>
        </w:tc>
      </w:tr>
      <w:tr w14:paraId="1A48D11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567" w:hRule="atLeast"/>
          <w:jc w:val="center"/>
        </w:trPr>
        <w:tc>
          <w:tcPr>
            <w:tcW w:w="3168" w:type="dxa"/>
            <w:gridSpan w:val="5"/>
            <w:tcBorders>
              <w:top w:val="single" w:color="auto" w:sz="4" w:space="0"/>
              <w:left w:val="single" w:color="auto" w:sz="4" w:space="0"/>
              <w:bottom w:val="single" w:color="auto" w:sz="4" w:space="0"/>
              <w:right w:val="single" w:color="auto" w:sz="4" w:space="0"/>
            </w:tcBorders>
            <w:noWrap w:val="0"/>
            <w:vAlign w:val="center"/>
          </w:tcPr>
          <w:p w14:paraId="2F74B8C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br w:type="page"/>
            </w:r>
            <w:r>
              <w:rPr>
                <w:rFonts w:hint="eastAsia" w:ascii="宋体" w:hAnsi="宋体" w:eastAsia="宋体" w:cs="宋体"/>
                <w:snapToGrid/>
                <w:color w:val="auto"/>
                <w:spacing w:val="0"/>
                <w:w w:val="100"/>
                <w:kern w:val="21"/>
                <w:position w:val="0"/>
                <w:sz w:val="24"/>
                <w:szCs w:val="24"/>
                <w:u w:val="none" w:color="auto"/>
                <w:vertAlign w:val="baseline"/>
                <w:lang w:eastAsia="zh-CN" w:bidi="ar-SA"/>
              </w:rPr>
              <w:br w:type="page"/>
            </w:r>
            <w:r>
              <w:rPr>
                <w:rFonts w:hint="eastAsia" w:ascii="宋体" w:hAnsi="宋体" w:eastAsia="宋体" w:cs="宋体"/>
                <w:snapToGrid/>
                <w:color w:val="auto"/>
                <w:spacing w:val="0"/>
                <w:w w:val="100"/>
                <w:kern w:val="21"/>
                <w:position w:val="0"/>
                <w:sz w:val="24"/>
                <w:szCs w:val="24"/>
                <w:u w:val="none" w:color="auto"/>
                <w:vertAlign w:val="baseline"/>
                <w:lang w:eastAsia="zh-CN" w:bidi="ar-SA"/>
              </w:rPr>
              <w:t>项目名称</w:t>
            </w:r>
          </w:p>
        </w:tc>
        <w:tc>
          <w:tcPr>
            <w:tcW w:w="6227" w:type="dxa"/>
            <w:gridSpan w:val="5"/>
            <w:tcBorders>
              <w:top w:val="single" w:color="auto" w:sz="4" w:space="0"/>
              <w:left w:val="nil"/>
              <w:bottom w:val="single" w:color="auto" w:sz="4" w:space="0"/>
              <w:right w:val="single" w:color="auto" w:sz="4" w:space="0"/>
            </w:tcBorders>
            <w:noWrap w:val="0"/>
            <w:vAlign w:val="center"/>
          </w:tcPr>
          <w:p w14:paraId="7C38FDB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both"/>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p>
        </w:tc>
      </w:tr>
      <w:tr w14:paraId="58394AF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567" w:hRule="atLeast"/>
          <w:jc w:val="center"/>
        </w:trPr>
        <w:tc>
          <w:tcPr>
            <w:tcW w:w="3168" w:type="dxa"/>
            <w:gridSpan w:val="5"/>
            <w:tcBorders>
              <w:top w:val="single" w:color="auto" w:sz="4" w:space="0"/>
              <w:left w:val="single" w:color="auto" w:sz="4" w:space="0"/>
              <w:bottom w:val="single" w:color="auto" w:sz="4" w:space="0"/>
              <w:right w:val="single" w:color="auto" w:sz="4" w:space="0"/>
            </w:tcBorders>
            <w:noWrap w:val="0"/>
            <w:vAlign w:val="center"/>
          </w:tcPr>
          <w:p w14:paraId="215B161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起止日期</w:t>
            </w:r>
          </w:p>
        </w:tc>
        <w:tc>
          <w:tcPr>
            <w:tcW w:w="6227" w:type="dxa"/>
            <w:gridSpan w:val="5"/>
            <w:tcBorders>
              <w:top w:val="single" w:color="auto" w:sz="4" w:space="0"/>
              <w:left w:val="nil"/>
              <w:bottom w:val="single" w:color="auto" w:sz="4" w:space="0"/>
              <w:right w:val="single" w:color="auto" w:sz="4" w:space="0"/>
            </w:tcBorders>
            <w:noWrap w:val="0"/>
            <w:vAlign w:val="center"/>
          </w:tcPr>
          <w:p w14:paraId="5327654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p>
        </w:tc>
      </w:tr>
      <w:tr w14:paraId="615FB75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567" w:hRule="atLeast"/>
          <w:jc w:val="center"/>
        </w:trPr>
        <w:tc>
          <w:tcPr>
            <w:tcW w:w="1212" w:type="dxa"/>
            <w:gridSpan w:val="2"/>
            <w:vMerge w:val="restart"/>
            <w:tcBorders>
              <w:top w:val="nil"/>
              <w:left w:val="single" w:color="auto" w:sz="4" w:space="0"/>
              <w:bottom w:val="single" w:color="auto" w:sz="4" w:space="0"/>
              <w:right w:val="single" w:color="auto" w:sz="4" w:space="0"/>
            </w:tcBorders>
            <w:noWrap w:val="0"/>
            <w:vAlign w:val="center"/>
          </w:tcPr>
          <w:p w14:paraId="15339B9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申报</w:t>
            </w:r>
          </w:p>
          <w:p w14:paraId="68D6607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单位</w:t>
            </w:r>
          </w:p>
        </w:tc>
        <w:tc>
          <w:tcPr>
            <w:tcW w:w="1956" w:type="dxa"/>
            <w:gridSpan w:val="3"/>
            <w:tcBorders>
              <w:top w:val="single" w:color="auto" w:sz="4" w:space="0"/>
              <w:left w:val="nil"/>
              <w:bottom w:val="single" w:color="auto" w:sz="4" w:space="0"/>
              <w:right w:val="single" w:color="auto" w:sz="4" w:space="0"/>
            </w:tcBorders>
            <w:noWrap w:val="0"/>
            <w:vAlign w:val="center"/>
          </w:tcPr>
          <w:p w14:paraId="22E3475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名称</w:t>
            </w:r>
          </w:p>
        </w:tc>
        <w:tc>
          <w:tcPr>
            <w:tcW w:w="6227" w:type="dxa"/>
            <w:gridSpan w:val="5"/>
            <w:tcBorders>
              <w:top w:val="single" w:color="auto" w:sz="4" w:space="0"/>
              <w:left w:val="nil"/>
              <w:bottom w:val="single" w:color="auto" w:sz="4" w:space="0"/>
              <w:right w:val="single" w:color="auto" w:sz="4" w:space="0"/>
            </w:tcBorders>
            <w:noWrap w:val="0"/>
            <w:vAlign w:val="center"/>
          </w:tcPr>
          <w:p w14:paraId="4184E79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p>
        </w:tc>
      </w:tr>
      <w:tr w14:paraId="5A63776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567" w:hRule="atLeast"/>
          <w:jc w:val="center"/>
        </w:trPr>
        <w:tc>
          <w:tcPr>
            <w:tcW w:w="1212" w:type="dxa"/>
            <w:gridSpan w:val="2"/>
            <w:vMerge w:val="continue"/>
            <w:tcBorders>
              <w:top w:val="nil"/>
              <w:left w:val="single" w:color="auto" w:sz="4" w:space="0"/>
              <w:bottom w:val="single" w:color="auto" w:sz="4" w:space="0"/>
              <w:right w:val="single" w:color="auto" w:sz="4" w:space="0"/>
            </w:tcBorders>
            <w:noWrap w:val="0"/>
            <w:vAlign w:val="center"/>
          </w:tcPr>
          <w:p w14:paraId="381E8A1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snapToGrid/>
                <w:color w:val="auto"/>
                <w:spacing w:val="0"/>
                <w:w w:val="100"/>
                <w:kern w:val="2"/>
                <w:position w:val="0"/>
                <w:sz w:val="24"/>
                <w:szCs w:val="24"/>
                <w:u w:val="none" w:color="auto"/>
                <w:vertAlign w:val="baseline"/>
                <w:lang w:eastAsia="zh-CN"/>
              </w:rPr>
            </w:pPr>
          </w:p>
        </w:tc>
        <w:tc>
          <w:tcPr>
            <w:tcW w:w="1956" w:type="dxa"/>
            <w:gridSpan w:val="3"/>
            <w:tcBorders>
              <w:top w:val="single" w:color="auto" w:sz="4" w:space="0"/>
              <w:left w:val="nil"/>
              <w:bottom w:val="single" w:color="auto" w:sz="4" w:space="0"/>
              <w:right w:val="single" w:color="auto" w:sz="4" w:space="0"/>
            </w:tcBorders>
            <w:noWrap w:val="0"/>
            <w:vAlign w:val="center"/>
          </w:tcPr>
          <w:p w14:paraId="2B9CFC6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项目负责人</w:t>
            </w:r>
          </w:p>
        </w:tc>
        <w:tc>
          <w:tcPr>
            <w:tcW w:w="1577" w:type="dxa"/>
            <w:gridSpan w:val="2"/>
            <w:tcBorders>
              <w:top w:val="single" w:color="auto" w:sz="4" w:space="0"/>
              <w:left w:val="nil"/>
              <w:bottom w:val="single" w:color="auto" w:sz="4" w:space="0"/>
              <w:right w:val="single" w:color="auto" w:sz="4" w:space="0"/>
            </w:tcBorders>
            <w:noWrap w:val="0"/>
            <w:vAlign w:val="center"/>
          </w:tcPr>
          <w:p w14:paraId="72268D9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p>
        </w:tc>
        <w:tc>
          <w:tcPr>
            <w:tcW w:w="2325" w:type="dxa"/>
            <w:gridSpan w:val="2"/>
            <w:tcBorders>
              <w:top w:val="single" w:color="auto" w:sz="4" w:space="0"/>
              <w:left w:val="nil"/>
              <w:bottom w:val="single" w:color="auto" w:sz="4" w:space="0"/>
              <w:right w:val="single" w:color="auto" w:sz="4" w:space="0"/>
            </w:tcBorders>
            <w:noWrap w:val="0"/>
            <w:vAlign w:val="center"/>
          </w:tcPr>
          <w:p w14:paraId="0DAFE40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项目联系人</w:t>
            </w:r>
          </w:p>
        </w:tc>
        <w:tc>
          <w:tcPr>
            <w:tcW w:w="2325" w:type="dxa"/>
            <w:tcBorders>
              <w:top w:val="single" w:color="auto" w:sz="4" w:space="0"/>
              <w:left w:val="nil"/>
              <w:bottom w:val="single" w:color="auto" w:sz="4" w:space="0"/>
              <w:right w:val="single" w:color="auto" w:sz="4" w:space="0"/>
            </w:tcBorders>
            <w:noWrap w:val="0"/>
            <w:vAlign w:val="center"/>
          </w:tcPr>
          <w:p w14:paraId="5362E4A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p>
        </w:tc>
      </w:tr>
      <w:tr w14:paraId="106297B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90" w:hRule="atLeast"/>
          <w:jc w:val="center"/>
        </w:trPr>
        <w:tc>
          <w:tcPr>
            <w:tcW w:w="1212" w:type="dxa"/>
            <w:gridSpan w:val="2"/>
            <w:vMerge w:val="continue"/>
            <w:tcBorders>
              <w:top w:val="nil"/>
              <w:left w:val="single" w:color="auto" w:sz="4" w:space="0"/>
              <w:bottom w:val="single" w:color="auto" w:sz="4" w:space="0"/>
              <w:right w:val="single" w:color="auto" w:sz="4" w:space="0"/>
            </w:tcBorders>
            <w:noWrap w:val="0"/>
            <w:vAlign w:val="center"/>
          </w:tcPr>
          <w:p w14:paraId="756587B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snapToGrid/>
                <w:color w:val="auto"/>
                <w:spacing w:val="0"/>
                <w:w w:val="100"/>
                <w:kern w:val="2"/>
                <w:position w:val="0"/>
                <w:sz w:val="24"/>
                <w:szCs w:val="24"/>
                <w:u w:val="none" w:color="auto"/>
                <w:vertAlign w:val="baseline"/>
                <w:lang w:eastAsia="zh-CN"/>
              </w:rPr>
            </w:pPr>
          </w:p>
        </w:tc>
        <w:tc>
          <w:tcPr>
            <w:tcW w:w="1956" w:type="dxa"/>
            <w:gridSpan w:val="3"/>
            <w:tcBorders>
              <w:top w:val="single" w:color="auto" w:sz="4" w:space="0"/>
              <w:left w:val="nil"/>
              <w:bottom w:val="single" w:color="auto" w:sz="4" w:space="0"/>
              <w:right w:val="single" w:color="auto" w:sz="4" w:space="0"/>
            </w:tcBorders>
            <w:noWrap w:val="0"/>
            <w:vAlign w:val="center"/>
          </w:tcPr>
          <w:p w14:paraId="6CC57A5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通讯地址</w:t>
            </w:r>
          </w:p>
        </w:tc>
        <w:tc>
          <w:tcPr>
            <w:tcW w:w="1577" w:type="dxa"/>
            <w:gridSpan w:val="2"/>
            <w:tcBorders>
              <w:top w:val="single" w:color="auto" w:sz="4" w:space="0"/>
              <w:left w:val="nil"/>
              <w:bottom w:val="single" w:color="auto" w:sz="4" w:space="0"/>
              <w:right w:val="single" w:color="auto" w:sz="4" w:space="0"/>
            </w:tcBorders>
            <w:noWrap w:val="0"/>
            <w:vAlign w:val="center"/>
          </w:tcPr>
          <w:p w14:paraId="48ED725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p>
        </w:tc>
        <w:tc>
          <w:tcPr>
            <w:tcW w:w="2325" w:type="dxa"/>
            <w:gridSpan w:val="2"/>
            <w:tcBorders>
              <w:top w:val="single" w:color="auto" w:sz="4" w:space="0"/>
              <w:left w:val="nil"/>
              <w:bottom w:val="single" w:color="auto" w:sz="4" w:space="0"/>
              <w:right w:val="single" w:color="auto" w:sz="4" w:space="0"/>
            </w:tcBorders>
            <w:noWrap w:val="0"/>
            <w:vAlign w:val="center"/>
          </w:tcPr>
          <w:p w14:paraId="69E83E7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邮政编码</w:t>
            </w:r>
          </w:p>
        </w:tc>
        <w:tc>
          <w:tcPr>
            <w:tcW w:w="2325" w:type="dxa"/>
            <w:tcBorders>
              <w:top w:val="single" w:color="auto" w:sz="4" w:space="0"/>
              <w:left w:val="nil"/>
              <w:bottom w:val="single" w:color="auto" w:sz="4" w:space="0"/>
              <w:right w:val="single" w:color="auto" w:sz="4" w:space="0"/>
            </w:tcBorders>
            <w:noWrap w:val="0"/>
            <w:vAlign w:val="center"/>
          </w:tcPr>
          <w:p w14:paraId="0464A34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p>
        </w:tc>
      </w:tr>
      <w:tr w14:paraId="07B6C59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62" w:hRule="atLeast"/>
          <w:jc w:val="center"/>
        </w:trPr>
        <w:tc>
          <w:tcPr>
            <w:tcW w:w="1212" w:type="dxa"/>
            <w:gridSpan w:val="2"/>
            <w:vMerge w:val="continue"/>
            <w:tcBorders>
              <w:top w:val="nil"/>
              <w:left w:val="single" w:color="auto" w:sz="4" w:space="0"/>
              <w:bottom w:val="single" w:color="auto" w:sz="4" w:space="0"/>
              <w:right w:val="single" w:color="auto" w:sz="4" w:space="0"/>
            </w:tcBorders>
            <w:noWrap w:val="0"/>
            <w:vAlign w:val="center"/>
          </w:tcPr>
          <w:p w14:paraId="4D425FA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snapToGrid/>
                <w:color w:val="auto"/>
                <w:spacing w:val="0"/>
                <w:w w:val="100"/>
                <w:kern w:val="2"/>
                <w:position w:val="0"/>
                <w:sz w:val="24"/>
                <w:szCs w:val="24"/>
                <w:u w:val="none" w:color="auto"/>
                <w:vertAlign w:val="baseline"/>
                <w:lang w:eastAsia="zh-CN"/>
              </w:rPr>
            </w:pPr>
          </w:p>
        </w:tc>
        <w:tc>
          <w:tcPr>
            <w:tcW w:w="1956" w:type="dxa"/>
            <w:gridSpan w:val="3"/>
            <w:tcBorders>
              <w:top w:val="single" w:color="auto" w:sz="4" w:space="0"/>
              <w:left w:val="nil"/>
              <w:bottom w:val="single" w:color="auto" w:sz="4" w:space="0"/>
              <w:right w:val="single" w:color="auto" w:sz="4" w:space="0"/>
            </w:tcBorders>
            <w:noWrap w:val="0"/>
            <w:vAlign w:val="center"/>
          </w:tcPr>
          <w:p w14:paraId="2EAC83D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传真</w:t>
            </w:r>
          </w:p>
        </w:tc>
        <w:tc>
          <w:tcPr>
            <w:tcW w:w="1577" w:type="dxa"/>
            <w:gridSpan w:val="2"/>
            <w:tcBorders>
              <w:top w:val="single" w:color="auto" w:sz="4" w:space="0"/>
              <w:left w:val="nil"/>
              <w:bottom w:val="single" w:color="auto" w:sz="4" w:space="0"/>
              <w:right w:val="single" w:color="auto" w:sz="4" w:space="0"/>
            </w:tcBorders>
            <w:noWrap w:val="0"/>
            <w:vAlign w:val="center"/>
          </w:tcPr>
          <w:p w14:paraId="0AB830A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p>
        </w:tc>
        <w:tc>
          <w:tcPr>
            <w:tcW w:w="2325" w:type="dxa"/>
            <w:gridSpan w:val="2"/>
            <w:tcBorders>
              <w:top w:val="single" w:color="auto" w:sz="4" w:space="0"/>
              <w:left w:val="nil"/>
              <w:bottom w:val="single" w:color="auto" w:sz="4" w:space="0"/>
              <w:right w:val="single" w:color="auto" w:sz="4" w:space="0"/>
            </w:tcBorders>
            <w:noWrap w:val="0"/>
            <w:vAlign w:val="center"/>
          </w:tcPr>
          <w:p w14:paraId="2C7FDE1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电话</w:t>
            </w:r>
          </w:p>
        </w:tc>
        <w:tc>
          <w:tcPr>
            <w:tcW w:w="2325" w:type="dxa"/>
            <w:tcBorders>
              <w:top w:val="single" w:color="auto" w:sz="4" w:space="0"/>
              <w:left w:val="nil"/>
              <w:bottom w:val="single" w:color="auto" w:sz="4" w:space="0"/>
              <w:right w:val="single" w:color="auto" w:sz="4" w:space="0"/>
            </w:tcBorders>
            <w:noWrap w:val="0"/>
            <w:vAlign w:val="center"/>
          </w:tcPr>
          <w:p w14:paraId="1631761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p>
        </w:tc>
      </w:tr>
      <w:tr w14:paraId="0EAB956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51" w:hRule="atLeast"/>
          <w:jc w:val="center"/>
        </w:trPr>
        <w:tc>
          <w:tcPr>
            <w:tcW w:w="1212" w:type="dxa"/>
            <w:gridSpan w:val="2"/>
            <w:vMerge w:val="continue"/>
            <w:tcBorders>
              <w:top w:val="nil"/>
              <w:left w:val="single" w:color="auto" w:sz="4" w:space="0"/>
              <w:bottom w:val="single" w:color="auto" w:sz="4" w:space="0"/>
              <w:right w:val="single" w:color="auto" w:sz="4" w:space="0"/>
            </w:tcBorders>
            <w:noWrap w:val="0"/>
            <w:vAlign w:val="center"/>
          </w:tcPr>
          <w:p w14:paraId="0A4E97A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snapToGrid/>
                <w:color w:val="auto"/>
                <w:spacing w:val="0"/>
                <w:w w:val="100"/>
                <w:kern w:val="2"/>
                <w:position w:val="0"/>
                <w:sz w:val="24"/>
                <w:szCs w:val="24"/>
                <w:u w:val="none" w:color="auto"/>
                <w:vertAlign w:val="baseline"/>
                <w:lang w:eastAsia="zh-CN"/>
              </w:rPr>
            </w:pPr>
          </w:p>
        </w:tc>
        <w:tc>
          <w:tcPr>
            <w:tcW w:w="1956" w:type="dxa"/>
            <w:gridSpan w:val="3"/>
            <w:tcBorders>
              <w:top w:val="single" w:color="auto" w:sz="4" w:space="0"/>
              <w:left w:val="nil"/>
              <w:bottom w:val="single" w:color="auto" w:sz="4" w:space="0"/>
              <w:right w:val="single" w:color="auto" w:sz="4" w:space="0"/>
            </w:tcBorders>
            <w:noWrap w:val="0"/>
            <w:vAlign w:val="center"/>
          </w:tcPr>
          <w:p w14:paraId="6B16C5E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电子邮箱</w:t>
            </w:r>
          </w:p>
        </w:tc>
        <w:tc>
          <w:tcPr>
            <w:tcW w:w="1577" w:type="dxa"/>
            <w:gridSpan w:val="2"/>
            <w:tcBorders>
              <w:top w:val="single" w:color="auto" w:sz="4" w:space="0"/>
              <w:left w:val="nil"/>
              <w:bottom w:val="single" w:color="auto" w:sz="4" w:space="0"/>
              <w:right w:val="single" w:color="auto" w:sz="4" w:space="0"/>
            </w:tcBorders>
            <w:noWrap w:val="0"/>
            <w:vAlign w:val="center"/>
          </w:tcPr>
          <w:p w14:paraId="623382B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p>
        </w:tc>
        <w:tc>
          <w:tcPr>
            <w:tcW w:w="2325" w:type="dxa"/>
            <w:gridSpan w:val="2"/>
            <w:tcBorders>
              <w:top w:val="single" w:color="auto" w:sz="4" w:space="0"/>
              <w:left w:val="nil"/>
              <w:bottom w:val="single" w:color="auto" w:sz="4" w:space="0"/>
              <w:right w:val="single" w:color="auto" w:sz="4" w:space="0"/>
            </w:tcBorders>
            <w:noWrap w:val="0"/>
            <w:vAlign w:val="center"/>
          </w:tcPr>
          <w:p w14:paraId="48E8613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手机</w:t>
            </w:r>
          </w:p>
        </w:tc>
        <w:tc>
          <w:tcPr>
            <w:tcW w:w="2325" w:type="dxa"/>
            <w:tcBorders>
              <w:top w:val="single" w:color="auto" w:sz="4" w:space="0"/>
              <w:left w:val="nil"/>
              <w:bottom w:val="single" w:color="auto" w:sz="4" w:space="0"/>
              <w:right w:val="single" w:color="auto" w:sz="4" w:space="0"/>
            </w:tcBorders>
            <w:noWrap w:val="0"/>
            <w:vAlign w:val="center"/>
          </w:tcPr>
          <w:p w14:paraId="3299F75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p>
        </w:tc>
      </w:tr>
      <w:tr w14:paraId="3E57B68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1998" w:hRule="atLeast"/>
          <w:jc w:val="center"/>
        </w:trPr>
        <w:tc>
          <w:tcPr>
            <w:tcW w:w="9395" w:type="dxa"/>
            <w:gridSpan w:val="10"/>
            <w:tcBorders>
              <w:top w:val="single" w:color="auto" w:sz="4" w:space="0"/>
              <w:left w:val="single" w:color="auto" w:sz="4" w:space="0"/>
              <w:bottom w:val="single" w:color="auto" w:sz="4" w:space="0"/>
              <w:right w:val="single" w:color="auto" w:sz="4" w:space="0"/>
            </w:tcBorders>
            <w:noWrap w:val="0"/>
            <w:vAlign w:val="center"/>
          </w:tcPr>
          <w:p w14:paraId="35D5C2D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1920" w:leftChars="0" w:right="0" w:hanging="1920" w:hangingChars="800"/>
              <w:jc w:val="both"/>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 xml:space="preserve">申请单位意见： </w:t>
            </w:r>
          </w:p>
          <w:p w14:paraId="67AD3B9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480" w:firstLineChars="200"/>
              <w:jc w:val="both"/>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p>
          <w:p w14:paraId="3D03B5C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480" w:firstLineChars="200"/>
              <w:jc w:val="both"/>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申请单位负责人（签章）：                     （单位公章）</w:t>
            </w:r>
          </w:p>
          <w:p w14:paraId="1462986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6000" w:firstLineChars="2500"/>
              <w:jc w:val="both"/>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 xml:space="preserve">年 </w:t>
            </w:r>
            <w:r>
              <w:rPr>
                <w:rFonts w:hint="eastAsia" w:ascii="宋体" w:hAnsi="宋体" w:eastAsia="宋体" w:cs="宋体"/>
                <w:snapToGrid/>
                <w:color w:val="auto"/>
                <w:spacing w:val="0"/>
                <w:w w:val="100"/>
                <w:kern w:val="21"/>
                <w:position w:val="0"/>
                <w:sz w:val="24"/>
                <w:szCs w:val="24"/>
                <w:u w:val="none" w:color="auto"/>
                <w:vertAlign w:val="baseline"/>
                <w:lang w:val="en-US" w:eastAsia="zh-CN" w:bidi="ar-SA"/>
              </w:rPr>
              <w:t xml:space="preserve">  </w:t>
            </w:r>
            <w:r>
              <w:rPr>
                <w:rFonts w:hint="eastAsia" w:ascii="宋体" w:hAnsi="宋体" w:eastAsia="宋体" w:cs="宋体"/>
                <w:snapToGrid/>
                <w:color w:val="auto"/>
                <w:spacing w:val="0"/>
                <w:w w:val="100"/>
                <w:kern w:val="21"/>
                <w:position w:val="0"/>
                <w:sz w:val="24"/>
                <w:szCs w:val="24"/>
                <w:u w:val="none" w:color="auto"/>
                <w:vertAlign w:val="baseline"/>
                <w:lang w:eastAsia="zh-CN" w:bidi="ar-SA"/>
              </w:rPr>
              <w:t>月</w:t>
            </w:r>
            <w:r>
              <w:rPr>
                <w:rFonts w:hint="eastAsia" w:ascii="宋体" w:hAnsi="宋体" w:eastAsia="宋体" w:cs="宋体"/>
                <w:snapToGrid/>
                <w:color w:val="auto"/>
                <w:spacing w:val="0"/>
                <w:w w:val="100"/>
                <w:kern w:val="21"/>
                <w:position w:val="0"/>
                <w:sz w:val="24"/>
                <w:szCs w:val="24"/>
                <w:u w:val="none" w:color="auto"/>
                <w:vertAlign w:val="baseline"/>
                <w:lang w:val="en-US" w:eastAsia="zh-CN" w:bidi="ar-SA"/>
              </w:rPr>
              <w:t xml:space="preserve">  </w:t>
            </w:r>
            <w:r>
              <w:rPr>
                <w:rFonts w:hint="eastAsia" w:ascii="宋体" w:hAnsi="宋体" w:eastAsia="宋体" w:cs="宋体"/>
                <w:snapToGrid/>
                <w:color w:val="auto"/>
                <w:spacing w:val="0"/>
                <w:w w:val="100"/>
                <w:kern w:val="21"/>
                <w:position w:val="0"/>
                <w:sz w:val="24"/>
                <w:szCs w:val="24"/>
                <w:u w:val="none" w:color="auto"/>
                <w:vertAlign w:val="baseline"/>
                <w:lang w:eastAsia="zh-CN" w:bidi="ar-SA"/>
              </w:rPr>
              <w:t xml:space="preserve"> 日</w:t>
            </w:r>
          </w:p>
        </w:tc>
      </w:tr>
      <w:tr w14:paraId="4E27083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567" w:hRule="atLeast"/>
          <w:jc w:val="center"/>
        </w:trPr>
        <w:tc>
          <w:tcPr>
            <w:tcW w:w="1212" w:type="dxa"/>
            <w:gridSpan w:val="2"/>
            <w:vMerge w:val="restart"/>
            <w:tcBorders>
              <w:top w:val="nil"/>
              <w:left w:val="single" w:color="auto" w:sz="4" w:space="0"/>
              <w:bottom w:val="single" w:color="auto" w:sz="4" w:space="0"/>
              <w:right w:val="single" w:color="auto" w:sz="4" w:space="0"/>
            </w:tcBorders>
            <w:noWrap w:val="0"/>
            <w:vAlign w:val="center"/>
          </w:tcPr>
          <w:p w14:paraId="23D4685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120" w:firstLineChars="50"/>
              <w:jc w:val="both"/>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主管</w:t>
            </w:r>
          </w:p>
          <w:p w14:paraId="2CEFD38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120" w:firstLineChars="50"/>
              <w:jc w:val="both"/>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部门</w:t>
            </w:r>
          </w:p>
        </w:tc>
        <w:tc>
          <w:tcPr>
            <w:tcW w:w="1956" w:type="dxa"/>
            <w:gridSpan w:val="3"/>
            <w:tcBorders>
              <w:top w:val="single" w:color="auto" w:sz="4" w:space="0"/>
              <w:left w:val="nil"/>
              <w:bottom w:val="single" w:color="auto" w:sz="4" w:space="0"/>
              <w:right w:val="single" w:color="auto" w:sz="4" w:space="0"/>
            </w:tcBorders>
            <w:noWrap w:val="0"/>
            <w:vAlign w:val="center"/>
          </w:tcPr>
          <w:p w14:paraId="3A9AA8D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名称</w:t>
            </w:r>
          </w:p>
        </w:tc>
        <w:tc>
          <w:tcPr>
            <w:tcW w:w="6227" w:type="dxa"/>
            <w:gridSpan w:val="5"/>
            <w:tcBorders>
              <w:top w:val="single" w:color="auto" w:sz="4" w:space="0"/>
              <w:left w:val="nil"/>
              <w:bottom w:val="single" w:color="auto" w:sz="4" w:space="0"/>
              <w:right w:val="single" w:color="auto" w:sz="4" w:space="0"/>
            </w:tcBorders>
            <w:noWrap w:val="0"/>
            <w:vAlign w:val="center"/>
          </w:tcPr>
          <w:p w14:paraId="51502A6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p>
        </w:tc>
      </w:tr>
      <w:tr w14:paraId="11E34AC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77" w:hRule="atLeast"/>
          <w:jc w:val="center"/>
        </w:trPr>
        <w:tc>
          <w:tcPr>
            <w:tcW w:w="1212" w:type="dxa"/>
            <w:gridSpan w:val="2"/>
            <w:vMerge w:val="continue"/>
            <w:tcBorders>
              <w:top w:val="nil"/>
              <w:left w:val="single" w:color="auto" w:sz="4" w:space="0"/>
              <w:bottom w:val="single" w:color="auto" w:sz="4" w:space="0"/>
              <w:right w:val="single" w:color="auto" w:sz="4" w:space="0"/>
            </w:tcBorders>
            <w:noWrap w:val="0"/>
            <w:vAlign w:val="center"/>
          </w:tcPr>
          <w:p w14:paraId="24818F1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snapToGrid/>
                <w:color w:val="auto"/>
                <w:spacing w:val="0"/>
                <w:w w:val="100"/>
                <w:kern w:val="2"/>
                <w:position w:val="0"/>
                <w:sz w:val="24"/>
                <w:szCs w:val="24"/>
                <w:u w:val="none" w:color="auto"/>
                <w:vertAlign w:val="baseline"/>
                <w:lang w:eastAsia="zh-CN"/>
              </w:rPr>
            </w:pPr>
          </w:p>
        </w:tc>
        <w:tc>
          <w:tcPr>
            <w:tcW w:w="1956" w:type="dxa"/>
            <w:gridSpan w:val="3"/>
            <w:tcBorders>
              <w:top w:val="single" w:color="auto" w:sz="4" w:space="0"/>
              <w:left w:val="nil"/>
              <w:bottom w:val="single" w:color="auto" w:sz="4" w:space="0"/>
              <w:right w:val="single" w:color="auto" w:sz="4" w:space="0"/>
            </w:tcBorders>
            <w:noWrap w:val="0"/>
            <w:vAlign w:val="center"/>
          </w:tcPr>
          <w:p w14:paraId="0430FDC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单位负责人</w:t>
            </w:r>
          </w:p>
        </w:tc>
        <w:tc>
          <w:tcPr>
            <w:tcW w:w="1577" w:type="dxa"/>
            <w:gridSpan w:val="2"/>
            <w:tcBorders>
              <w:top w:val="single" w:color="auto" w:sz="4" w:space="0"/>
              <w:left w:val="nil"/>
              <w:bottom w:val="single" w:color="auto" w:sz="4" w:space="0"/>
              <w:right w:val="single" w:color="auto" w:sz="4" w:space="0"/>
            </w:tcBorders>
            <w:noWrap w:val="0"/>
            <w:vAlign w:val="center"/>
          </w:tcPr>
          <w:p w14:paraId="0D02424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p>
        </w:tc>
        <w:tc>
          <w:tcPr>
            <w:tcW w:w="2325" w:type="dxa"/>
            <w:gridSpan w:val="2"/>
            <w:tcBorders>
              <w:top w:val="single" w:color="auto" w:sz="4" w:space="0"/>
              <w:left w:val="nil"/>
              <w:bottom w:val="single" w:color="auto" w:sz="4" w:space="0"/>
              <w:right w:val="single" w:color="auto" w:sz="4" w:space="0"/>
            </w:tcBorders>
            <w:noWrap w:val="0"/>
            <w:vAlign w:val="center"/>
          </w:tcPr>
          <w:p w14:paraId="05AB9D7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项目联系人</w:t>
            </w:r>
          </w:p>
        </w:tc>
        <w:tc>
          <w:tcPr>
            <w:tcW w:w="2325" w:type="dxa"/>
            <w:tcBorders>
              <w:top w:val="single" w:color="auto" w:sz="4" w:space="0"/>
              <w:left w:val="nil"/>
              <w:bottom w:val="single" w:color="auto" w:sz="4" w:space="0"/>
              <w:right w:val="single" w:color="auto" w:sz="4" w:space="0"/>
            </w:tcBorders>
            <w:noWrap w:val="0"/>
            <w:vAlign w:val="center"/>
          </w:tcPr>
          <w:p w14:paraId="3E2FA21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p>
        </w:tc>
      </w:tr>
      <w:tr w14:paraId="2695F67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522" w:hRule="atLeast"/>
          <w:jc w:val="center"/>
        </w:trPr>
        <w:tc>
          <w:tcPr>
            <w:tcW w:w="1212" w:type="dxa"/>
            <w:gridSpan w:val="2"/>
            <w:vMerge w:val="continue"/>
            <w:tcBorders>
              <w:top w:val="nil"/>
              <w:left w:val="single" w:color="auto" w:sz="4" w:space="0"/>
              <w:bottom w:val="single" w:color="auto" w:sz="4" w:space="0"/>
              <w:right w:val="single" w:color="auto" w:sz="4" w:space="0"/>
            </w:tcBorders>
            <w:noWrap w:val="0"/>
            <w:vAlign w:val="center"/>
          </w:tcPr>
          <w:p w14:paraId="716AF8F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snapToGrid/>
                <w:color w:val="auto"/>
                <w:spacing w:val="0"/>
                <w:w w:val="100"/>
                <w:kern w:val="2"/>
                <w:position w:val="0"/>
                <w:sz w:val="24"/>
                <w:szCs w:val="24"/>
                <w:u w:val="none" w:color="auto"/>
                <w:vertAlign w:val="baseline"/>
                <w:lang w:eastAsia="zh-CN"/>
              </w:rPr>
            </w:pPr>
          </w:p>
        </w:tc>
        <w:tc>
          <w:tcPr>
            <w:tcW w:w="1956" w:type="dxa"/>
            <w:gridSpan w:val="3"/>
            <w:tcBorders>
              <w:top w:val="single" w:color="auto" w:sz="4" w:space="0"/>
              <w:left w:val="nil"/>
              <w:bottom w:val="single" w:color="auto" w:sz="4" w:space="0"/>
              <w:right w:val="single" w:color="auto" w:sz="4" w:space="0"/>
            </w:tcBorders>
            <w:noWrap w:val="0"/>
            <w:vAlign w:val="center"/>
          </w:tcPr>
          <w:p w14:paraId="2C5E281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通讯地址</w:t>
            </w:r>
          </w:p>
        </w:tc>
        <w:tc>
          <w:tcPr>
            <w:tcW w:w="1577" w:type="dxa"/>
            <w:gridSpan w:val="2"/>
            <w:tcBorders>
              <w:top w:val="single" w:color="auto" w:sz="4" w:space="0"/>
              <w:left w:val="nil"/>
              <w:bottom w:val="single" w:color="auto" w:sz="4" w:space="0"/>
              <w:right w:val="single" w:color="auto" w:sz="4" w:space="0"/>
            </w:tcBorders>
            <w:noWrap w:val="0"/>
            <w:vAlign w:val="center"/>
          </w:tcPr>
          <w:p w14:paraId="6B6CE98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p>
        </w:tc>
        <w:tc>
          <w:tcPr>
            <w:tcW w:w="2325" w:type="dxa"/>
            <w:gridSpan w:val="2"/>
            <w:tcBorders>
              <w:top w:val="single" w:color="auto" w:sz="4" w:space="0"/>
              <w:left w:val="nil"/>
              <w:bottom w:val="single" w:color="auto" w:sz="4" w:space="0"/>
              <w:right w:val="single" w:color="auto" w:sz="4" w:space="0"/>
            </w:tcBorders>
            <w:noWrap w:val="0"/>
            <w:vAlign w:val="center"/>
          </w:tcPr>
          <w:p w14:paraId="71E4EA9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邮政编码</w:t>
            </w:r>
          </w:p>
        </w:tc>
        <w:tc>
          <w:tcPr>
            <w:tcW w:w="2325" w:type="dxa"/>
            <w:tcBorders>
              <w:top w:val="single" w:color="auto" w:sz="4" w:space="0"/>
              <w:left w:val="nil"/>
              <w:bottom w:val="single" w:color="auto" w:sz="4" w:space="0"/>
              <w:right w:val="single" w:color="auto" w:sz="4" w:space="0"/>
            </w:tcBorders>
            <w:noWrap w:val="0"/>
            <w:vAlign w:val="center"/>
          </w:tcPr>
          <w:p w14:paraId="356B8CC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p>
        </w:tc>
      </w:tr>
      <w:tr w14:paraId="61091B8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567" w:hRule="atLeast"/>
          <w:jc w:val="center"/>
        </w:trPr>
        <w:tc>
          <w:tcPr>
            <w:tcW w:w="1212" w:type="dxa"/>
            <w:gridSpan w:val="2"/>
            <w:vMerge w:val="continue"/>
            <w:tcBorders>
              <w:top w:val="nil"/>
              <w:left w:val="single" w:color="auto" w:sz="4" w:space="0"/>
              <w:bottom w:val="single" w:color="auto" w:sz="4" w:space="0"/>
              <w:right w:val="single" w:color="auto" w:sz="4" w:space="0"/>
            </w:tcBorders>
            <w:noWrap w:val="0"/>
            <w:vAlign w:val="center"/>
          </w:tcPr>
          <w:p w14:paraId="4B1CD4F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snapToGrid/>
                <w:color w:val="auto"/>
                <w:spacing w:val="0"/>
                <w:w w:val="100"/>
                <w:kern w:val="2"/>
                <w:position w:val="0"/>
                <w:sz w:val="24"/>
                <w:szCs w:val="24"/>
                <w:u w:val="none" w:color="auto"/>
                <w:vertAlign w:val="baseline"/>
                <w:lang w:eastAsia="zh-CN"/>
              </w:rPr>
            </w:pPr>
          </w:p>
        </w:tc>
        <w:tc>
          <w:tcPr>
            <w:tcW w:w="1956" w:type="dxa"/>
            <w:gridSpan w:val="3"/>
            <w:tcBorders>
              <w:top w:val="single" w:color="auto" w:sz="4" w:space="0"/>
              <w:left w:val="nil"/>
              <w:bottom w:val="single" w:color="auto" w:sz="4" w:space="0"/>
              <w:right w:val="single" w:color="auto" w:sz="4" w:space="0"/>
            </w:tcBorders>
            <w:noWrap w:val="0"/>
            <w:vAlign w:val="center"/>
          </w:tcPr>
          <w:p w14:paraId="7F034BC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传真</w:t>
            </w:r>
          </w:p>
        </w:tc>
        <w:tc>
          <w:tcPr>
            <w:tcW w:w="1577" w:type="dxa"/>
            <w:gridSpan w:val="2"/>
            <w:tcBorders>
              <w:top w:val="single" w:color="auto" w:sz="4" w:space="0"/>
              <w:left w:val="nil"/>
              <w:bottom w:val="single" w:color="auto" w:sz="4" w:space="0"/>
              <w:right w:val="single" w:color="auto" w:sz="4" w:space="0"/>
            </w:tcBorders>
            <w:noWrap w:val="0"/>
            <w:vAlign w:val="center"/>
          </w:tcPr>
          <w:p w14:paraId="08E210E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p>
        </w:tc>
        <w:tc>
          <w:tcPr>
            <w:tcW w:w="2325" w:type="dxa"/>
            <w:gridSpan w:val="2"/>
            <w:tcBorders>
              <w:top w:val="single" w:color="auto" w:sz="4" w:space="0"/>
              <w:left w:val="nil"/>
              <w:bottom w:val="single" w:color="auto" w:sz="4" w:space="0"/>
              <w:right w:val="single" w:color="auto" w:sz="4" w:space="0"/>
            </w:tcBorders>
            <w:noWrap w:val="0"/>
            <w:vAlign w:val="center"/>
          </w:tcPr>
          <w:p w14:paraId="65F1E72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电话</w:t>
            </w:r>
          </w:p>
        </w:tc>
        <w:tc>
          <w:tcPr>
            <w:tcW w:w="2325" w:type="dxa"/>
            <w:tcBorders>
              <w:top w:val="single" w:color="auto" w:sz="4" w:space="0"/>
              <w:left w:val="nil"/>
              <w:bottom w:val="single" w:color="auto" w:sz="4" w:space="0"/>
              <w:right w:val="single" w:color="auto" w:sz="4" w:space="0"/>
            </w:tcBorders>
            <w:noWrap w:val="0"/>
            <w:vAlign w:val="center"/>
          </w:tcPr>
          <w:p w14:paraId="23C3E12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p>
        </w:tc>
      </w:tr>
      <w:tr w14:paraId="5821817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522" w:hRule="atLeast"/>
          <w:jc w:val="center"/>
        </w:trPr>
        <w:tc>
          <w:tcPr>
            <w:tcW w:w="1212" w:type="dxa"/>
            <w:gridSpan w:val="2"/>
            <w:vMerge w:val="continue"/>
            <w:tcBorders>
              <w:top w:val="nil"/>
              <w:left w:val="single" w:color="auto" w:sz="4" w:space="0"/>
              <w:bottom w:val="single" w:color="auto" w:sz="4" w:space="0"/>
              <w:right w:val="single" w:color="auto" w:sz="4" w:space="0"/>
            </w:tcBorders>
            <w:noWrap w:val="0"/>
            <w:vAlign w:val="center"/>
          </w:tcPr>
          <w:p w14:paraId="5548E24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snapToGrid/>
                <w:color w:val="auto"/>
                <w:spacing w:val="0"/>
                <w:w w:val="100"/>
                <w:kern w:val="2"/>
                <w:position w:val="0"/>
                <w:sz w:val="24"/>
                <w:szCs w:val="24"/>
                <w:u w:val="none" w:color="auto"/>
                <w:vertAlign w:val="baseline"/>
                <w:lang w:eastAsia="zh-CN"/>
              </w:rPr>
            </w:pPr>
          </w:p>
        </w:tc>
        <w:tc>
          <w:tcPr>
            <w:tcW w:w="1956" w:type="dxa"/>
            <w:gridSpan w:val="3"/>
            <w:tcBorders>
              <w:top w:val="single" w:color="auto" w:sz="4" w:space="0"/>
              <w:left w:val="nil"/>
              <w:bottom w:val="single" w:color="auto" w:sz="4" w:space="0"/>
              <w:right w:val="single" w:color="auto" w:sz="4" w:space="0"/>
            </w:tcBorders>
            <w:noWrap w:val="0"/>
            <w:vAlign w:val="center"/>
          </w:tcPr>
          <w:p w14:paraId="22B3A13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电子邮箱</w:t>
            </w:r>
          </w:p>
        </w:tc>
        <w:tc>
          <w:tcPr>
            <w:tcW w:w="1577" w:type="dxa"/>
            <w:gridSpan w:val="2"/>
            <w:tcBorders>
              <w:top w:val="single" w:color="auto" w:sz="4" w:space="0"/>
              <w:left w:val="nil"/>
              <w:bottom w:val="single" w:color="auto" w:sz="4" w:space="0"/>
              <w:right w:val="single" w:color="auto" w:sz="4" w:space="0"/>
            </w:tcBorders>
            <w:noWrap w:val="0"/>
            <w:vAlign w:val="center"/>
          </w:tcPr>
          <w:p w14:paraId="68432B2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p>
        </w:tc>
        <w:tc>
          <w:tcPr>
            <w:tcW w:w="2325" w:type="dxa"/>
            <w:gridSpan w:val="2"/>
            <w:tcBorders>
              <w:top w:val="single" w:color="auto" w:sz="4" w:space="0"/>
              <w:left w:val="nil"/>
              <w:bottom w:val="single" w:color="auto" w:sz="4" w:space="0"/>
              <w:right w:val="single" w:color="auto" w:sz="4" w:space="0"/>
            </w:tcBorders>
            <w:noWrap w:val="0"/>
            <w:vAlign w:val="center"/>
          </w:tcPr>
          <w:p w14:paraId="1D7A649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手机</w:t>
            </w:r>
          </w:p>
        </w:tc>
        <w:tc>
          <w:tcPr>
            <w:tcW w:w="2325" w:type="dxa"/>
            <w:tcBorders>
              <w:top w:val="single" w:color="auto" w:sz="4" w:space="0"/>
              <w:left w:val="nil"/>
              <w:bottom w:val="single" w:color="auto" w:sz="4" w:space="0"/>
              <w:right w:val="single" w:color="auto" w:sz="4" w:space="0"/>
            </w:tcBorders>
            <w:noWrap w:val="0"/>
            <w:vAlign w:val="center"/>
          </w:tcPr>
          <w:p w14:paraId="765E0FB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p>
        </w:tc>
      </w:tr>
      <w:tr w14:paraId="42CA325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567" w:hRule="atLeast"/>
          <w:jc w:val="center"/>
        </w:trPr>
        <w:tc>
          <w:tcPr>
            <w:tcW w:w="1212" w:type="dxa"/>
            <w:gridSpan w:val="2"/>
            <w:vMerge w:val="restart"/>
            <w:tcBorders>
              <w:top w:val="nil"/>
              <w:left w:val="single" w:color="auto" w:sz="4" w:space="0"/>
              <w:bottom w:val="single" w:color="auto" w:sz="4" w:space="0"/>
              <w:right w:val="single" w:color="auto" w:sz="4" w:space="0"/>
            </w:tcBorders>
            <w:noWrap w:val="0"/>
            <w:vAlign w:val="center"/>
          </w:tcPr>
          <w:p w14:paraId="0C303B8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120" w:firstLineChars="50"/>
              <w:jc w:val="both"/>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项目</w:t>
            </w:r>
          </w:p>
          <w:p w14:paraId="0AC2683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120" w:firstLineChars="50"/>
              <w:jc w:val="both"/>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合作</w:t>
            </w:r>
          </w:p>
          <w:p w14:paraId="6420A91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120" w:firstLineChars="50"/>
              <w:jc w:val="both"/>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单位</w:t>
            </w:r>
          </w:p>
        </w:tc>
        <w:tc>
          <w:tcPr>
            <w:tcW w:w="1956" w:type="dxa"/>
            <w:gridSpan w:val="3"/>
            <w:tcBorders>
              <w:top w:val="single" w:color="auto" w:sz="4" w:space="0"/>
              <w:left w:val="nil"/>
              <w:bottom w:val="single" w:color="auto" w:sz="4" w:space="0"/>
              <w:right w:val="single" w:color="auto" w:sz="4" w:space="0"/>
            </w:tcBorders>
            <w:noWrap w:val="0"/>
            <w:vAlign w:val="center"/>
          </w:tcPr>
          <w:p w14:paraId="1650AE8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240" w:firstLineChars="100"/>
              <w:jc w:val="both"/>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单位名称</w:t>
            </w:r>
          </w:p>
        </w:tc>
        <w:tc>
          <w:tcPr>
            <w:tcW w:w="6227" w:type="dxa"/>
            <w:gridSpan w:val="5"/>
            <w:tcBorders>
              <w:top w:val="single" w:color="auto" w:sz="4" w:space="0"/>
              <w:left w:val="nil"/>
              <w:bottom w:val="single" w:color="auto" w:sz="4" w:space="0"/>
              <w:right w:val="single" w:color="auto" w:sz="4" w:space="0"/>
            </w:tcBorders>
            <w:noWrap w:val="0"/>
            <w:vAlign w:val="center"/>
          </w:tcPr>
          <w:p w14:paraId="59A3EEE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p>
        </w:tc>
      </w:tr>
      <w:tr w14:paraId="6E5C387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537" w:hRule="atLeast"/>
          <w:jc w:val="center"/>
        </w:trPr>
        <w:tc>
          <w:tcPr>
            <w:tcW w:w="1212" w:type="dxa"/>
            <w:gridSpan w:val="2"/>
            <w:vMerge w:val="continue"/>
            <w:tcBorders>
              <w:top w:val="nil"/>
              <w:left w:val="single" w:color="auto" w:sz="4" w:space="0"/>
              <w:bottom w:val="single" w:color="auto" w:sz="4" w:space="0"/>
              <w:right w:val="single" w:color="auto" w:sz="4" w:space="0"/>
            </w:tcBorders>
            <w:noWrap w:val="0"/>
            <w:vAlign w:val="center"/>
          </w:tcPr>
          <w:p w14:paraId="2E02E99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snapToGrid/>
                <w:color w:val="auto"/>
                <w:spacing w:val="0"/>
                <w:w w:val="100"/>
                <w:kern w:val="2"/>
                <w:position w:val="0"/>
                <w:sz w:val="24"/>
                <w:szCs w:val="24"/>
                <w:u w:val="none" w:color="auto"/>
                <w:vertAlign w:val="baseline"/>
                <w:lang w:eastAsia="zh-CN"/>
              </w:rPr>
            </w:pPr>
          </w:p>
        </w:tc>
        <w:tc>
          <w:tcPr>
            <w:tcW w:w="1956" w:type="dxa"/>
            <w:gridSpan w:val="3"/>
            <w:tcBorders>
              <w:top w:val="single" w:color="auto" w:sz="4" w:space="0"/>
              <w:left w:val="nil"/>
              <w:bottom w:val="single" w:color="auto" w:sz="4" w:space="0"/>
              <w:right w:val="single" w:color="auto" w:sz="4" w:space="0"/>
            </w:tcBorders>
            <w:noWrap w:val="0"/>
            <w:vAlign w:val="center"/>
          </w:tcPr>
          <w:p w14:paraId="175BC15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360" w:firstLineChars="150"/>
              <w:jc w:val="both"/>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联系人</w:t>
            </w:r>
          </w:p>
        </w:tc>
        <w:tc>
          <w:tcPr>
            <w:tcW w:w="6227" w:type="dxa"/>
            <w:gridSpan w:val="5"/>
            <w:tcBorders>
              <w:top w:val="single" w:color="auto" w:sz="4" w:space="0"/>
              <w:left w:val="nil"/>
              <w:bottom w:val="single" w:color="auto" w:sz="4" w:space="0"/>
              <w:right w:val="single" w:color="auto" w:sz="4" w:space="0"/>
            </w:tcBorders>
            <w:noWrap w:val="0"/>
            <w:vAlign w:val="center"/>
          </w:tcPr>
          <w:p w14:paraId="21792CD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p>
        </w:tc>
      </w:tr>
      <w:tr w14:paraId="7916EB5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567" w:hRule="atLeast"/>
          <w:jc w:val="center"/>
        </w:trPr>
        <w:tc>
          <w:tcPr>
            <w:tcW w:w="1212" w:type="dxa"/>
            <w:gridSpan w:val="2"/>
            <w:vMerge w:val="continue"/>
            <w:tcBorders>
              <w:top w:val="nil"/>
              <w:left w:val="single" w:color="auto" w:sz="4" w:space="0"/>
              <w:bottom w:val="single" w:color="auto" w:sz="4" w:space="0"/>
              <w:right w:val="single" w:color="auto" w:sz="4" w:space="0"/>
            </w:tcBorders>
            <w:noWrap w:val="0"/>
            <w:vAlign w:val="center"/>
          </w:tcPr>
          <w:p w14:paraId="7B21280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snapToGrid/>
                <w:color w:val="auto"/>
                <w:spacing w:val="0"/>
                <w:w w:val="100"/>
                <w:kern w:val="2"/>
                <w:position w:val="0"/>
                <w:sz w:val="24"/>
                <w:szCs w:val="24"/>
                <w:u w:val="none" w:color="auto"/>
                <w:vertAlign w:val="baseline"/>
                <w:lang w:eastAsia="zh-CN"/>
              </w:rPr>
            </w:pPr>
          </w:p>
        </w:tc>
        <w:tc>
          <w:tcPr>
            <w:tcW w:w="1956" w:type="dxa"/>
            <w:gridSpan w:val="3"/>
            <w:tcBorders>
              <w:top w:val="single" w:color="auto" w:sz="4" w:space="0"/>
              <w:left w:val="nil"/>
              <w:bottom w:val="single" w:color="auto" w:sz="4" w:space="0"/>
              <w:right w:val="single" w:color="auto" w:sz="4" w:space="0"/>
            </w:tcBorders>
            <w:noWrap/>
            <w:vAlign w:val="center"/>
          </w:tcPr>
          <w:p w14:paraId="6CCAC3F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240" w:firstLineChars="100"/>
              <w:jc w:val="both"/>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联系电话</w:t>
            </w:r>
          </w:p>
        </w:tc>
        <w:tc>
          <w:tcPr>
            <w:tcW w:w="1577" w:type="dxa"/>
            <w:gridSpan w:val="2"/>
            <w:tcBorders>
              <w:top w:val="single" w:color="auto" w:sz="4" w:space="0"/>
              <w:left w:val="nil"/>
              <w:bottom w:val="single" w:color="auto" w:sz="4" w:space="0"/>
              <w:right w:val="single" w:color="auto" w:sz="4" w:space="0"/>
            </w:tcBorders>
            <w:noWrap/>
            <w:vAlign w:val="center"/>
          </w:tcPr>
          <w:p w14:paraId="78EE0EA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p>
        </w:tc>
        <w:tc>
          <w:tcPr>
            <w:tcW w:w="2325" w:type="dxa"/>
            <w:gridSpan w:val="2"/>
            <w:tcBorders>
              <w:top w:val="single" w:color="auto" w:sz="4" w:space="0"/>
              <w:left w:val="nil"/>
              <w:bottom w:val="single" w:color="auto" w:sz="4" w:space="0"/>
              <w:right w:val="single" w:color="auto" w:sz="4" w:space="0"/>
            </w:tcBorders>
            <w:noWrap/>
            <w:vAlign w:val="center"/>
          </w:tcPr>
          <w:p w14:paraId="1CFD35A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240" w:firstLineChars="100"/>
              <w:jc w:val="both"/>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E-mail</w:t>
            </w:r>
          </w:p>
        </w:tc>
        <w:tc>
          <w:tcPr>
            <w:tcW w:w="2325" w:type="dxa"/>
            <w:tcBorders>
              <w:top w:val="single" w:color="auto" w:sz="4" w:space="0"/>
              <w:left w:val="nil"/>
              <w:bottom w:val="single" w:color="auto" w:sz="4" w:space="0"/>
              <w:right w:val="single" w:color="auto" w:sz="4" w:space="0"/>
            </w:tcBorders>
            <w:noWrap/>
            <w:vAlign w:val="center"/>
          </w:tcPr>
          <w:p w14:paraId="3AEABC3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p>
        </w:tc>
      </w:tr>
      <w:tr w14:paraId="46561E2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1665" w:hRule="atLeast"/>
          <w:jc w:val="center"/>
        </w:trPr>
        <w:tc>
          <w:tcPr>
            <w:tcW w:w="1212" w:type="dxa"/>
            <w:gridSpan w:val="2"/>
            <w:vMerge w:val="continue"/>
            <w:tcBorders>
              <w:top w:val="nil"/>
              <w:left w:val="single" w:color="auto" w:sz="4" w:space="0"/>
              <w:bottom w:val="single" w:color="auto" w:sz="4" w:space="0"/>
              <w:right w:val="single" w:color="auto" w:sz="4" w:space="0"/>
            </w:tcBorders>
            <w:noWrap w:val="0"/>
            <w:vAlign w:val="center"/>
          </w:tcPr>
          <w:p w14:paraId="4FDBA70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snapToGrid/>
                <w:color w:val="auto"/>
                <w:spacing w:val="0"/>
                <w:w w:val="100"/>
                <w:kern w:val="2"/>
                <w:position w:val="0"/>
                <w:sz w:val="24"/>
                <w:szCs w:val="24"/>
                <w:u w:val="none" w:color="auto"/>
                <w:vertAlign w:val="baseline"/>
                <w:lang w:eastAsia="zh-CN"/>
              </w:rPr>
            </w:pPr>
          </w:p>
        </w:tc>
        <w:tc>
          <w:tcPr>
            <w:tcW w:w="8183" w:type="dxa"/>
            <w:gridSpan w:val="8"/>
            <w:tcBorders>
              <w:top w:val="single" w:color="auto" w:sz="4" w:space="0"/>
              <w:left w:val="nil"/>
              <w:bottom w:val="single" w:color="auto" w:sz="4" w:space="0"/>
              <w:right w:val="single" w:color="auto" w:sz="4" w:space="0"/>
            </w:tcBorders>
            <w:noWrap/>
            <w:vAlign w:val="bottom"/>
          </w:tcPr>
          <w:p w14:paraId="5360C67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val="0"/>
              <w:snapToGrid w:val="0"/>
              <w:spacing w:before="0" w:beforeAutospacing="0" w:after="0" w:afterAutospacing="0" w:line="320" w:lineRule="exact"/>
              <w:ind w:left="0" w:right="0" w:firstLine="0"/>
              <w:jc w:val="both"/>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申请单位意见：</w:t>
            </w:r>
          </w:p>
          <w:p w14:paraId="54C6E48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p>
          <w:p w14:paraId="75F074F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p>
          <w:p w14:paraId="385B3AE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480" w:firstLineChars="200"/>
              <w:jc w:val="both"/>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合作单位负责人（签章）：（单位公章）</w:t>
            </w:r>
          </w:p>
          <w:p w14:paraId="2D54C7E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right"/>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 xml:space="preserve">年 </w:t>
            </w:r>
            <w:r>
              <w:rPr>
                <w:rFonts w:hint="eastAsia" w:ascii="宋体" w:hAnsi="宋体" w:eastAsia="宋体" w:cs="宋体"/>
                <w:snapToGrid/>
                <w:color w:val="auto"/>
                <w:spacing w:val="0"/>
                <w:w w:val="100"/>
                <w:kern w:val="21"/>
                <w:position w:val="0"/>
                <w:sz w:val="24"/>
                <w:szCs w:val="24"/>
                <w:u w:val="none" w:color="auto"/>
                <w:vertAlign w:val="baseline"/>
                <w:lang w:val="en-US" w:eastAsia="zh-CN" w:bidi="ar-SA"/>
              </w:rPr>
              <w:t xml:space="preserve"> </w:t>
            </w:r>
            <w:r>
              <w:rPr>
                <w:rFonts w:hint="eastAsia" w:ascii="宋体" w:hAnsi="宋体" w:eastAsia="宋体" w:cs="宋体"/>
                <w:snapToGrid/>
                <w:color w:val="auto"/>
                <w:spacing w:val="0"/>
                <w:w w:val="100"/>
                <w:kern w:val="21"/>
                <w:position w:val="0"/>
                <w:sz w:val="24"/>
                <w:szCs w:val="24"/>
                <w:u w:val="none" w:color="auto"/>
                <w:vertAlign w:val="baseline"/>
                <w:lang w:eastAsia="zh-CN" w:bidi="ar-SA"/>
              </w:rPr>
              <w:t xml:space="preserve"> 月   日</w:t>
            </w:r>
          </w:p>
        </w:tc>
      </w:tr>
      <w:tr w14:paraId="5F6091B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2238" w:hRule="atLeast"/>
          <w:jc w:val="center"/>
        </w:trPr>
        <w:tc>
          <w:tcPr>
            <w:tcW w:w="1070" w:type="dxa"/>
            <w:tcBorders>
              <w:top w:val="single" w:color="auto" w:sz="4" w:space="0"/>
              <w:left w:val="single" w:color="auto" w:sz="4" w:space="0"/>
              <w:bottom w:val="single" w:color="auto" w:sz="4" w:space="0"/>
              <w:right w:val="single" w:color="auto" w:sz="4" w:space="0"/>
            </w:tcBorders>
            <w:noWrap w:val="0"/>
            <w:vAlign w:val="center"/>
          </w:tcPr>
          <w:p w14:paraId="0115BB9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120" w:firstLineChars="50"/>
              <w:jc w:val="left"/>
              <w:textAlignment w:val="auto"/>
              <w:outlineLvl w:val="9"/>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pPr>
            <w:r>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t>项目</w:t>
            </w:r>
          </w:p>
          <w:p w14:paraId="377B2B8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120" w:firstLineChars="50"/>
              <w:jc w:val="left"/>
              <w:textAlignment w:val="auto"/>
              <w:outlineLvl w:val="9"/>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pPr>
            <w:r>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t>概述</w:t>
            </w:r>
          </w:p>
        </w:tc>
        <w:tc>
          <w:tcPr>
            <w:tcW w:w="8325" w:type="dxa"/>
            <w:gridSpan w:val="9"/>
            <w:tcBorders>
              <w:top w:val="single" w:color="auto" w:sz="4" w:space="0"/>
              <w:left w:val="nil"/>
              <w:bottom w:val="single" w:color="auto" w:sz="4" w:space="0"/>
            </w:tcBorders>
            <w:noWrap w:val="0"/>
            <w:vAlign w:val="center"/>
          </w:tcPr>
          <w:p w14:paraId="7D3826F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firstLineChars="0"/>
              <w:jc w:val="both"/>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（说明：</w:t>
            </w:r>
            <w:r>
              <w:rPr>
                <w:rFonts w:hint="eastAsia" w:ascii="宋体" w:hAnsi="宋体" w:eastAsia="宋体" w:cs="宋体"/>
                <w:snapToGrid/>
                <w:color w:val="auto"/>
                <w:spacing w:val="0"/>
                <w:w w:val="100"/>
                <w:kern w:val="21"/>
                <w:position w:val="0"/>
                <w:sz w:val="24"/>
                <w:szCs w:val="24"/>
                <w:u w:val="none" w:color="auto"/>
                <w:vertAlign w:val="baseline"/>
                <w:lang w:val="en-US" w:eastAsia="zh-CN" w:bidi="ar-SA"/>
              </w:rPr>
              <w:t>1.申报单位知识产权基础资质、省级、市级知识产权示范、试点、培育企业等荣誉资质；2.项目对应支持方向、契合全市知识产权、产业、营商环境整改工作情况；3.实施本项目的人员、知识产权储备、设备、服务资源等保障能力；4.项目落地可行性、市场转化成效及产业赋能预期价值。</w:t>
            </w:r>
            <w:r>
              <w:rPr>
                <w:rFonts w:hint="eastAsia" w:ascii="宋体" w:hAnsi="宋体" w:eastAsia="宋体" w:cs="宋体"/>
                <w:snapToGrid/>
                <w:color w:val="auto"/>
                <w:spacing w:val="0"/>
                <w:w w:val="100"/>
                <w:kern w:val="21"/>
                <w:position w:val="0"/>
                <w:sz w:val="24"/>
                <w:szCs w:val="24"/>
                <w:u w:val="none" w:color="auto"/>
                <w:vertAlign w:val="baseline"/>
                <w:lang w:eastAsia="zh-CN" w:bidi="ar-SA"/>
              </w:rPr>
              <w:t>）</w:t>
            </w:r>
          </w:p>
        </w:tc>
      </w:tr>
      <w:tr w14:paraId="7769D80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344" w:hRule="atLeast"/>
          <w:jc w:val="center"/>
        </w:trPr>
        <w:tc>
          <w:tcPr>
            <w:tcW w:w="1070" w:type="dxa"/>
            <w:tcBorders>
              <w:top w:val="single" w:color="auto" w:sz="4" w:space="0"/>
              <w:left w:val="single" w:color="auto" w:sz="4" w:space="0"/>
              <w:bottom w:val="single" w:color="auto" w:sz="4" w:space="0"/>
              <w:right w:val="single" w:color="auto" w:sz="4" w:space="0"/>
            </w:tcBorders>
            <w:noWrap w:val="0"/>
            <w:vAlign w:val="center"/>
          </w:tcPr>
          <w:p w14:paraId="4A1B762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4" w:leftChars="0" w:right="0" w:hanging="4" w:hangingChars="2"/>
              <w:jc w:val="center"/>
              <w:textAlignment w:val="auto"/>
              <w:outlineLvl w:val="9"/>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pPr>
            <w:r>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br w:type="page"/>
            </w:r>
            <w:r>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t>项目</w:t>
            </w:r>
          </w:p>
          <w:p w14:paraId="5CD8201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4" w:leftChars="0" w:right="0" w:hanging="4" w:hangingChars="2"/>
              <w:jc w:val="center"/>
              <w:textAlignment w:val="auto"/>
              <w:outlineLvl w:val="9"/>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pPr>
            <w:r>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t>成效</w:t>
            </w:r>
          </w:p>
          <w:p w14:paraId="015833D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4" w:leftChars="0" w:right="0" w:hanging="4" w:hangingChars="2"/>
              <w:jc w:val="center"/>
              <w:textAlignment w:val="auto"/>
              <w:outlineLvl w:val="9"/>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pPr>
            <w:r>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t>分析</w:t>
            </w:r>
          </w:p>
        </w:tc>
        <w:tc>
          <w:tcPr>
            <w:tcW w:w="8325" w:type="dxa"/>
            <w:gridSpan w:val="9"/>
            <w:tcBorders>
              <w:top w:val="single" w:color="auto" w:sz="4" w:space="0"/>
              <w:left w:val="nil"/>
              <w:bottom w:val="single" w:color="auto" w:sz="4" w:space="0"/>
            </w:tcBorders>
            <w:noWrap w:val="0"/>
            <w:vAlign w:val="center"/>
          </w:tcPr>
          <w:p w14:paraId="0D3CA47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firstLineChars="0"/>
              <w:jc w:val="both"/>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val="en-US" w:eastAsia="zh-CN" w:bidi="ar-SA"/>
              </w:rPr>
              <w:t>（说明项目对企业创新、县域、园区知识产权建设、全市重点产业提质、营商环境优化、乡村振兴、知识产权转化运用的支撑作用。）</w:t>
            </w:r>
          </w:p>
        </w:tc>
      </w:tr>
      <w:tr w14:paraId="672321F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062" w:hRule="atLeast"/>
          <w:jc w:val="center"/>
        </w:trPr>
        <w:tc>
          <w:tcPr>
            <w:tcW w:w="1070" w:type="dxa"/>
            <w:tcBorders>
              <w:top w:val="single" w:color="auto" w:sz="4" w:space="0"/>
              <w:left w:val="single" w:color="auto" w:sz="4" w:space="0"/>
              <w:bottom w:val="single" w:color="auto" w:sz="4" w:space="0"/>
              <w:right w:val="single" w:color="auto" w:sz="4" w:space="0"/>
            </w:tcBorders>
            <w:noWrap w:val="0"/>
            <w:vAlign w:val="center"/>
          </w:tcPr>
          <w:p w14:paraId="4912DD8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4" w:leftChars="0" w:right="0" w:hanging="4" w:hangingChars="2"/>
              <w:jc w:val="center"/>
              <w:textAlignment w:val="auto"/>
              <w:outlineLvl w:val="9"/>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pPr>
            <w:r>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t xml:space="preserve">项目 </w:t>
            </w:r>
          </w:p>
          <w:p w14:paraId="5368C25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4" w:leftChars="0" w:right="0" w:hanging="4" w:hangingChars="2"/>
              <w:jc w:val="center"/>
              <w:textAlignment w:val="auto"/>
              <w:outlineLvl w:val="9"/>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pPr>
            <w:r>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t xml:space="preserve">实施 </w:t>
            </w:r>
          </w:p>
          <w:p w14:paraId="787265C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4" w:leftChars="0" w:right="0" w:hanging="4" w:hangingChars="2"/>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t>进度</w:t>
            </w:r>
          </w:p>
        </w:tc>
        <w:tc>
          <w:tcPr>
            <w:tcW w:w="8325" w:type="dxa"/>
            <w:gridSpan w:val="9"/>
            <w:tcBorders>
              <w:top w:val="single" w:color="auto" w:sz="4" w:space="0"/>
              <w:left w:val="nil"/>
              <w:bottom w:val="single" w:color="auto" w:sz="4" w:space="0"/>
            </w:tcBorders>
            <w:noWrap w:val="0"/>
            <w:vAlign w:val="center"/>
          </w:tcPr>
          <w:p w14:paraId="794EC0F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firstLineChars="0"/>
              <w:jc w:val="both"/>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（列明项目总体工作目标、进度时间安排，阶段性目标和项目总结验收的时间。）</w:t>
            </w:r>
          </w:p>
        </w:tc>
      </w:tr>
      <w:tr w14:paraId="56F2E8E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358" w:hRule="atLeast"/>
          <w:jc w:val="center"/>
        </w:trPr>
        <w:tc>
          <w:tcPr>
            <w:tcW w:w="1070" w:type="dxa"/>
            <w:tcBorders>
              <w:top w:val="single" w:color="auto" w:sz="4" w:space="0"/>
              <w:left w:val="single" w:color="auto" w:sz="4" w:space="0"/>
              <w:bottom w:val="single" w:color="auto" w:sz="4" w:space="0"/>
              <w:right w:val="single" w:color="auto" w:sz="4" w:space="0"/>
            </w:tcBorders>
            <w:noWrap w:val="0"/>
            <w:vAlign w:val="center"/>
          </w:tcPr>
          <w:p w14:paraId="10375E2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4" w:leftChars="0" w:right="0" w:hanging="4" w:hangingChars="2"/>
              <w:jc w:val="center"/>
              <w:textAlignment w:val="auto"/>
              <w:outlineLvl w:val="9"/>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pPr>
            <w:r>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t xml:space="preserve">项目 </w:t>
            </w:r>
          </w:p>
          <w:p w14:paraId="0586EC1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4" w:leftChars="0" w:right="0" w:hanging="4" w:hangingChars="2"/>
              <w:jc w:val="center"/>
              <w:textAlignment w:val="auto"/>
              <w:outlineLvl w:val="9"/>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pPr>
            <w:r>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t xml:space="preserve">目标 </w:t>
            </w:r>
          </w:p>
        </w:tc>
        <w:tc>
          <w:tcPr>
            <w:tcW w:w="8325" w:type="dxa"/>
            <w:gridSpan w:val="9"/>
            <w:tcBorders>
              <w:top w:val="single" w:color="auto" w:sz="4" w:space="0"/>
              <w:left w:val="nil"/>
              <w:bottom w:val="single" w:color="auto" w:sz="4" w:space="0"/>
            </w:tcBorders>
            <w:noWrap w:val="0"/>
            <w:vAlign w:val="center"/>
          </w:tcPr>
          <w:p w14:paraId="2E8B8A6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firstLineChars="0"/>
              <w:jc w:val="both"/>
              <w:textAlignment w:val="auto"/>
              <w:outlineLvl w:val="9"/>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pPr>
            <w:r>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t>（列明项目实施后的预期成果，项目实施后验收的具体可量化考核或绩效评价的指标。）</w:t>
            </w:r>
          </w:p>
        </w:tc>
      </w:tr>
      <w:tr w14:paraId="5C74C18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484" w:hRule="atLeast"/>
          <w:jc w:val="center"/>
        </w:trPr>
        <w:tc>
          <w:tcPr>
            <w:tcW w:w="1070" w:type="dxa"/>
            <w:tcBorders>
              <w:top w:val="single" w:color="auto" w:sz="4" w:space="0"/>
              <w:left w:val="single" w:color="auto" w:sz="4" w:space="0"/>
              <w:bottom w:val="single" w:color="auto" w:sz="4" w:space="0"/>
              <w:right w:val="single" w:color="auto" w:sz="4" w:space="0"/>
            </w:tcBorders>
            <w:noWrap w:val="0"/>
            <w:vAlign w:val="center"/>
          </w:tcPr>
          <w:p w14:paraId="6AA49CE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4" w:leftChars="0" w:right="0" w:hanging="4" w:hangingChars="2"/>
              <w:jc w:val="center"/>
              <w:textAlignment w:val="auto"/>
              <w:outlineLvl w:val="9"/>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pPr>
            <w:r>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t>项目</w:t>
            </w:r>
          </w:p>
          <w:p w14:paraId="59C7429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4" w:leftChars="0" w:right="0" w:hanging="4" w:hangingChars="2"/>
              <w:jc w:val="center"/>
              <w:textAlignment w:val="auto"/>
              <w:outlineLvl w:val="9"/>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pPr>
            <w:r>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t>组织</w:t>
            </w:r>
          </w:p>
          <w:p w14:paraId="6674CAA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4" w:leftChars="0" w:right="0" w:hanging="4" w:hangingChars="2"/>
              <w:jc w:val="center"/>
              <w:textAlignment w:val="auto"/>
              <w:outlineLvl w:val="9"/>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pPr>
            <w:r>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t>实施</w:t>
            </w:r>
          </w:p>
          <w:p w14:paraId="325C10A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4" w:leftChars="0" w:right="0" w:hanging="4" w:hangingChars="2"/>
              <w:jc w:val="center"/>
              <w:textAlignment w:val="auto"/>
              <w:outlineLvl w:val="9"/>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pPr>
            <w:r>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t>条件</w:t>
            </w:r>
          </w:p>
        </w:tc>
        <w:tc>
          <w:tcPr>
            <w:tcW w:w="8325" w:type="dxa"/>
            <w:gridSpan w:val="9"/>
            <w:tcBorders>
              <w:top w:val="single" w:color="auto" w:sz="4" w:space="0"/>
              <w:left w:val="nil"/>
              <w:bottom w:val="single" w:color="auto" w:sz="4" w:space="0"/>
            </w:tcBorders>
            <w:noWrap w:val="0"/>
            <w:vAlign w:val="center"/>
          </w:tcPr>
          <w:p w14:paraId="79E3A77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firstLineChars="0"/>
              <w:jc w:val="both"/>
              <w:textAlignment w:val="auto"/>
              <w:outlineLvl w:val="9"/>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pPr>
            <w:r>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t>（说明单位基本情况，已取得的知识产权工作成绩，实施项目的人力资源配置、项目资金配套等保障条件；实施项目的风险研判及应对措施；各合作单位分工细则等。）</w:t>
            </w:r>
          </w:p>
        </w:tc>
      </w:tr>
      <w:tr w14:paraId="4103B95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836" w:hRule="atLeast"/>
          <w:jc w:val="center"/>
        </w:trPr>
        <w:tc>
          <w:tcPr>
            <w:tcW w:w="1070" w:type="dxa"/>
            <w:tcBorders>
              <w:top w:val="single" w:color="auto" w:sz="4" w:space="0"/>
              <w:left w:val="single" w:color="auto" w:sz="4" w:space="0"/>
              <w:bottom w:val="single" w:color="auto" w:sz="4" w:space="0"/>
              <w:right w:val="single" w:color="auto" w:sz="4" w:space="0"/>
            </w:tcBorders>
            <w:noWrap w:val="0"/>
            <w:vAlign w:val="center"/>
          </w:tcPr>
          <w:p w14:paraId="5F9B272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pPr>
            <w:r>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t>项目</w:t>
            </w:r>
          </w:p>
          <w:p w14:paraId="0BB34D0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pPr>
            <w:r>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t>附件</w:t>
            </w:r>
          </w:p>
          <w:p w14:paraId="27740DD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pPr>
            <w:r>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t>资料</w:t>
            </w:r>
          </w:p>
        </w:tc>
        <w:tc>
          <w:tcPr>
            <w:tcW w:w="8325" w:type="dxa"/>
            <w:gridSpan w:val="9"/>
            <w:tcBorders>
              <w:top w:val="single" w:color="auto" w:sz="4" w:space="0"/>
              <w:left w:val="nil"/>
              <w:bottom w:val="single" w:color="auto" w:sz="4" w:space="0"/>
            </w:tcBorders>
            <w:noWrap w:val="0"/>
            <w:vAlign w:val="center"/>
          </w:tcPr>
          <w:p w14:paraId="2BA7E4F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firstLineChars="0"/>
              <w:jc w:val="both"/>
              <w:textAlignment w:val="auto"/>
              <w:outlineLvl w:val="9"/>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pPr>
            <w:r>
              <w:rPr>
                <w:rFonts w:hint="eastAsia" w:ascii="宋体" w:hAnsi="宋体" w:eastAsia="宋体" w:cs="宋体"/>
                <w:b w:val="0"/>
                <w:bCs w:val="0"/>
                <w:snapToGrid/>
                <w:color w:val="auto"/>
                <w:spacing w:val="0"/>
                <w:w w:val="100"/>
                <w:kern w:val="21"/>
                <w:position w:val="0"/>
                <w:sz w:val="24"/>
                <w:szCs w:val="24"/>
                <w:u w:val="none" w:color="auto"/>
                <w:vertAlign w:val="baseline"/>
                <w:lang w:val="en-US" w:eastAsia="zh-CN" w:bidi="ar-SA"/>
              </w:rPr>
              <w:t>1.</w:t>
            </w:r>
            <w:r>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t>项目的可行性报告或可行性相关资料；</w:t>
            </w:r>
          </w:p>
          <w:p w14:paraId="3127512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firstLineChars="0"/>
              <w:jc w:val="both"/>
              <w:textAlignment w:val="auto"/>
              <w:outlineLvl w:val="9"/>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pPr>
            <w:r>
              <w:rPr>
                <w:rFonts w:hint="eastAsia" w:ascii="宋体" w:hAnsi="宋体" w:eastAsia="宋体" w:cs="宋体"/>
                <w:b w:val="0"/>
                <w:bCs w:val="0"/>
                <w:snapToGrid/>
                <w:color w:val="auto"/>
                <w:spacing w:val="0"/>
                <w:w w:val="100"/>
                <w:kern w:val="21"/>
                <w:position w:val="0"/>
                <w:sz w:val="24"/>
                <w:szCs w:val="24"/>
                <w:u w:val="none" w:color="auto"/>
                <w:vertAlign w:val="baseline"/>
                <w:lang w:val="en-US" w:eastAsia="zh-CN" w:bidi="ar-SA"/>
              </w:rPr>
              <w:t>2.</w:t>
            </w:r>
            <w:r>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t>项目承担单位列为市级以上知识产权试点示范、优势培育企业，培育大企业大集团、重点进出口企业、市级以上农业产业化龙头企业或高新技术企业证明材料；</w:t>
            </w:r>
          </w:p>
          <w:p w14:paraId="66F8F8B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firstLineChars="0"/>
              <w:jc w:val="both"/>
              <w:textAlignment w:val="auto"/>
              <w:outlineLvl w:val="9"/>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pPr>
            <w:r>
              <w:rPr>
                <w:rFonts w:hint="eastAsia" w:ascii="宋体" w:hAnsi="宋体" w:eastAsia="宋体" w:cs="宋体"/>
                <w:b w:val="0"/>
                <w:bCs w:val="0"/>
                <w:snapToGrid/>
                <w:color w:val="auto"/>
                <w:spacing w:val="0"/>
                <w:w w:val="100"/>
                <w:kern w:val="21"/>
                <w:position w:val="0"/>
                <w:sz w:val="24"/>
                <w:szCs w:val="24"/>
                <w:u w:val="none" w:color="auto"/>
                <w:vertAlign w:val="baseline"/>
                <w:lang w:val="en-US" w:eastAsia="zh-CN" w:bidi="ar-SA"/>
              </w:rPr>
              <w:t>3.</w:t>
            </w:r>
            <w:r>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t>项目列入市级以上科技重大专项、战略性新兴产业重点产品、高新技术新产品、重大科技成果转化项目等证明材料；</w:t>
            </w:r>
          </w:p>
          <w:p w14:paraId="21A249F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firstLineChars="0"/>
              <w:jc w:val="both"/>
              <w:textAlignment w:val="auto"/>
              <w:outlineLvl w:val="9"/>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pPr>
            <w:r>
              <w:rPr>
                <w:rFonts w:hint="eastAsia" w:ascii="宋体" w:hAnsi="宋体" w:eastAsia="宋体" w:cs="宋体"/>
                <w:b w:val="0"/>
                <w:bCs w:val="0"/>
                <w:snapToGrid/>
                <w:color w:val="auto"/>
                <w:spacing w:val="0"/>
                <w:w w:val="100"/>
                <w:kern w:val="21"/>
                <w:position w:val="0"/>
                <w:sz w:val="24"/>
                <w:szCs w:val="24"/>
                <w:u w:val="none" w:color="auto"/>
                <w:vertAlign w:val="baseline"/>
                <w:lang w:val="en-US" w:eastAsia="zh-CN" w:bidi="ar-SA"/>
              </w:rPr>
              <w:t>4.</w:t>
            </w:r>
            <w:r>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t>项目获得市级以上奖励的证书或文件；</w:t>
            </w:r>
          </w:p>
          <w:p w14:paraId="64C3DC2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firstLineChars="0"/>
              <w:jc w:val="both"/>
              <w:textAlignment w:val="auto"/>
              <w:outlineLvl w:val="9"/>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pPr>
            <w:r>
              <w:rPr>
                <w:rFonts w:hint="eastAsia" w:ascii="宋体" w:hAnsi="宋体" w:eastAsia="宋体" w:cs="宋体"/>
                <w:b w:val="0"/>
                <w:bCs w:val="0"/>
                <w:snapToGrid/>
                <w:color w:val="auto"/>
                <w:spacing w:val="0"/>
                <w:w w:val="100"/>
                <w:kern w:val="21"/>
                <w:position w:val="0"/>
                <w:sz w:val="24"/>
                <w:szCs w:val="24"/>
                <w:u w:val="none" w:color="auto"/>
                <w:vertAlign w:val="baseline"/>
                <w:lang w:val="en-US" w:eastAsia="zh-CN" w:bidi="ar-SA"/>
              </w:rPr>
              <w:t>5.</w:t>
            </w:r>
            <w:r>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t>其它证明项目重要性和必要性的材料。</w:t>
            </w:r>
          </w:p>
          <w:p w14:paraId="2AE2428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firstLineChars="0"/>
              <w:jc w:val="both"/>
              <w:textAlignment w:val="auto"/>
              <w:outlineLvl w:val="9"/>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pPr>
          </w:p>
          <w:p w14:paraId="6506F66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firstLineChars="0"/>
              <w:jc w:val="both"/>
              <w:textAlignment w:val="auto"/>
              <w:outlineLvl w:val="9"/>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pPr>
            <w:r>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t>注：本页仅按顺序写明材料名称及页数，具体材料作为附件与申报书一册装订。</w:t>
            </w:r>
          </w:p>
        </w:tc>
      </w:tr>
      <w:tr w14:paraId="275B484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97" w:hRule="atLeast"/>
          <w:jc w:val="center"/>
        </w:trPr>
        <w:tc>
          <w:tcPr>
            <w:tcW w:w="9395" w:type="dxa"/>
            <w:gridSpan w:val="10"/>
            <w:tcBorders>
              <w:top w:val="single" w:color="auto" w:sz="4" w:space="0"/>
              <w:left w:val="single" w:color="auto" w:sz="4" w:space="0"/>
              <w:bottom w:val="single" w:color="auto" w:sz="4" w:space="0"/>
              <w:right w:val="single" w:color="auto" w:sz="4" w:space="0"/>
            </w:tcBorders>
            <w:noWrap w:val="0"/>
            <w:vAlign w:val="center"/>
          </w:tcPr>
          <w:p w14:paraId="28ACF50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pPr>
            <w:r>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t>项目资金额度（单位万元）</w:t>
            </w:r>
          </w:p>
        </w:tc>
      </w:tr>
      <w:tr w14:paraId="2E62731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68" w:hRule="atLeast"/>
          <w:jc w:val="center"/>
        </w:trPr>
        <w:tc>
          <w:tcPr>
            <w:tcW w:w="2260" w:type="dxa"/>
            <w:gridSpan w:val="4"/>
            <w:tcBorders>
              <w:top w:val="single" w:color="auto" w:sz="4" w:space="0"/>
              <w:left w:val="single" w:color="auto" w:sz="4" w:space="0"/>
              <w:bottom w:val="single" w:color="auto" w:sz="4" w:space="0"/>
              <w:right w:val="single" w:color="auto" w:sz="4" w:space="0"/>
            </w:tcBorders>
            <w:noWrap w:val="0"/>
            <w:vAlign w:val="center"/>
          </w:tcPr>
          <w:p w14:paraId="401D6F2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pPr>
            <w:r>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t>项目资金</w:t>
            </w:r>
          </w:p>
          <w:p w14:paraId="650EA8A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pPr>
            <w:r>
              <w:rPr>
                <w:rFonts w:hint="eastAsia" w:ascii="宋体" w:hAnsi="宋体" w:eastAsia="宋体" w:cs="宋体"/>
                <w:b w:val="0"/>
                <w:bCs w:val="0"/>
                <w:snapToGrid/>
                <w:color w:val="auto"/>
                <w:spacing w:val="0"/>
                <w:w w:val="100"/>
                <w:kern w:val="21"/>
                <w:position w:val="0"/>
                <w:sz w:val="24"/>
                <w:szCs w:val="24"/>
                <w:u w:val="none" w:color="auto"/>
                <w:vertAlign w:val="baseline"/>
                <w:lang w:eastAsia="zh-CN" w:bidi="ar-SA"/>
              </w:rPr>
              <w:t>总额</w:t>
            </w:r>
          </w:p>
        </w:tc>
        <w:tc>
          <w:tcPr>
            <w:tcW w:w="1729" w:type="dxa"/>
            <w:gridSpan w:val="2"/>
            <w:tcBorders>
              <w:top w:val="single" w:color="auto" w:sz="4" w:space="0"/>
              <w:left w:val="nil"/>
              <w:bottom w:val="single" w:color="auto" w:sz="4" w:space="0"/>
              <w:right w:val="single" w:color="auto" w:sz="4" w:space="0"/>
            </w:tcBorders>
            <w:noWrap w:val="0"/>
            <w:vAlign w:val="center"/>
          </w:tcPr>
          <w:p w14:paraId="79F35DA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eastAsia" w:ascii="宋体" w:hAnsi="宋体" w:eastAsia="宋体" w:cs="宋体"/>
                <w:b/>
                <w:bCs/>
                <w:snapToGrid/>
                <w:color w:val="auto"/>
                <w:spacing w:val="0"/>
                <w:w w:val="100"/>
                <w:kern w:val="21"/>
                <w:position w:val="0"/>
                <w:sz w:val="24"/>
                <w:szCs w:val="24"/>
                <w:u w:val="none" w:color="auto"/>
                <w:vertAlign w:val="baseline"/>
                <w:lang w:eastAsia="zh-CN" w:bidi="ar-SA"/>
              </w:rPr>
            </w:pPr>
          </w:p>
        </w:tc>
        <w:tc>
          <w:tcPr>
            <w:tcW w:w="1597" w:type="dxa"/>
            <w:gridSpan w:val="2"/>
            <w:tcBorders>
              <w:top w:val="single" w:color="auto" w:sz="4" w:space="0"/>
              <w:left w:val="nil"/>
              <w:bottom w:val="single" w:color="auto" w:sz="4" w:space="0"/>
              <w:right w:val="single" w:color="auto" w:sz="4" w:space="0"/>
            </w:tcBorders>
            <w:noWrap w:val="0"/>
            <w:vAlign w:val="center"/>
          </w:tcPr>
          <w:p w14:paraId="041BDE35">
            <w:pPr>
              <w:pStyle w:val="9"/>
              <w:keepNext w:val="0"/>
              <w:keepLines w:val="0"/>
              <w:pageBreakBefore w:val="0"/>
              <w:widowControl w:val="0"/>
              <w:suppressLineNumbers w:val="0"/>
              <w:suppressAutoHyphens w:val="0"/>
              <w:kinsoku/>
              <w:wordWrap/>
              <w:overflowPunct w:val="0"/>
              <w:topLinePunct/>
              <w:autoSpaceDE/>
              <w:autoSpaceDN/>
              <w:bidi w:val="0"/>
              <w:spacing w:after="0" w:afterAutospacing="0" w:line="320" w:lineRule="exact"/>
              <w:ind w:left="0"/>
              <w:jc w:val="center"/>
              <w:textAlignment w:val="auto"/>
              <w:rPr>
                <w:rFonts w:hint="eastAsia" w:ascii="宋体" w:hAnsi="宋体" w:eastAsia="宋体" w:cs="宋体"/>
                <w:color w:val="auto"/>
                <w:spacing w:val="0"/>
                <w:kern w:val="21"/>
                <w:sz w:val="24"/>
                <w:szCs w:val="24"/>
                <w:lang w:bidi="ar-SA"/>
              </w:rPr>
            </w:pPr>
            <w:r>
              <w:rPr>
                <w:rFonts w:hint="eastAsia" w:ascii="宋体" w:hAnsi="宋体" w:eastAsia="宋体" w:cs="宋体"/>
                <w:color w:val="auto"/>
                <w:spacing w:val="0"/>
                <w:kern w:val="21"/>
                <w:sz w:val="24"/>
                <w:szCs w:val="24"/>
                <w:lang w:bidi="ar-SA"/>
              </w:rPr>
              <w:t>申请专项</w:t>
            </w:r>
          </w:p>
          <w:p w14:paraId="6D65EC82">
            <w:pPr>
              <w:pStyle w:val="9"/>
              <w:keepNext w:val="0"/>
              <w:keepLines w:val="0"/>
              <w:pageBreakBefore w:val="0"/>
              <w:widowControl w:val="0"/>
              <w:suppressLineNumbers w:val="0"/>
              <w:suppressAutoHyphens w:val="0"/>
              <w:kinsoku/>
              <w:wordWrap/>
              <w:overflowPunct w:val="0"/>
              <w:topLinePunct/>
              <w:autoSpaceDE/>
              <w:autoSpaceDN/>
              <w:bidi w:val="0"/>
              <w:spacing w:after="0" w:afterAutospacing="0" w:line="320" w:lineRule="exact"/>
              <w:ind w:left="0"/>
              <w:jc w:val="center"/>
              <w:textAlignment w:val="auto"/>
              <w:rPr>
                <w:rFonts w:hint="eastAsia" w:ascii="宋体" w:hAnsi="宋体" w:eastAsia="宋体" w:cs="宋体"/>
                <w:color w:val="auto"/>
                <w:spacing w:val="0"/>
                <w:kern w:val="21"/>
                <w:sz w:val="24"/>
                <w:szCs w:val="24"/>
                <w:lang w:bidi="ar-SA"/>
              </w:rPr>
            </w:pPr>
            <w:r>
              <w:rPr>
                <w:rFonts w:hint="eastAsia" w:ascii="宋体" w:hAnsi="宋体" w:eastAsia="宋体" w:cs="宋体"/>
                <w:color w:val="auto"/>
                <w:spacing w:val="0"/>
                <w:kern w:val="21"/>
                <w:sz w:val="24"/>
                <w:szCs w:val="24"/>
                <w:lang w:bidi="ar-SA"/>
              </w:rPr>
              <w:t>资金额度</w:t>
            </w:r>
          </w:p>
        </w:tc>
        <w:tc>
          <w:tcPr>
            <w:tcW w:w="3809" w:type="dxa"/>
            <w:gridSpan w:val="2"/>
            <w:tcBorders>
              <w:top w:val="single" w:color="auto" w:sz="4" w:space="0"/>
              <w:left w:val="nil"/>
              <w:bottom w:val="single" w:color="auto" w:sz="4" w:space="0"/>
              <w:right w:val="single" w:color="auto" w:sz="4" w:space="0"/>
            </w:tcBorders>
            <w:noWrap w:val="0"/>
            <w:vAlign w:val="center"/>
          </w:tcPr>
          <w:p w14:paraId="6C4D184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b/>
                <w:bCs/>
                <w:snapToGrid/>
                <w:color w:val="auto"/>
                <w:spacing w:val="0"/>
                <w:w w:val="100"/>
                <w:kern w:val="21"/>
                <w:position w:val="0"/>
                <w:sz w:val="24"/>
                <w:szCs w:val="24"/>
                <w:u w:val="none" w:color="auto"/>
                <w:vertAlign w:val="baseline"/>
                <w:lang w:eastAsia="zh-CN" w:bidi="ar-SA"/>
              </w:rPr>
            </w:pPr>
          </w:p>
        </w:tc>
      </w:tr>
      <w:tr w14:paraId="719B5C7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72" w:hRule="atLeast"/>
          <w:jc w:val="center"/>
        </w:trPr>
        <w:tc>
          <w:tcPr>
            <w:tcW w:w="2260" w:type="dxa"/>
            <w:gridSpan w:val="4"/>
            <w:tcBorders>
              <w:top w:val="single" w:color="auto" w:sz="4" w:space="0"/>
              <w:left w:val="single" w:color="auto" w:sz="4" w:space="0"/>
              <w:bottom w:val="single" w:color="auto" w:sz="4" w:space="0"/>
              <w:right w:val="single" w:color="auto" w:sz="4" w:space="0"/>
            </w:tcBorders>
            <w:noWrap w:val="0"/>
            <w:vAlign w:val="center"/>
          </w:tcPr>
          <w:p w14:paraId="25CE4F02">
            <w:pPr>
              <w:pStyle w:val="9"/>
              <w:keepNext w:val="0"/>
              <w:keepLines w:val="0"/>
              <w:pageBreakBefore w:val="0"/>
              <w:widowControl w:val="0"/>
              <w:suppressLineNumbers w:val="0"/>
              <w:suppressAutoHyphens w:val="0"/>
              <w:kinsoku/>
              <w:wordWrap/>
              <w:overflowPunct w:val="0"/>
              <w:topLinePunct/>
              <w:autoSpaceDE/>
              <w:autoSpaceDN/>
              <w:bidi w:val="0"/>
              <w:spacing w:after="0" w:afterAutospacing="0" w:line="320" w:lineRule="exact"/>
              <w:ind w:left="0"/>
              <w:jc w:val="center"/>
              <w:textAlignment w:val="auto"/>
              <w:rPr>
                <w:rFonts w:hint="eastAsia" w:ascii="宋体" w:hAnsi="宋体" w:eastAsia="宋体" w:cs="宋体"/>
                <w:b w:val="0"/>
                <w:bCs w:val="0"/>
                <w:color w:val="auto"/>
                <w:spacing w:val="0"/>
                <w:kern w:val="21"/>
                <w:sz w:val="24"/>
                <w:szCs w:val="24"/>
                <w:lang w:bidi="ar-SA"/>
              </w:rPr>
            </w:pPr>
            <w:r>
              <w:rPr>
                <w:rFonts w:hint="eastAsia" w:ascii="宋体" w:hAnsi="宋体" w:eastAsia="宋体" w:cs="宋体"/>
                <w:b w:val="0"/>
                <w:bCs w:val="0"/>
                <w:color w:val="auto"/>
                <w:spacing w:val="0"/>
                <w:kern w:val="21"/>
                <w:sz w:val="24"/>
                <w:szCs w:val="24"/>
                <w:lang w:bidi="ar-SA"/>
              </w:rPr>
              <w:t>自筹资金</w:t>
            </w:r>
          </w:p>
          <w:p w14:paraId="68FA8BF1">
            <w:pPr>
              <w:pStyle w:val="9"/>
              <w:keepNext w:val="0"/>
              <w:keepLines w:val="0"/>
              <w:pageBreakBefore w:val="0"/>
              <w:widowControl w:val="0"/>
              <w:suppressLineNumbers w:val="0"/>
              <w:suppressAutoHyphens w:val="0"/>
              <w:kinsoku/>
              <w:wordWrap/>
              <w:overflowPunct w:val="0"/>
              <w:topLinePunct/>
              <w:autoSpaceDE/>
              <w:autoSpaceDN/>
              <w:bidi w:val="0"/>
              <w:spacing w:after="0" w:afterAutospacing="0" w:line="320" w:lineRule="exact"/>
              <w:ind w:left="0"/>
              <w:jc w:val="center"/>
              <w:textAlignment w:val="auto"/>
              <w:rPr>
                <w:rFonts w:hint="eastAsia" w:ascii="宋体" w:hAnsi="宋体" w:eastAsia="宋体" w:cs="宋体"/>
                <w:b w:val="0"/>
                <w:bCs w:val="0"/>
                <w:color w:val="auto"/>
                <w:spacing w:val="0"/>
                <w:kern w:val="21"/>
                <w:sz w:val="24"/>
                <w:szCs w:val="24"/>
                <w:lang w:bidi="ar-SA"/>
              </w:rPr>
            </w:pPr>
            <w:r>
              <w:rPr>
                <w:rFonts w:hint="eastAsia" w:ascii="宋体" w:hAnsi="宋体" w:eastAsia="宋体" w:cs="宋体"/>
                <w:b w:val="0"/>
                <w:bCs w:val="0"/>
                <w:color w:val="auto"/>
                <w:spacing w:val="0"/>
                <w:kern w:val="21"/>
                <w:sz w:val="24"/>
                <w:szCs w:val="24"/>
                <w:lang w:bidi="ar-SA"/>
              </w:rPr>
              <w:t>数量</w:t>
            </w:r>
          </w:p>
        </w:tc>
        <w:tc>
          <w:tcPr>
            <w:tcW w:w="1729" w:type="dxa"/>
            <w:gridSpan w:val="2"/>
            <w:tcBorders>
              <w:top w:val="single" w:color="auto" w:sz="4" w:space="0"/>
              <w:left w:val="nil"/>
              <w:bottom w:val="single" w:color="auto" w:sz="4" w:space="0"/>
              <w:right w:val="single" w:color="auto" w:sz="4" w:space="0"/>
            </w:tcBorders>
            <w:noWrap w:val="0"/>
            <w:vAlign w:val="center"/>
          </w:tcPr>
          <w:p w14:paraId="1FB7081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eastAsia" w:ascii="宋体" w:hAnsi="宋体" w:eastAsia="宋体" w:cs="宋体"/>
                <w:b/>
                <w:bCs/>
                <w:snapToGrid/>
                <w:color w:val="auto"/>
                <w:spacing w:val="0"/>
                <w:w w:val="100"/>
                <w:kern w:val="21"/>
                <w:position w:val="0"/>
                <w:sz w:val="24"/>
                <w:szCs w:val="24"/>
                <w:u w:val="none" w:color="auto"/>
                <w:vertAlign w:val="baseline"/>
                <w:lang w:eastAsia="zh-CN" w:bidi="ar-SA"/>
              </w:rPr>
            </w:pPr>
          </w:p>
        </w:tc>
        <w:tc>
          <w:tcPr>
            <w:tcW w:w="1597" w:type="dxa"/>
            <w:gridSpan w:val="2"/>
            <w:tcBorders>
              <w:top w:val="single" w:color="auto" w:sz="4" w:space="0"/>
              <w:left w:val="nil"/>
              <w:bottom w:val="single" w:color="auto" w:sz="4" w:space="0"/>
              <w:right w:val="single" w:color="auto" w:sz="4" w:space="0"/>
            </w:tcBorders>
            <w:noWrap w:val="0"/>
            <w:vAlign w:val="center"/>
          </w:tcPr>
          <w:p w14:paraId="4B36B474">
            <w:pPr>
              <w:pStyle w:val="9"/>
              <w:keepNext w:val="0"/>
              <w:keepLines w:val="0"/>
              <w:pageBreakBefore w:val="0"/>
              <w:widowControl w:val="0"/>
              <w:suppressLineNumbers w:val="0"/>
              <w:suppressAutoHyphens w:val="0"/>
              <w:kinsoku/>
              <w:wordWrap/>
              <w:overflowPunct w:val="0"/>
              <w:topLinePunct/>
              <w:autoSpaceDE/>
              <w:autoSpaceDN/>
              <w:bidi w:val="0"/>
              <w:spacing w:after="0" w:afterAutospacing="0" w:line="320" w:lineRule="exact"/>
              <w:ind w:left="0"/>
              <w:jc w:val="center"/>
              <w:textAlignment w:val="auto"/>
              <w:rPr>
                <w:rFonts w:hint="eastAsia" w:ascii="宋体" w:hAnsi="宋体" w:eastAsia="宋体" w:cs="宋体"/>
                <w:color w:val="auto"/>
                <w:spacing w:val="0"/>
                <w:kern w:val="21"/>
                <w:sz w:val="24"/>
                <w:szCs w:val="24"/>
                <w:lang w:bidi="ar-SA"/>
              </w:rPr>
            </w:pPr>
            <w:r>
              <w:rPr>
                <w:rFonts w:hint="eastAsia" w:ascii="宋体" w:hAnsi="宋体" w:eastAsia="宋体" w:cs="宋体"/>
                <w:color w:val="auto"/>
                <w:spacing w:val="0"/>
                <w:kern w:val="21"/>
                <w:sz w:val="24"/>
                <w:szCs w:val="24"/>
                <w:lang w:bidi="ar-SA"/>
              </w:rPr>
              <w:t>自筹资金</w:t>
            </w:r>
          </w:p>
          <w:p w14:paraId="34D2AAF5">
            <w:pPr>
              <w:pStyle w:val="9"/>
              <w:keepNext w:val="0"/>
              <w:keepLines w:val="0"/>
              <w:pageBreakBefore w:val="0"/>
              <w:widowControl w:val="0"/>
              <w:suppressLineNumbers w:val="0"/>
              <w:suppressAutoHyphens w:val="0"/>
              <w:kinsoku/>
              <w:wordWrap/>
              <w:overflowPunct w:val="0"/>
              <w:topLinePunct/>
              <w:autoSpaceDE/>
              <w:autoSpaceDN/>
              <w:bidi w:val="0"/>
              <w:spacing w:after="0" w:afterAutospacing="0" w:line="320" w:lineRule="exact"/>
              <w:ind w:left="0"/>
              <w:jc w:val="center"/>
              <w:textAlignment w:val="auto"/>
              <w:rPr>
                <w:rFonts w:hint="eastAsia" w:ascii="宋体" w:hAnsi="宋体" w:eastAsia="宋体" w:cs="宋体"/>
                <w:color w:val="auto"/>
                <w:spacing w:val="0"/>
                <w:kern w:val="21"/>
                <w:sz w:val="24"/>
                <w:szCs w:val="24"/>
                <w:lang w:bidi="ar-SA"/>
              </w:rPr>
            </w:pPr>
            <w:r>
              <w:rPr>
                <w:rFonts w:hint="eastAsia" w:ascii="宋体" w:hAnsi="宋体" w:eastAsia="宋体" w:cs="宋体"/>
                <w:color w:val="auto"/>
                <w:spacing w:val="0"/>
                <w:kern w:val="21"/>
                <w:sz w:val="24"/>
                <w:szCs w:val="24"/>
                <w:lang w:bidi="ar-SA"/>
              </w:rPr>
              <w:t>来源</w:t>
            </w:r>
          </w:p>
        </w:tc>
        <w:tc>
          <w:tcPr>
            <w:tcW w:w="3809" w:type="dxa"/>
            <w:gridSpan w:val="2"/>
            <w:tcBorders>
              <w:top w:val="single" w:color="auto" w:sz="4" w:space="0"/>
              <w:left w:val="nil"/>
              <w:bottom w:val="single" w:color="auto" w:sz="4" w:space="0"/>
              <w:right w:val="single" w:color="auto" w:sz="4" w:space="0"/>
            </w:tcBorders>
            <w:noWrap w:val="0"/>
            <w:vAlign w:val="center"/>
          </w:tcPr>
          <w:p w14:paraId="5AADF53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b/>
                <w:bCs/>
                <w:snapToGrid/>
                <w:color w:val="auto"/>
                <w:spacing w:val="0"/>
                <w:w w:val="100"/>
                <w:kern w:val="21"/>
                <w:position w:val="0"/>
                <w:sz w:val="24"/>
                <w:szCs w:val="24"/>
                <w:u w:val="none" w:color="auto"/>
                <w:vertAlign w:val="baseline"/>
                <w:lang w:eastAsia="zh-CN" w:bidi="ar-SA"/>
              </w:rPr>
            </w:pPr>
          </w:p>
          <w:p w14:paraId="78B9872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b/>
                <w:bCs/>
                <w:snapToGrid/>
                <w:color w:val="auto"/>
                <w:spacing w:val="0"/>
                <w:w w:val="100"/>
                <w:kern w:val="21"/>
                <w:position w:val="0"/>
                <w:sz w:val="24"/>
                <w:szCs w:val="24"/>
                <w:u w:val="none" w:color="auto"/>
                <w:vertAlign w:val="baseline"/>
                <w:lang w:eastAsia="zh-CN" w:bidi="ar-SA"/>
              </w:rPr>
            </w:pPr>
          </w:p>
        </w:tc>
      </w:tr>
      <w:tr w14:paraId="4596A37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1203" w:hRule="atLeast"/>
          <w:jc w:val="center"/>
        </w:trPr>
        <w:tc>
          <w:tcPr>
            <w:tcW w:w="2260" w:type="dxa"/>
            <w:gridSpan w:val="4"/>
            <w:tcBorders>
              <w:top w:val="single" w:color="auto" w:sz="4" w:space="0"/>
              <w:left w:val="single" w:color="auto" w:sz="4" w:space="0"/>
              <w:bottom w:val="single" w:color="auto" w:sz="4" w:space="0"/>
              <w:right w:val="single" w:color="auto" w:sz="4" w:space="0"/>
            </w:tcBorders>
            <w:noWrap w:val="0"/>
            <w:vAlign w:val="center"/>
          </w:tcPr>
          <w:p w14:paraId="0F3FEA8E">
            <w:pPr>
              <w:pStyle w:val="9"/>
              <w:keepNext w:val="0"/>
              <w:keepLines w:val="0"/>
              <w:pageBreakBefore w:val="0"/>
              <w:widowControl w:val="0"/>
              <w:suppressLineNumbers w:val="0"/>
              <w:suppressAutoHyphens w:val="0"/>
              <w:kinsoku/>
              <w:wordWrap/>
              <w:overflowPunct w:val="0"/>
              <w:topLinePunct/>
              <w:autoSpaceDE/>
              <w:autoSpaceDN/>
              <w:bidi w:val="0"/>
              <w:spacing w:after="0" w:afterAutospacing="0" w:line="320" w:lineRule="exact"/>
              <w:ind w:left="0"/>
              <w:jc w:val="center"/>
              <w:textAlignment w:val="auto"/>
              <w:rPr>
                <w:rFonts w:hint="eastAsia" w:ascii="宋体" w:hAnsi="宋体" w:eastAsia="宋体" w:cs="宋体"/>
                <w:color w:val="auto"/>
                <w:spacing w:val="0"/>
                <w:kern w:val="21"/>
                <w:sz w:val="24"/>
                <w:szCs w:val="24"/>
                <w:lang w:bidi="ar-SA"/>
              </w:rPr>
            </w:pPr>
            <w:r>
              <w:rPr>
                <w:rFonts w:hint="eastAsia" w:ascii="宋体" w:hAnsi="宋体" w:eastAsia="宋体" w:cs="宋体"/>
                <w:color w:val="auto"/>
                <w:spacing w:val="0"/>
                <w:kern w:val="21"/>
                <w:sz w:val="24"/>
                <w:szCs w:val="24"/>
                <w:lang w:bidi="ar-SA"/>
              </w:rPr>
              <w:t>资金用途</w:t>
            </w:r>
          </w:p>
          <w:p w14:paraId="784AF463">
            <w:pPr>
              <w:pStyle w:val="9"/>
              <w:keepNext w:val="0"/>
              <w:keepLines w:val="0"/>
              <w:pageBreakBefore w:val="0"/>
              <w:widowControl w:val="0"/>
              <w:suppressLineNumbers w:val="0"/>
              <w:suppressAutoHyphens w:val="0"/>
              <w:kinsoku/>
              <w:wordWrap/>
              <w:overflowPunct w:val="0"/>
              <w:topLinePunct/>
              <w:autoSpaceDE/>
              <w:autoSpaceDN/>
              <w:bidi w:val="0"/>
              <w:spacing w:after="0" w:afterAutospacing="0" w:line="320" w:lineRule="exact"/>
              <w:ind w:left="0"/>
              <w:jc w:val="center"/>
              <w:textAlignment w:val="auto"/>
              <w:rPr>
                <w:rFonts w:hint="eastAsia" w:ascii="宋体" w:hAnsi="宋体" w:eastAsia="宋体" w:cs="宋体"/>
                <w:color w:val="auto"/>
                <w:spacing w:val="0"/>
                <w:kern w:val="21"/>
                <w:sz w:val="24"/>
                <w:szCs w:val="24"/>
                <w:lang w:bidi="ar-SA"/>
              </w:rPr>
            </w:pPr>
            <w:r>
              <w:rPr>
                <w:rFonts w:hint="eastAsia" w:ascii="宋体" w:hAnsi="宋体" w:eastAsia="宋体" w:cs="宋体"/>
                <w:color w:val="auto"/>
                <w:spacing w:val="0"/>
                <w:kern w:val="21"/>
                <w:sz w:val="24"/>
                <w:szCs w:val="24"/>
                <w:lang w:bidi="ar-SA"/>
              </w:rPr>
              <w:t>说明</w:t>
            </w:r>
          </w:p>
        </w:tc>
        <w:tc>
          <w:tcPr>
            <w:tcW w:w="7135" w:type="dxa"/>
            <w:gridSpan w:val="6"/>
            <w:tcBorders>
              <w:top w:val="single" w:color="auto" w:sz="4" w:space="0"/>
              <w:left w:val="nil"/>
              <w:bottom w:val="single" w:color="auto" w:sz="4" w:space="0"/>
              <w:right w:val="single" w:color="auto" w:sz="4" w:space="0"/>
            </w:tcBorders>
            <w:noWrap w:val="0"/>
            <w:vAlign w:val="top"/>
          </w:tcPr>
          <w:p w14:paraId="296DA88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firstLineChars="0"/>
              <w:jc w:val="both"/>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（专项资金支出计划：专项资金管理流程、支付范围、支付标准、支付进度、支付依据，以及相应的财务专账符合有关规定的支出安排。）</w:t>
            </w:r>
          </w:p>
        </w:tc>
      </w:tr>
      <w:tr w14:paraId="50932B0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44" w:hRule="atLeast"/>
          <w:jc w:val="center"/>
        </w:trPr>
        <w:tc>
          <w:tcPr>
            <w:tcW w:w="9395" w:type="dxa"/>
            <w:gridSpan w:val="10"/>
            <w:tcBorders>
              <w:top w:val="single" w:color="auto" w:sz="4" w:space="0"/>
              <w:left w:val="single" w:color="auto" w:sz="4" w:space="0"/>
              <w:bottom w:val="single" w:color="auto" w:sz="4" w:space="0"/>
              <w:right w:val="single" w:color="auto" w:sz="4" w:space="0"/>
            </w:tcBorders>
            <w:noWrap w:val="0"/>
            <w:vAlign w:val="center"/>
          </w:tcPr>
          <w:p w14:paraId="6980056A">
            <w:pPr>
              <w:pStyle w:val="9"/>
              <w:keepNext w:val="0"/>
              <w:keepLines w:val="0"/>
              <w:pageBreakBefore w:val="0"/>
              <w:widowControl w:val="0"/>
              <w:suppressLineNumbers w:val="0"/>
              <w:suppressAutoHyphens w:val="0"/>
              <w:kinsoku/>
              <w:wordWrap/>
              <w:overflowPunct w:val="0"/>
              <w:topLinePunct/>
              <w:autoSpaceDE/>
              <w:autoSpaceDN/>
              <w:bidi w:val="0"/>
              <w:spacing w:after="0" w:afterAutospacing="0" w:line="320" w:lineRule="exact"/>
              <w:ind w:left="0"/>
              <w:jc w:val="center"/>
              <w:textAlignment w:val="auto"/>
              <w:rPr>
                <w:rFonts w:hint="eastAsia" w:ascii="宋体" w:hAnsi="宋体" w:eastAsia="宋体" w:cs="宋体"/>
                <w:color w:val="auto"/>
                <w:spacing w:val="0"/>
                <w:kern w:val="21"/>
                <w:sz w:val="24"/>
                <w:szCs w:val="24"/>
                <w:lang w:bidi="ar-SA"/>
              </w:rPr>
            </w:pPr>
            <w:r>
              <w:rPr>
                <w:rFonts w:hint="eastAsia" w:ascii="宋体" w:hAnsi="宋体" w:eastAsia="宋体" w:cs="宋体"/>
                <w:color w:val="auto"/>
                <w:spacing w:val="0"/>
                <w:kern w:val="21"/>
                <w:sz w:val="24"/>
                <w:szCs w:val="24"/>
                <w:lang w:bidi="ar-SA"/>
              </w:rPr>
              <w:t>主要费用支出明细：</w:t>
            </w:r>
          </w:p>
        </w:tc>
      </w:tr>
      <w:tr w14:paraId="512173D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44" w:hRule="atLeast"/>
          <w:jc w:val="center"/>
        </w:trPr>
        <w:tc>
          <w:tcPr>
            <w:tcW w:w="1430" w:type="dxa"/>
            <w:gridSpan w:val="3"/>
            <w:tcBorders>
              <w:top w:val="single" w:color="auto" w:sz="4" w:space="0"/>
              <w:left w:val="single" w:color="auto" w:sz="4" w:space="0"/>
              <w:bottom w:val="single" w:color="auto" w:sz="4" w:space="0"/>
              <w:right w:val="single" w:color="auto" w:sz="4" w:space="0"/>
            </w:tcBorders>
            <w:noWrap w:val="0"/>
            <w:vAlign w:val="center"/>
          </w:tcPr>
          <w:p w14:paraId="733EADDA">
            <w:pPr>
              <w:pStyle w:val="9"/>
              <w:keepNext w:val="0"/>
              <w:keepLines w:val="0"/>
              <w:pageBreakBefore w:val="0"/>
              <w:widowControl w:val="0"/>
              <w:suppressLineNumbers w:val="0"/>
              <w:suppressAutoHyphens w:val="0"/>
              <w:kinsoku/>
              <w:wordWrap/>
              <w:overflowPunct w:val="0"/>
              <w:topLinePunct/>
              <w:autoSpaceDE/>
              <w:autoSpaceDN/>
              <w:bidi w:val="0"/>
              <w:spacing w:after="0" w:afterAutospacing="0" w:line="320" w:lineRule="exact"/>
              <w:ind w:left="0"/>
              <w:jc w:val="center"/>
              <w:textAlignment w:val="auto"/>
              <w:rPr>
                <w:rFonts w:hint="eastAsia" w:ascii="宋体" w:hAnsi="宋体" w:eastAsia="宋体" w:cs="宋体"/>
                <w:color w:val="auto"/>
                <w:spacing w:val="0"/>
                <w:kern w:val="21"/>
                <w:sz w:val="24"/>
                <w:szCs w:val="24"/>
                <w:lang w:bidi="ar-SA"/>
              </w:rPr>
            </w:pPr>
            <w:r>
              <w:rPr>
                <w:rFonts w:hint="eastAsia" w:ascii="宋体" w:hAnsi="宋体" w:eastAsia="宋体" w:cs="宋体"/>
                <w:color w:val="auto"/>
                <w:spacing w:val="0"/>
                <w:kern w:val="21"/>
                <w:sz w:val="24"/>
                <w:szCs w:val="24"/>
                <w:lang w:bidi="ar-SA"/>
              </w:rPr>
              <w:t>序号</w:t>
            </w:r>
          </w:p>
        </w:tc>
        <w:tc>
          <w:tcPr>
            <w:tcW w:w="3315" w:type="dxa"/>
            <w:gridSpan w:val="4"/>
            <w:tcBorders>
              <w:top w:val="single" w:color="auto" w:sz="4" w:space="0"/>
              <w:left w:val="nil"/>
              <w:bottom w:val="single" w:color="auto" w:sz="4" w:space="0"/>
              <w:right w:val="single" w:color="auto" w:sz="4" w:space="0"/>
            </w:tcBorders>
            <w:noWrap w:val="0"/>
            <w:vAlign w:val="center"/>
          </w:tcPr>
          <w:p w14:paraId="7374389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经费开支科目</w:t>
            </w:r>
          </w:p>
        </w:tc>
        <w:tc>
          <w:tcPr>
            <w:tcW w:w="2325" w:type="dxa"/>
            <w:gridSpan w:val="2"/>
            <w:tcBorders>
              <w:top w:val="single" w:color="auto" w:sz="4" w:space="0"/>
              <w:left w:val="nil"/>
              <w:bottom w:val="single" w:color="auto" w:sz="4" w:space="0"/>
              <w:right w:val="single" w:color="auto" w:sz="4" w:space="0"/>
            </w:tcBorders>
            <w:noWrap w:val="0"/>
            <w:vAlign w:val="center"/>
          </w:tcPr>
          <w:p w14:paraId="09A8658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预算金额</w:t>
            </w:r>
          </w:p>
        </w:tc>
        <w:tc>
          <w:tcPr>
            <w:tcW w:w="2325" w:type="dxa"/>
            <w:tcBorders>
              <w:top w:val="single" w:color="auto" w:sz="4" w:space="0"/>
              <w:left w:val="nil"/>
              <w:bottom w:val="single" w:color="auto" w:sz="4" w:space="0"/>
              <w:right w:val="single" w:color="auto" w:sz="4" w:space="0"/>
            </w:tcBorders>
            <w:noWrap w:val="0"/>
            <w:vAlign w:val="center"/>
          </w:tcPr>
          <w:p w14:paraId="4FB25749">
            <w:pPr>
              <w:pStyle w:val="9"/>
              <w:keepNext w:val="0"/>
              <w:keepLines w:val="0"/>
              <w:pageBreakBefore w:val="0"/>
              <w:widowControl w:val="0"/>
              <w:suppressLineNumbers w:val="0"/>
              <w:suppressAutoHyphens w:val="0"/>
              <w:kinsoku/>
              <w:wordWrap/>
              <w:overflowPunct w:val="0"/>
              <w:topLinePunct/>
              <w:autoSpaceDE/>
              <w:autoSpaceDN/>
              <w:bidi w:val="0"/>
              <w:spacing w:after="0" w:afterAutospacing="0" w:line="320" w:lineRule="exact"/>
              <w:ind w:left="0" w:firstLine="480" w:firstLineChars="200"/>
              <w:textAlignment w:val="auto"/>
              <w:rPr>
                <w:rFonts w:hint="eastAsia" w:ascii="宋体" w:hAnsi="宋体" w:eastAsia="宋体" w:cs="宋体"/>
                <w:color w:val="auto"/>
                <w:spacing w:val="0"/>
                <w:kern w:val="21"/>
                <w:sz w:val="24"/>
                <w:szCs w:val="24"/>
                <w:lang w:bidi="ar-SA"/>
              </w:rPr>
            </w:pPr>
            <w:r>
              <w:rPr>
                <w:rFonts w:hint="eastAsia" w:ascii="宋体" w:hAnsi="宋体" w:eastAsia="宋体" w:cs="宋体"/>
                <w:color w:val="auto"/>
                <w:spacing w:val="0"/>
                <w:kern w:val="21"/>
                <w:sz w:val="24"/>
                <w:szCs w:val="24"/>
                <w:lang w:bidi="ar-SA"/>
              </w:rPr>
              <w:t>说  明</w:t>
            </w:r>
          </w:p>
        </w:tc>
      </w:tr>
      <w:tr w14:paraId="1998C13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44" w:hRule="atLeast"/>
          <w:jc w:val="center"/>
        </w:trPr>
        <w:tc>
          <w:tcPr>
            <w:tcW w:w="1430" w:type="dxa"/>
            <w:gridSpan w:val="3"/>
            <w:tcBorders>
              <w:top w:val="single" w:color="auto" w:sz="4" w:space="0"/>
              <w:left w:val="single" w:color="auto" w:sz="4" w:space="0"/>
              <w:bottom w:val="single" w:color="auto" w:sz="4" w:space="0"/>
              <w:right w:val="single" w:color="auto" w:sz="4" w:space="0"/>
            </w:tcBorders>
            <w:noWrap w:val="0"/>
            <w:vAlign w:val="center"/>
          </w:tcPr>
          <w:p w14:paraId="7097E60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1</w:t>
            </w:r>
          </w:p>
        </w:tc>
        <w:tc>
          <w:tcPr>
            <w:tcW w:w="3315" w:type="dxa"/>
            <w:gridSpan w:val="4"/>
            <w:tcBorders>
              <w:top w:val="single" w:color="auto" w:sz="4" w:space="0"/>
              <w:left w:val="nil"/>
              <w:bottom w:val="single" w:color="auto" w:sz="4" w:space="0"/>
              <w:right w:val="single" w:color="auto" w:sz="4" w:space="0"/>
            </w:tcBorders>
            <w:noWrap w:val="0"/>
            <w:vAlign w:val="center"/>
          </w:tcPr>
          <w:p w14:paraId="2187D7C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472" w:firstLineChars="196"/>
              <w:jc w:val="both"/>
              <w:textAlignment w:val="auto"/>
              <w:outlineLvl w:val="9"/>
              <w:rPr>
                <w:rFonts w:hint="eastAsia" w:ascii="宋体" w:hAnsi="宋体" w:eastAsia="宋体" w:cs="宋体"/>
                <w:b/>
                <w:bCs/>
                <w:snapToGrid/>
                <w:color w:val="auto"/>
                <w:spacing w:val="0"/>
                <w:w w:val="100"/>
                <w:kern w:val="21"/>
                <w:position w:val="0"/>
                <w:sz w:val="24"/>
                <w:szCs w:val="24"/>
                <w:u w:val="none" w:color="auto"/>
                <w:vertAlign w:val="baseline"/>
                <w:lang w:eastAsia="zh-CN" w:bidi="ar-SA"/>
              </w:rPr>
            </w:pPr>
          </w:p>
        </w:tc>
        <w:tc>
          <w:tcPr>
            <w:tcW w:w="2325" w:type="dxa"/>
            <w:gridSpan w:val="2"/>
            <w:tcBorders>
              <w:top w:val="single" w:color="auto" w:sz="4" w:space="0"/>
              <w:left w:val="nil"/>
              <w:bottom w:val="single" w:color="auto" w:sz="4" w:space="0"/>
              <w:right w:val="single" w:color="auto" w:sz="4" w:space="0"/>
            </w:tcBorders>
            <w:noWrap w:val="0"/>
            <w:vAlign w:val="center"/>
          </w:tcPr>
          <w:p w14:paraId="220A19A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b/>
                <w:bCs/>
                <w:snapToGrid/>
                <w:color w:val="auto"/>
                <w:spacing w:val="0"/>
                <w:w w:val="100"/>
                <w:kern w:val="21"/>
                <w:position w:val="0"/>
                <w:sz w:val="24"/>
                <w:szCs w:val="24"/>
                <w:u w:val="none" w:color="auto"/>
                <w:vertAlign w:val="baseline"/>
                <w:lang w:eastAsia="zh-CN" w:bidi="ar-SA"/>
              </w:rPr>
            </w:pPr>
          </w:p>
        </w:tc>
        <w:tc>
          <w:tcPr>
            <w:tcW w:w="2325" w:type="dxa"/>
            <w:tcBorders>
              <w:top w:val="single" w:color="auto" w:sz="4" w:space="0"/>
              <w:left w:val="nil"/>
              <w:bottom w:val="single" w:color="auto" w:sz="4" w:space="0"/>
              <w:right w:val="single" w:color="auto" w:sz="4" w:space="0"/>
            </w:tcBorders>
            <w:noWrap w:val="0"/>
            <w:vAlign w:val="center"/>
          </w:tcPr>
          <w:p w14:paraId="0720B97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b/>
                <w:bCs/>
                <w:snapToGrid/>
                <w:color w:val="auto"/>
                <w:spacing w:val="0"/>
                <w:w w:val="100"/>
                <w:kern w:val="21"/>
                <w:position w:val="0"/>
                <w:sz w:val="24"/>
                <w:szCs w:val="24"/>
                <w:u w:val="none" w:color="auto"/>
                <w:vertAlign w:val="baseline"/>
                <w:lang w:eastAsia="zh-CN" w:bidi="ar-SA"/>
              </w:rPr>
            </w:pPr>
          </w:p>
        </w:tc>
      </w:tr>
      <w:tr w14:paraId="699AE78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44" w:hRule="atLeast"/>
          <w:jc w:val="center"/>
        </w:trPr>
        <w:tc>
          <w:tcPr>
            <w:tcW w:w="1430" w:type="dxa"/>
            <w:gridSpan w:val="3"/>
            <w:tcBorders>
              <w:top w:val="single" w:color="auto" w:sz="4" w:space="0"/>
              <w:left w:val="single" w:color="auto" w:sz="4" w:space="0"/>
              <w:bottom w:val="single" w:color="auto" w:sz="4" w:space="0"/>
              <w:right w:val="single" w:color="auto" w:sz="4" w:space="0"/>
            </w:tcBorders>
            <w:noWrap w:val="0"/>
            <w:vAlign w:val="center"/>
          </w:tcPr>
          <w:p w14:paraId="3F8EC84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2</w:t>
            </w:r>
          </w:p>
        </w:tc>
        <w:tc>
          <w:tcPr>
            <w:tcW w:w="3315" w:type="dxa"/>
            <w:gridSpan w:val="4"/>
            <w:tcBorders>
              <w:top w:val="single" w:color="auto" w:sz="4" w:space="0"/>
              <w:left w:val="nil"/>
              <w:bottom w:val="single" w:color="auto" w:sz="4" w:space="0"/>
              <w:right w:val="single" w:color="auto" w:sz="4" w:space="0"/>
            </w:tcBorders>
            <w:noWrap w:val="0"/>
            <w:vAlign w:val="center"/>
          </w:tcPr>
          <w:p w14:paraId="48A77FE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b/>
                <w:bCs/>
                <w:snapToGrid/>
                <w:color w:val="auto"/>
                <w:spacing w:val="0"/>
                <w:w w:val="100"/>
                <w:kern w:val="21"/>
                <w:position w:val="0"/>
                <w:sz w:val="24"/>
                <w:szCs w:val="24"/>
                <w:u w:val="none" w:color="auto"/>
                <w:vertAlign w:val="baseline"/>
                <w:lang w:eastAsia="zh-CN" w:bidi="ar-SA"/>
              </w:rPr>
            </w:pPr>
          </w:p>
        </w:tc>
        <w:tc>
          <w:tcPr>
            <w:tcW w:w="2325" w:type="dxa"/>
            <w:gridSpan w:val="2"/>
            <w:tcBorders>
              <w:top w:val="single" w:color="auto" w:sz="4" w:space="0"/>
              <w:left w:val="nil"/>
              <w:bottom w:val="single" w:color="auto" w:sz="4" w:space="0"/>
              <w:right w:val="single" w:color="auto" w:sz="4" w:space="0"/>
            </w:tcBorders>
            <w:noWrap w:val="0"/>
            <w:vAlign w:val="center"/>
          </w:tcPr>
          <w:p w14:paraId="4184F73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b/>
                <w:bCs/>
                <w:snapToGrid/>
                <w:color w:val="auto"/>
                <w:spacing w:val="0"/>
                <w:w w:val="100"/>
                <w:kern w:val="21"/>
                <w:position w:val="0"/>
                <w:sz w:val="24"/>
                <w:szCs w:val="24"/>
                <w:u w:val="none" w:color="auto"/>
                <w:vertAlign w:val="baseline"/>
                <w:lang w:eastAsia="zh-CN" w:bidi="ar-SA"/>
              </w:rPr>
            </w:pPr>
          </w:p>
        </w:tc>
        <w:tc>
          <w:tcPr>
            <w:tcW w:w="2325" w:type="dxa"/>
            <w:tcBorders>
              <w:top w:val="single" w:color="auto" w:sz="4" w:space="0"/>
              <w:left w:val="nil"/>
              <w:bottom w:val="single" w:color="auto" w:sz="4" w:space="0"/>
              <w:right w:val="single" w:color="auto" w:sz="4" w:space="0"/>
            </w:tcBorders>
            <w:noWrap w:val="0"/>
            <w:vAlign w:val="center"/>
          </w:tcPr>
          <w:p w14:paraId="002B23B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b/>
                <w:bCs/>
                <w:snapToGrid/>
                <w:color w:val="auto"/>
                <w:spacing w:val="0"/>
                <w:w w:val="100"/>
                <w:kern w:val="21"/>
                <w:position w:val="0"/>
                <w:sz w:val="24"/>
                <w:szCs w:val="24"/>
                <w:u w:val="none" w:color="auto"/>
                <w:vertAlign w:val="baseline"/>
                <w:lang w:eastAsia="zh-CN" w:bidi="ar-SA"/>
              </w:rPr>
            </w:pPr>
          </w:p>
        </w:tc>
      </w:tr>
      <w:tr w14:paraId="2B32E42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44" w:hRule="atLeast"/>
          <w:jc w:val="center"/>
        </w:trPr>
        <w:tc>
          <w:tcPr>
            <w:tcW w:w="1430" w:type="dxa"/>
            <w:gridSpan w:val="3"/>
            <w:tcBorders>
              <w:top w:val="single" w:color="auto" w:sz="4" w:space="0"/>
              <w:left w:val="single" w:color="auto" w:sz="4" w:space="0"/>
              <w:bottom w:val="single" w:color="auto" w:sz="4" w:space="0"/>
              <w:right w:val="single" w:color="auto" w:sz="4" w:space="0"/>
            </w:tcBorders>
            <w:noWrap w:val="0"/>
            <w:vAlign w:val="center"/>
          </w:tcPr>
          <w:p w14:paraId="5775848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3</w:t>
            </w:r>
          </w:p>
        </w:tc>
        <w:tc>
          <w:tcPr>
            <w:tcW w:w="3315" w:type="dxa"/>
            <w:gridSpan w:val="4"/>
            <w:tcBorders>
              <w:top w:val="single" w:color="auto" w:sz="4" w:space="0"/>
              <w:left w:val="nil"/>
              <w:bottom w:val="single" w:color="auto" w:sz="4" w:space="0"/>
              <w:right w:val="single" w:color="auto" w:sz="4" w:space="0"/>
            </w:tcBorders>
            <w:noWrap w:val="0"/>
            <w:vAlign w:val="center"/>
          </w:tcPr>
          <w:p w14:paraId="75F87C5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b/>
                <w:bCs/>
                <w:snapToGrid/>
                <w:color w:val="auto"/>
                <w:spacing w:val="0"/>
                <w:w w:val="100"/>
                <w:kern w:val="21"/>
                <w:position w:val="0"/>
                <w:sz w:val="24"/>
                <w:szCs w:val="24"/>
                <w:u w:val="none" w:color="auto"/>
                <w:vertAlign w:val="baseline"/>
                <w:lang w:eastAsia="zh-CN" w:bidi="ar-SA"/>
              </w:rPr>
            </w:pPr>
          </w:p>
        </w:tc>
        <w:tc>
          <w:tcPr>
            <w:tcW w:w="2325" w:type="dxa"/>
            <w:gridSpan w:val="2"/>
            <w:tcBorders>
              <w:top w:val="single" w:color="auto" w:sz="4" w:space="0"/>
              <w:left w:val="nil"/>
              <w:bottom w:val="single" w:color="auto" w:sz="4" w:space="0"/>
              <w:right w:val="single" w:color="auto" w:sz="4" w:space="0"/>
            </w:tcBorders>
            <w:noWrap w:val="0"/>
            <w:vAlign w:val="center"/>
          </w:tcPr>
          <w:p w14:paraId="2A29E6B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b/>
                <w:bCs/>
                <w:snapToGrid/>
                <w:color w:val="auto"/>
                <w:spacing w:val="0"/>
                <w:w w:val="100"/>
                <w:kern w:val="21"/>
                <w:position w:val="0"/>
                <w:sz w:val="24"/>
                <w:szCs w:val="24"/>
                <w:u w:val="none" w:color="auto"/>
                <w:vertAlign w:val="baseline"/>
                <w:lang w:eastAsia="zh-CN" w:bidi="ar-SA"/>
              </w:rPr>
            </w:pPr>
          </w:p>
        </w:tc>
        <w:tc>
          <w:tcPr>
            <w:tcW w:w="2325" w:type="dxa"/>
            <w:tcBorders>
              <w:top w:val="single" w:color="auto" w:sz="4" w:space="0"/>
              <w:left w:val="nil"/>
              <w:bottom w:val="single" w:color="auto" w:sz="4" w:space="0"/>
              <w:right w:val="single" w:color="auto" w:sz="4" w:space="0"/>
            </w:tcBorders>
            <w:noWrap w:val="0"/>
            <w:vAlign w:val="center"/>
          </w:tcPr>
          <w:p w14:paraId="40D1C5D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b/>
                <w:bCs/>
                <w:snapToGrid/>
                <w:color w:val="auto"/>
                <w:spacing w:val="0"/>
                <w:w w:val="100"/>
                <w:kern w:val="21"/>
                <w:position w:val="0"/>
                <w:sz w:val="24"/>
                <w:szCs w:val="24"/>
                <w:u w:val="none" w:color="auto"/>
                <w:vertAlign w:val="baseline"/>
                <w:lang w:eastAsia="zh-CN" w:bidi="ar-SA"/>
              </w:rPr>
            </w:pPr>
          </w:p>
        </w:tc>
      </w:tr>
      <w:tr w14:paraId="2F2A51A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44" w:hRule="atLeast"/>
          <w:jc w:val="center"/>
        </w:trPr>
        <w:tc>
          <w:tcPr>
            <w:tcW w:w="1430" w:type="dxa"/>
            <w:gridSpan w:val="3"/>
            <w:tcBorders>
              <w:top w:val="single" w:color="auto" w:sz="4" w:space="0"/>
              <w:left w:val="single" w:color="auto" w:sz="4" w:space="0"/>
              <w:bottom w:val="single" w:color="auto" w:sz="4" w:space="0"/>
              <w:right w:val="single" w:color="auto" w:sz="4" w:space="0"/>
            </w:tcBorders>
            <w:noWrap w:val="0"/>
            <w:vAlign w:val="center"/>
          </w:tcPr>
          <w:p w14:paraId="45F6EBC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4</w:t>
            </w:r>
          </w:p>
        </w:tc>
        <w:tc>
          <w:tcPr>
            <w:tcW w:w="3315" w:type="dxa"/>
            <w:gridSpan w:val="4"/>
            <w:tcBorders>
              <w:top w:val="single" w:color="auto" w:sz="4" w:space="0"/>
              <w:left w:val="nil"/>
              <w:bottom w:val="single" w:color="auto" w:sz="4" w:space="0"/>
              <w:right w:val="single" w:color="auto" w:sz="4" w:space="0"/>
            </w:tcBorders>
            <w:noWrap w:val="0"/>
            <w:vAlign w:val="center"/>
          </w:tcPr>
          <w:p w14:paraId="01FBAFF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b/>
                <w:bCs/>
                <w:snapToGrid/>
                <w:color w:val="auto"/>
                <w:spacing w:val="0"/>
                <w:w w:val="100"/>
                <w:kern w:val="21"/>
                <w:position w:val="0"/>
                <w:sz w:val="24"/>
                <w:szCs w:val="24"/>
                <w:u w:val="none" w:color="auto"/>
                <w:vertAlign w:val="baseline"/>
                <w:lang w:eastAsia="zh-CN" w:bidi="ar-SA"/>
              </w:rPr>
            </w:pPr>
          </w:p>
        </w:tc>
        <w:tc>
          <w:tcPr>
            <w:tcW w:w="2325" w:type="dxa"/>
            <w:gridSpan w:val="2"/>
            <w:tcBorders>
              <w:top w:val="single" w:color="auto" w:sz="4" w:space="0"/>
              <w:left w:val="nil"/>
              <w:bottom w:val="single" w:color="auto" w:sz="4" w:space="0"/>
              <w:right w:val="single" w:color="auto" w:sz="4" w:space="0"/>
            </w:tcBorders>
            <w:noWrap w:val="0"/>
            <w:vAlign w:val="center"/>
          </w:tcPr>
          <w:p w14:paraId="0D0F1B7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b/>
                <w:bCs/>
                <w:snapToGrid/>
                <w:color w:val="auto"/>
                <w:spacing w:val="0"/>
                <w:w w:val="100"/>
                <w:kern w:val="21"/>
                <w:position w:val="0"/>
                <w:sz w:val="24"/>
                <w:szCs w:val="24"/>
                <w:u w:val="none" w:color="auto"/>
                <w:vertAlign w:val="baseline"/>
                <w:lang w:eastAsia="zh-CN" w:bidi="ar-SA"/>
              </w:rPr>
            </w:pPr>
          </w:p>
        </w:tc>
        <w:tc>
          <w:tcPr>
            <w:tcW w:w="2325" w:type="dxa"/>
            <w:tcBorders>
              <w:top w:val="single" w:color="auto" w:sz="4" w:space="0"/>
              <w:left w:val="nil"/>
              <w:bottom w:val="single" w:color="auto" w:sz="4" w:space="0"/>
              <w:right w:val="single" w:color="auto" w:sz="4" w:space="0"/>
            </w:tcBorders>
            <w:noWrap w:val="0"/>
            <w:vAlign w:val="center"/>
          </w:tcPr>
          <w:p w14:paraId="4B908A5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b/>
                <w:bCs/>
                <w:snapToGrid/>
                <w:color w:val="auto"/>
                <w:spacing w:val="0"/>
                <w:w w:val="100"/>
                <w:kern w:val="21"/>
                <w:position w:val="0"/>
                <w:sz w:val="24"/>
                <w:szCs w:val="24"/>
                <w:u w:val="none" w:color="auto"/>
                <w:vertAlign w:val="baseline"/>
                <w:lang w:eastAsia="zh-CN" w:bidi="ar-SA"/>
              </w:rPr>
            </w:pPr>
          </w:p>
        </w:tc>
      </w:tr>
      <w:tr w14:paraId="25AC615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44" w:hRule="atLeast"/>
          <w:jc w:val="center"/>
        </w:trPr>
        <w:tc>
          <w:tcPr>
            <w:tcW w:w="1430" w:type="dxa"/>
            <w:gridSpan w:val="3"/>
            <w:tcBorders>
              <w:top w:val="single" w:color="auto" w:sz="4" w:space="0"/>
              <w:left w:val="single" w:color="auto" w:sz="4" w:space="0"/>
              <w:bottom w:val="single" w:color="auto" w:sz="4" w:space="0"/>
              <w:right w:val="single" w:color="auto" w:sz="4" w:space="0"/>
            </w:tcBorders>
            <w:noWrap w:val="0"/>
            <w:vAlign w:val="center"/>
          </w:tcPr>
          <w:p w14:paraId="7B5BC07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5</w:t>
            </w:r>
          </w:p>
        </w:tc>
        <w:tc>
          <w:tcPr>
            <w:tcW w:w="3315" w:type="dxa"/>
            <w:gridSpan w:val="4"/>
            <w:tcBorders>
              <w:top w:val="single" w:color="auto" w:sz="4" w:space="0"/>
              <w:left w:val="nil"/>
              <w:bottom w:val="single" w:color="auto" w:sz="4" w:space="0"/>
              <w:right w:val="single" w:color="auto" w:sz="4" w:space="0"/>
            </w:tcBorders>
            <w:noWrap w:val="0"/>
            <w:vAlign w:val="center"/>
          </w:tcPr>
          <w:p w14:paraId="20268AE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b/>
                <w:bCs/>
                <w:snapToGrid/>
                <w:color w:val="auto"/>
                <w:spacing w:val="0"/>
                <w:w w:val="100"/>
                <w:kern w:val="21"/>
                <w:position w:val="0"/>
                <w:sz w:val="24"/>
                <w:szCs w:val="24"/>
                <w:u w:val="none" w:color="auto"/>
                <w:vertAlign w:val="baseline"/>
                <w:lang w:eastAsia="zh-CN" w:bidi="ar-SA"/>
              </w:rPr>
            </w:pPr>
          </w:p>
        </w:tc>
        <w:tc>
          <w:tcPr>
            <w:tcW w:w="2325" w:type="dxa"/>
            <w:gridSpan w:val="2"/>
            <w:tcBorders>
              <w:top w:val="single" w:color="auto" w:sz="4" w:space="0"/>
              <w:left w:val="nil"/>
              <w:bottom w:val="single" w:color="auto" w:sz="4" w:space="0"/>
              <w:right w:val="single" w:color="auto" w:sz="4" w:space="0"/>
            </w:tcBorders>
            <w:noWrap w:val="0"/>
            <w:vAlign w:val="center"/>
          </w:tcPr>
          <w:p w14:paraId="316FBC8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b/>
                <w:bCs/>
                <w:snapToGrid/>
                <w:color w:val="auto"/>
                <w:spacing w:val="0"/>
                <w:w w:val="100"/>
                <w:kern w:val="21"/>
                <w:position w:val="0"/>
                <w:sz w:val="24"/>
                <w:szCs w:val="24"/>
                <w:u w:val="none" w:color="auto"/>
                <w:vertAlign w:val="baseline"/>
                <w:lang w:eastAsia="zh-CN" w:bidi="ar-SA"/>
              </w:rPr>
            </w:pPr>
          </w:p>
        </w:tc>
        <w:tc>
          <w:tcPr>
            <w:tcW w:w="2325" w:type="dxa"/>
            <w:tcBorders>
              <w:top w:val="single" w:color="auto" w:sz="4" w:space="0"/>
              <w:left w:val="nil"/>
              <w:bottom w:val="single" w:color="auto" w:sz="4" w:space="0"/>
              <w:right w:val="single" w:color="auto" w:sz="4" w:space="0"/>
            </w:tcBorders>
            <w:noWrap w:val="0"/>
            <w:vAlign w:val="center"/>
          </w:tcPr>
          <w:p w14:paraId="530C9EA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b/>
                <w:bCs/>
                <w:snapToGrid/>
                <w:color w:val="auto"/>
                <w:spacing w:val="0"/>
                <w:w w:val="100"/>
                <w:kern w:val="21"/>
                <w:position w:val="0"/>
                <w:sz w:val="24"/>
                <w:szCs w:val="24"/>
                <w:u w:val="none" w:color="auto"/>
                <w:vertAlign w:val="baseline"/>
                <w:lang w:eastAsia="zh-CN" w:bidi="ar-SA"/>
              </w:rPr>
            </w:pPr>
          </w:p>
        </w:tc>
      </w:tr>
      <w:tr w14:paraId="2F62DC5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44" w:hRule="atLeast"/>
          <w:jc w:val="center"/>
        </w:trPr>
        <w:tc>
          <w:tcPr>
            <w:tcW w:w="1430" w:type="dxa"/>
            <w:gridSpan w:val="3"/>
            <w:tcBorders>
              <w:top w:val="single" w:color="auto" w:sz="4" w:space="0"/>
              <w:left w:val="single" w:color="auto" w:sz="4" w:space="0"/>
              <w:bottom w:val="single" w:color="auto" w:sz="4" w:space="0"/>
              <w:right w:val="single" w:color="auto" w:sz="4" w:space="0"/>
            </w:tcBorders>
            <w:noWrap w:val="0"/>
            <w:vAlign w:val="center"/>
          </w:tcPr>
          <w:p w14:paraId="31F2957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6</w:t>
            </w:r>
          </w:p>
        </w:tc>
        <w:tc>
          <w:tcPr>
            <w:tcW w:w="3315" w:type="dxa"/>
            <w:gridSpan w:val="4"/>
            <w:tcBorders>
              <w:top w:val="single" w:color="auto" w:sz="4" w:space="0"/>
              <w:left w:val="nil"/>
              <w:bottom w:val="single" w:color="auto" w:sz="4" w:space="0"/>
              <w:right w:val="single" w:color="auto" w:sz="4" w:space="0"/>
            </w:tcBorders>
            <w:noWrap w:val="0"/>
            <w:vAlign w:val="center"/>
          </w:tcPr>
          <w:p w14:paraId="52DBCEB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b/>
                <w:bCs/>
                <w:snapToGrid/>
                <w:color w:val="auto"/>
                <w:spacing w:val="0"/>
                <w:w w:val="100"/>
                <w:kern w:val="21"/>
                <w:position w:val="0"/>
                <w:sz w:val="24"/>
                <w:szCs w:val="24"/>
                <w:u w:val="none" w:color="auto"/>
                <w:vertAlign w:val="baseline"/>
                <w:lang w:eastAsia="zh-CN" w:bidi="ar-SA"/>
              </w:rPr>
            </w:pPr>
          </w:p>
        </w:tc>
        <w:tc>
          <w:tcPr>
            <w:tcW w:w="2325" w:type="dxa"/>
            <w:gridSpan w:val="2"/>
            <w:tcBorders>
              <w:top w:val="single" w:color="auto" w:sz="4" w:space="0"/>
              <w:left w:val="nil"/>
              <w:bottom w:val="single" w:color="auto" w:sz="4" w:space="0"/>
              <w:right w:val="single" w:color="auto" w:sz="4" w:space="0"/>
            </w:tcBorders>
            <w:noWrap w:val="0"/>
            <w:vAlign w:val="center"/>
          </w:tcPr>
          <w:p w14:paraId="6B39F01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b/>
                <w:bCs/>
                <w:snapToGrid/>
                <w:color w:val="auto"/>
                <w:spacing w:val="0"/>
                <w:w w:val="100"/>
                <w:kern w:val="21"/>
                <w:position w:val="0"/>
                <w:sz w:val="24"/>
                <w:szCs w:val="24"/>
                <w:u w:val="none" w:color="auto"/>
                <w:vertAlign w:val="baseline"/>
                <w:lang w:eastAsia="zh-CN" w:bidi="ar-SA"/>
              </w:rPr>
            </w:pPr>
          </w:p>
        </w:tc>
        <w:tc>
          <w:tcPr>
            <w:tcW w:w="2325" w:type="dxa"/>
            <w:tcBorders>
              <w:top w:val="single" w:color="auto" w:sz="4" w:space="0"/>
              <w:left w:val="nil"/>
              <w:bottom w:val="single" w:color="auto" w:sz="4" w:space="0"/>
              <w:right w:val="single" w:color="auto" w:sz="4" w:space="0"/>
            </w:tcBorders>
            <w:noWrap w:val="0"/>
            <w:vAlign w:val="center"/>
          </w:tcPr>
          <w:p w14:paraId="104F368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b/>
                <w:bCs/>
                <w:snapToGrid/>
                <w:color w:val="auto"/>
                <w:spacing w:val="0"/>
                <w:w w:val="100"/>
                <w:kern w:val="21"/>
                <w:position w:val="0"/>
                <w:sz w:val="24"/>
                <w:szCs w:val="24"/>
                <w:u w:val="none" w:color="auto"/>
                <w:vertAlign w:val="baseline"/>
                <w:lang w:eastAsia="zh-CN" w:bidi="ar-SA"/>
              </w:rPr>
            </w:pPr>
          </w:p>
        </w:tc>
      </w:tr>
      <w:tr w14:paraId="2BD6F314">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134" w:hRule="atLeast"/>
          <w:jc w:val="center"/>
        </w:trPr>
        <w:tc>
          <w:tcPr>
            <w:tcW w:w="9395" w:type="dxa"/>
            <w:gridSpan w:val="10"/>
            <w:tcBorders>
              <w:top w:val="single" w:color="auto" w:sz="4" w:space="0"/>
              <w:left w:val="single" w:color="auto" w:sz="4" w:space="0"/>
              <w:bottom w:val="single" w:color="auto" w:sz="4" w:space="0"/>
              <w:right w:val="single" w:color="auto" w:sz="4" w:space="0"/>
            </w:tcBorders>
            <w:noWrap w:val="0"/>
            <w:vAlign w:val="center"/>
          </w:tcPr>
          <w:p w14:paraId="18BEB81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 xml:space="preserve">开户银行：  </w:t>
            </w:r>
          </w:p>
          <w:p w14:paraId="20F623F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 xml:space="preserve">户  </w:t>
            </w:r>
            <w:r>
              <w:rPr>
                <w:rFonts w:hint="eastAsia" w:ascii="宋体" w:hAnsi="宋体" w:eastAsia="宋体" w:cs="宋体"/>
                <w:snapToGrid/>
                <w:color w:val="auto"/>
                <w:spacing w:val="0"/>
                <w:w w:val="100"/>
                <w:kern w:val="21"/>
                <w:position w:val="0"/>
                <w:sz w:val="24"/>
                <w:szCs w:val="24"/>
                <w:u w:val="none" w:color="auto"/>
                <w:vertAlign w:val="baseline"/>
                <w:lang w:val="en-US" w:eastAsia="zh-CN" w:bidi="ar-SA"/>
              </w:rPr>
              <w:t xml:space="preserve">  </w:t>
            </w:r>
            <w:r>
              <w:rPr>
                <w:rFonts w:hint="eastAsia" w:ascii="宋体" w:hAnsi="宋体" w:eastAsia="宋体" w:cs="宋体"/>
                <w:snapToGrid/>
                <w:color w:val="auto"/>
                <w:spacing w:val="0"/>
                <w:w w:val="100"/>
                <w:kern w:val="21"/>
                <w:position w:val="0"/>
                <w:sz w:val="24"/>
                <w:szCs w:val="24"/>
                <w:u w:val="none" w:color="auto"/>
                <w:vertAlign w:val="baseline"/>
                <w:lang w:eastAsia="zh-CN" w:bidi="ar-SA"/>
              </w:rPr>
              <w:t xml:space="preserve">名： </w:t>
            </w:r>
          </w:p>
          <w:p w14:paraId="3182765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 xml:space="preserve">帐  </w:t>
            </w:r>
            <w:r>
              <w:rPr>
                <w:rFonts w:hint="eastAsia" w:ascii="宋体" w:hAnsi="宋体" w:eastAsia="宋体" w:cs="宋体"/>
                <w:snapToGrid/>
                <w:color w:val="auto"/>
                <w:spacing w:val="0"/>
                <w:w w:val="100"/>
                <w:kern w:val="21"/>
                <w:position w:val="0"/>
                <w:sz w:val="24"/>
                <w:szCs w:val="24"/>
                <w:u w:val="none" w:color="auto"/>
                <w:vertAlign w:val="baseline"/>
                <w:lang w:val="en-US" w:eastAsia="zh-CN" w:bidi="ar-SA"/>
              </w:rPr>
              <w:t xml:space="preserve">  </w:t>
            </w:r>
            <w:r>
              <w:rPr>
                <w:rFonts w:hint="eastAsia" w:ascii="宋体" w:hAnsi="宋体" w:eastAsia="宋体" w:cs="宋体"/>
                <w:snapToGrid/>
                <w:color w:val="auto"/>
                <w:spacing w:val="0"/>
                <w:w w:val="100"/>
                <w:kern w:val="21"/>
                <w:position w:val="0"/>
                <w:sz w:val="24"/>
                <w:szCs w:val="24"/>
                <w:u w:val="none" w:color="auto"/>
                <w:vertAlign w:val="baseline"/>
                <w:lang w:eastAsia="zh-CN" w:bidi="ar-SA"/>
              </w:rPr>
              <w:t xml:space="preserve">号： </w:t>
            </w:r>
          </w:p>
        </w:tc>
      </w:tr>
      <w:tr w14:paraId="3618496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580" w:hRule="atLeast"/>
          <w:jc w:val="center"/>
        </w:trPr>
        <w:tc>
          <w:tcPr>
            <w:tcW w:w="9395" w:type="dxa"/>
            <w:gridSpan w:val="10"/>
            <w:tcBorders>
              <w:top w:val="single" w:color="auto" w:sz="4" w:space="0"/>
              <w:left w:val="single" w:color="auto" w:sz="4" w:space="0"/>
              <w:bottom w:val="single" w:color="auto" w:sz="4" w:space="0"/>
              <w:right w:val="single" w:color="auto" w:sz="4" w:space="0"/>
            </w:tcBorders>
            <w:noWrap w:val="0"/>
            <w:vAlign w:val="center"/>
          </w:tcPr>
          <w:p w14:paraId="2490433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both"/>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县（区）知识产权管理部门意见：</w:t>
            </w:r>
          </w:p>
          <w:p w14:paraId="2DD2970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left"/>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p>
          <w:p w14:paraId="79C6EFD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left"/>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 xml:space="preserve">                             </w:t>
            </w:r>
            <w:r>
              <w:rPr>
                <w:rFonts w:hint="eastAsia" w:ascii="宋体" w:hAnsi="宋体" w:eastAsia="宋体" w:cs="宋体"/>
                <w:snapToGrid/>
                <w:color w:val="auto"/>
                <w:spacing w:val="0"/>
                <w:w w:val="100"/>
                <w:kern w:val="21"/>
                <w:position w:val="0"/>
                <w:sz w:val="24"/>
                <w:szCs w:val="24"/>
                <w:u w:val="none" w:color="auto"/>
                <w:vertAlign w:val="baseline"/>
                <w:lang w:val="en-US" w:eastAsia="zh-CN" w:bidi="ar-SA"/>
              </w:rPr>
              <w:t xml:space="preserve">            </w:t>
            </w:r>
            <w:r>
              <w:rPr>
                <w:rFonts w:hint="eastAsia" w:ascii="宋体" w:hAnsi="宋体" w:eastAsia="宋体" w:cs="宋体"/>
                <w:snapToGrid/>
                <w:color w:val="auto"/>
                <w:spacing w:val="0"/>
                <w:w w:val="100"/>
                <w:kern w:val="21"/>
                <w:position w:val="0"/>
                <w:sz w:val="24"/>
                <w:szCs w:val="24"/>
                <w:u w:val="none" w:color="auto"/>
                <w:vertAlign w:val="baseline"/>
                <w:lang w:eastAsia="zh-CN" w:bidi="ar-SA"/>
              </w:rPr>
              <w:t xml:space="preserve">     (单位签章)</w:t>
            </w:r>
          </w:p>
          <w:p w14:paraId="5D2EDCB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left"/>
              <w:textAlignment w:val="auto"/>
              <w:outlineLvl w:val="9"/>
              <w:rPr>
                <w:rFonts w:hint="eastAsia" w:ascii="宋体" w:hAnsi="宋体" w:eastAsia="宋体" w:cs="宋体"/>
                <w:b/>
                <w:bCs/>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 xml:space="preserve">               　　　                         年 </w:t>
            </w:r>
            <w:r>
              <w:rPr>
                <w:rFonts w:hint="eastAsia" w:ascii="宋体" w:hAnsi="宋体" w:eastAsia="宋体" w:cs="宋体"/>
                <w:snapToGrid/>
                <w:color w:val="auto"/>
                <w:spacing w:val="0"/>
                <w:w w:val="100"/>
                <w:kern w:val="21"/>
                <w:position w:val="0"/>
                <w:sz w:val="24"/>
                <w:szCs w:val="24"/>
                <w:u w:val="none" w:color="auto"/>
                <w:vertAlign w:val="baseline"/>
                <w:lang w:val="en-US" w:eastAsia="zh-CN" w:bidi="ar-SA"/>
              </w:rPr>
              <w:t xml:space="preserve">  </w:t>
            </w:r>
            <w:r>
              <w:rPr>
                <w:rFonts w:hint="eastAsia" w:ascii="宋体" w:hAnsi="宋体" w:eastAsia="宋体" w:cs="宋体"/>
                <w:snapToGrid/>
                <w:color w:val="auto"/>
                <w:spacing w:val="0"/>
                <w:w w:val="100"/>
                <w:kern w:val="21"/>
                <w:position w:val="0"/>
                <w:sz w:val="24"/>
                <w:szCs w:val="24"/>
                <w:u w:val="none" w:color="auto"/>
                <w:vertAlign w:val="baseline"/>
                <w:lang w:eastAsia="zh-CN" w:bidi="ar-SA"/>
              </w:rPr>
              <w:t xml:space="preserve">月 </w:t>
            </w:r>
            <w:r>
              <w:rPr>
                <w:rFonts w:hint="eastAsia" w:ascii="宋体" w:hAnsi="宋体" w:eastAsia="宋体" w:cs="宋体"/>
                <w:snapToGrid/>
                <w:color w:val="auto"/>
                <w:spacing w:val="0"/>
                <w:w w:val="100"/>
                <w:kern w:val="21"/>
                <w:position w:val="0"/>
                <w:sz w:val="24"/>
                <w:szCs w:val="24"/>
                <w:u w:val="none" w:color="auto"/>
                <w:vertAlign w:val="baseline"/>
                <w:lang w:val="en-US" w:eastAsia="zh-CN" w:bidi="ar-SA"/>
              </w:rPr>
              <w:t xml:space="preserve">  </w:t>
            </w:r>
            <w:r>
              <w:rPr>
                <w:rFonts w:hint="eastAsia" w:ascii="宋体" w:hAnsi="宋体" w:eastAsia="宋体" w:cs="宋体"/>
                <w:snapToGrid/>
                <w:color w:val="auto"/>
                <w:spacing w:val="0"/>
                <w:w w:val="100"/>
                <w:kern w:val="21"/>
                <w:position w:val="0"/>
                <w:sz w:val="24"/>
                <w:szCs w:val="24"/>
                <w:u w:val="none" w:color="auto"/>
                <w:vertAlign w:val="baseline"/>
                <w:lang w:eastAsia="zh-CN" w:bidi="ar-SA"/>
              </w:rPr>
              <w:t>日</w:t>
            </w:r>
          </w:p>
        </w:tc>
      </w:tr>
      <w:tr w14:paraId="4831050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777" w:hRule="atLeast"/>
          <w:jc w:val="center"/>
        </w:trPr>
        <w:tc>
          <w:tcPr>
            <w:tcW w:w="9395" w:type="dxa"/>
            <w:gridSpan w:val="10"/>
            <w:tcBorders>
              <w:top w:val="single" w:color="auto" w:sz="4" w:space="0"/>
              <w:left w:val="single" w:color="auto" w:sz="4" w:space="0"/>
              <w:bottom w:val="single" w:color="auto" w:sz="4" w:space="0"/>
              <w:right w:val="single" w:color="auto" w:sz="4" w:space="0"/>
            </w:tcBorders>
            <w:noWrap w:val="0"/>
            <w:vAlign w:val="center"/>
          </w:tcPr>
          <w:p w14:paraId="50986B96">
            <w:pPr>
              <w:pStyle w:val="9"/>
              <w:keepNext w:val="0"/>
              <w:keepLines w:val="0"/>
              <w:pageBreakBefore w:val="0"/>
              <w:widowControl w:val="0"/>
              <w:suppressLineNumbers w:val="0"/>
              <w:suppressAutoHyphens w:val="0"/>
              <w:kinsoku/>
              <w:wordWrap/>
              <w:overflowPunct w:val="0"/>
              <w:topLinePunct/>
              <w:autoSpaceDE/>
              <w:autoSpaceDN/>
              <w:bidi w:val="0"/>
              <w:spacing w:line="320" w:lineRule="exact"/>
              <w:jc w:val="left"/>
              <w:textAlignment w:val="auto"/>
              <w:rPr>
                <w:rFonts w:hint="eastAsia" w:ascii="宋体" w:hAnsi="宋体" w:eastAsia="宋体" w:cs="宋体"/>
                <w:color w:val="auto"/>
                <w:spacing w:val="0"/>
                <w:kern w:val="21"/>
                <w:sz w:val="24"/>
                <w:szCs w:val="24"/>
                <w:lang w:bidi="ar-SA"/>
              </w:rPr>
            </w:pPr>
            <w:r>
              <w:rPr>
                <w:rFonts w:hint="eastAsia" w:ascii="宋体" w:hAnsi="宋体" w:eastAsia="宋体" w:cs="宋体"/>
                <w:color w:val="auto"/>
                <w:spacing w:val="0"/>
                <w:kern w:val="21"/>
                <w:sz w:val="24"/>
                <w:szCs w:val="24"/>
                <w:lang w:bidi="ar-SA"/>
              </w:rPr>
              <w:t>市</w:t>
            </w:r>
            <w:r>
              <w:rPr>
                <w:rFonts w:hint="eastAsia" w:ascii="宋体" w:hAnsi="宋体" w:eastAsia="宋体" w:cs="宋体"/>
                <w:color w:val="auto"/>
                <w:spacing w:val="0"/>
                <w:kern w:val="21"/>
                <w:sz w:val="24"/>
                <w:szCs w:val="24"/>
                <w:lang w:eastAsia="zh-CN" w:bidi="ar-SA"/>
              </w:rPr>
              <w:t>市场监督管理局</w:t>
            </w:r>
            <w:r>
              <w:rPr>
                <w:rFonts w:hint="eastAsia" w:ascii="宋体" w:hAnsi="宋体" w:eastAsia="宋体" w:cs="宋体"/>
                <w:color w:val="auto"/>
                <w:spacing w:val="0"/>
                <w:kern w:val="21"/>
                <w:sz w:val="24"/>
                <w:szCs w:val="24"/>
                <w:lang w:bidi="ar-SA"/>
              </w:rPr>
              <w:t>意见：</w:t>
            </w:r>
          </w:p>
          <w:p w14:paraId="26F4E09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left"/>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p>
          <w:p w14:paraId="41C86BA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left"/>
              <w:textAlignment w:val="auto"/>
              <w:outlineLvl w:val="9"/>
              <w:rPr>
                <w:rFonts w:hint="eastAsia" w:ascii="宋体" w:hAnsi="宋体" w:eastAsia="宋体" w:cs="宋体"/>
                <w:snapToGrid/>
                <w:color w:val="auto"/>
                <w:spacing w:val="0"/>
                <w:w w:val="100"/>
                <w:kern w:val="21"/>
                <w:position w:val="0"/>
                <w:sz w:val="24"/>
                <w:szCs w:val="24"/>
                <w:u w:val="none" w:color="auto"/>
                <w:vertAlign w:val="baseline"/>
                <w:lang w:eastAsia="zh-CN" w:bidi="ar-SA"/>
              </w:rPr>
            </w:pPr>
            <w:r>
              <w:rPr>
                <w:rFonts w:hint="eastAsia" w:ascii="宋体" w:hAnsi="宋体" w:eastAsia="宋体" w:cs="宋体"/>
                <w:snapToGrid/>
                <w:color w:val="auto"/>
                <w:spacing w:val="0"/>
                <w:w w:val="100"/>
                <w:kern w:val="21"/>
                <w:position w:val="0"/>
                <w:sz w:val="24"/>
                <w:szCs w:val="24"/>
                <w:u w:val="none" w:color="auto"/>
                <w:vertAlign w:val="baseline"/>
                <w:lang w:eastAsia="zh-CN" w:bidi="ar-SA"/>
              </w:rPr>
              <w:t xml:space="preserve">                          </w:t>
            </w:r>
            <w:r>
              <w:rPr>
                <w:rFonts w:hint="eastAsia" w:ascii="宋体" w:hAnsi="宋体" w:eastAsia="宋体" w:cs="宋体"/>
                <w:snapToGrid/>
                <w:color w:val="auto"/>
                <w:spacing w:val="0"/>
                <w:w w:val="100"/>
                <w:kern w:val="21"/>
                <w:position w:val="0"/>
                <w:sz w:val="24"/>
                <w:szCs w:val="24"/>
                <w:u w:val="none" w:color="auto"/>
                <w:vertAlign w:val="baseline"/>
                <w:lang w:val="en-US" w:eastAsia="zh-CN" w:bidi="ar-SA"/>
              </w:rPr>
              <w:t xml:space="preserve">  </w:t>
            </w:r>
            <w:r>
              <w:rPr>
                <w:rFonts w:hint="eastAsia" w:ascii="宋体" w:hAnsi="宋体" w:eastAsia="宋体" w:cs="宋体"/>
                <w:snapToGrid/>
                <w:color w:val="auto"/>
                <w:spacing w:val="0"/>
                <w:w w:val="100"/>
                <w:kern w:val="21"/>
                <w:position w:val="0"/>
                <w:sz w:val="24"/>
                <w:szCs w:val="24"/>
                <w:u w:val="none" w:color="auto"/>
                <w:vertAlign w:val="baseline"/>
                <w:lang w:eastAsia="zh-CN" w:bidi="ar-SA"/>
              </w:rPr>
              <w:t xml:space="preserve">    (单位签章)</w:t>
            </w:r>
          </w:p>
          <w:p w14:paraId="525FEF77">
            <w:pPr>
              <w:pStyle w:val="9"/>
              <w:keepNext w:val="0"/>
              <w:keepLines w:val="0"/>
              <w:pageBreakBefore w:val="0"/>
              <w:widowControl w:val="0"/>
              <w:suppressLineNumbers w:val="0"/>
              <w:suppressAutoHyphens w:val="0"/>
              <w:kinsoku/>
              <w:wordWrap/>
              <w:overflowPunct w:val="0"/>
              <w:topLinePunct/>
              <w:autoSpaceDE/>
              <w:autoSpaceDN/>
              <w:bidi w:val="0"/>
              <w:spacing w:line="320" w:lineRule="exact"/>
              <w:jc w:val="left"/>
              <w:textAlignment w:val="auto"/>
              <w:rPr>
                <w:rFonts w:hint="eastAsia" w:ascii="宋体" w:hAnsi="宋体" w:eastAsia="宋体" w:cs="宋体"/>
                <w:color w:val="auto"/>
                <w:spacing w:val="0"/>
                <w:kern w:val="21"/>
                <w:sz w:val="24"/>
                <w:szCs w:val="24"/>
                <w:lang w:bidi="ar-SA"/>
              </w:rPr>
            </w:pPr>
            <w:r>
              <w:rPr>
                <w:rFonts w:hint="eastAsia" w:ascii="宋体" w:hAnsi="宋体" w:eastAsia="宋体" w:cs="宋体"/>
                <w:color w:val="auto"/>
                <w:spacing w:val="0"/>
                <w:kern w:val="21"/>
                <w:sz w:val="24"/>
                <w:szCs w:val="24"/>
                <w:lang w:bidi="ar-SA"/>
              </w:rPr>
              <w:t xml:space="preserve">               　　　                        年</w:t>
            </w:r>
            <w:r>
              <w:rPr>
                <w:rFonts w:hint="eastAsia" w:ascii="宋体" w:hAnsi="宋体" w:eastAsia="宋体" w:cs="宋体"/>
                <w:color w:val="auto"/>
                <w:spacing w:val="0"/>
                <w:kern w:val="21"/>
                <w:sz w:val="24"/>
                <w:szCs w:val="24"/>
                <w:lang w:eastAsia="zh-CN" w:bidi="ar-SA"/>
              </w:rPr>
              <w:t xml:space="preserve"> </w:t>
            </w:r>
            <w:r>
              <w:rPr>
                <w:rFonts w:hint="eastAsia" w:ascii="宋体" w:hAnsi="宋体" w:eastAsia="宋体" w:cs="宋体"/>
                <w:color w:val="auto"/>
                <w:spacing w:val="0"/>
                <w:kern w:val="21"/>
                <w:sz w:val="24"/>
                <w:szCs w:val="24"/>
                <w:lang w:val="en-US" w:eastAsia="zh-CN" w:bidi="ar-SA"/>
              </w:rPr>
              <w:t xml:space="preserve">  </w:t>
            </w:r>
            <w:r>
              <w:rPr>
                <w:rFonts w:hint="eastAsia" w:ascii="宋体" w:hAnsi="宋体" w:eastAsia="宋体" w:cs="宋体"/>
                <w:color w:val="auto"/>
                <w:spacing w:val="0"/>
                <w:kern w:val="21"/>
                <w:sz w:val="24"/>
                <w:szCs w:val="24"/>
                <w:lang w:bidi="ar-SA"/>
              </w:rPr>
              <w:t>月</w:t>
            </w:r>
            <w:r>
              <w:rPr>
                <w:rFonts w:hint="eastAsia" w:ascii="宋体" w:hAnsi="宋体" w:eastAsia="宋体" w:cs="宋体"/>
                <w:color w:val="auto"/>
                <w:spacing w:val="0"/>
                <w:kern w:val="21"/>
                <w:sz w:val="24"/>
                <w:szCs w:val="24"/>
                <w:lang w:eastAsia="zh-CN" w:bidi="ar-SA"/>
              </w:rPr>
              <w:t xml:space="preserve"> </w:t>
            </w:r>
            <w:r>
              <w:rPr>
                <w:rFonts w:hint="eastAsia" w:ascii="宋体" w:hAnsi="宋体" w:eastAsia="宋体" w:cs="宋体"/>
                <w:color w:val="auto"/>
                <w:spacing w:val="0"/>
                <w:kern w:val="21"/>
                <w:sz w:val="24"/>
                <w:szCs w:val="24"/>
                <w:lang w:val="en-US" w:eastAsia="zh-CN" w:bidi="ar-SA"/>
              </w:rPr>
              <w:t xml:space="preserve">  </w:t>
            </w:r>
            <w:r>
              <w:rPr>
                <w:rFonts w:hint="eastAsia" w:ascii="宋体" w:hAnsi="宋体" w:eastAsia="宋体" w:cs="宋体"/>
                <w:color w:val="auto"/>
                <w:spacing w:val="0"/>
                <w:kern w:val="21"/>
                <w:sz w:val="24"/>
                <w:szCs w:val="24"/>
                <w:lang w:bidi="ar-SA"/>
              </w:rPr>
              <w:t>日</w:t>
            </w:r>
          </w:p>
        </w:tc>
      </w:tr>
    </w:tbl>
    <w:p w14:paraId="031BC400">
      <w:pPr>
        <w:keepNext w:val="0"/>
        <w:keepLines w:val="0"/>
        <w:pageBreakBefore w:val="0"/>
        <w:widowControl w:val="0"/>
        <w:suppressLineNumbers w:val="0"/>
        <w:suppressAutoHyphens w:val="0"/>
        <w:kinsoku/>
        <w:wordWrap/>
        <w:overflowPunct w:val="0"/>
        <w:topLinePunct/>
        <w:autoSpaceDE/>
        <w:autoSpaceDN/>
        <w:bidi w:val="0"/>
        <w:spacing w:line="576" w:lineRule="exact"/>
        <w:ind w:firstLine="0"/>
        <w:textAlignment w:val="auto"/>
        <w:rPr>
          <w:rFonts w:hint="eastAsia" w:ascii="黑体" w:eastAsia="黑体"/>
          <w:color w:val="FF0000"/>
          <w:spacing w:val="0"/>
          <w:kern w:val="21"/>
          <w:sz w:val="32"/>
          <w:szCs w:val="32"/>
        </w:rPr>
        <w:sectPr>
          <w:footerReference r:id="rId6" w:type="default"/>
          <w:pgSz w:w="11907" w:h="16839"/>
          <w:pgMar w:top="2098" w:right="1474" w:bottom="1984" w:left="1587" w:header="851" w:footer="1531" w:gutter="0"/>
          <w:pgNumType w:fmt="decimal"/>
          <w:cols w:space="720" w:num="1"/>
          <w:rtlGutter w:val="0"/>
          <w:docGrid w:linePitch="312" w:charSpace="0"/>
        </w:sectPr>
      </w:pPr>
    </w:p>
    <w:p w14:paraId="7826BED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0"/>
        <w:jc w:val="both"/>
        <w:textAlignment w:val="auto"/>
        <w:outlineLvl w:val="9"/>
        <w:rPr>
          <w:rFonts w:hint="default" w:ascii="Times New Roman" w:hAnsi="Times New Roman" w:eastAsia="黑体" w:cs="Times New Roman"/>
          <w:snapToGrid/>
          <w:color w:val="auto"/>
          <w:spacing w:val="0"/>
          <w:w w:val="100"/>
          <w:kern w:val="21"/>
          <w:position w:val="0"/>
          <w:sz w:val="32"/>
          <w:szCs w:val="32"/>
          <w:u w:val="none" w:color="auto"/>
          <w:vertAlign w:val="baseline"/>
          <w:lang w:val="en-US" w:eastAsia="zh-CN"/>
        </w:rPr>
      </w:pPr>
      <w:r>
        <w:rPr>
          <w:rFonts w:hint="eastAsia" w:ascii="黑体" w:hAnsi="Times New Roman" w:eastAsia="黑体" w:cs="Times New Roman"/>
          <w:snapToGrid/>
          <w:color w:val="auto"/>
          <w:spacing w:val="0"/>
          <w:w w:val="100"/>
          <w:kern w:val="21"/>
          <w:position w:val="0"/>
          <w:sz w:val="32"/>
          <w:szCs w:val="32"/>
          <w:u w:val="none" w:color="auto"/>
          <w:vertAlign w:val="baseline"/>
          <w:lang w:eastAsia="zh-CN"/>
        </w:rPr>
        <w:t>附</w:t>
      </w:r>
      <w:r>
        <w:rPr>
          <w:rFonts w:hint="default" w:ascii="Times New Roman" w:hAnsi="Times New Roman" w:eastAsia="黑体" w:cs="Times New Roman"/>
          <w:snapToGrid/>
          <w:color w:val="auto"/>
          <w:spacing w:val="0"/>
          <w:w w:val="100"/>
          <w:kern w:val="21"/>
          <w:position w:val="0"/>
          <w:sz w:val="32"/>
          <w:szCs w:val="32"/>
          <w:u w:val="none" w:color="auto"/>
          <w:vertAlign w:val="baseline"/>
          <w:lang w:eastAsia="zh-CN"/>
        </w:rPr>
        <w:t>件</w:t>
      </w:r>
      <w:r>
        <w:rPr>
          <w:rFonts w:hint="default" w:ascii="Times New Roman" w:hAnsi="Times New Roman" w:eastAsia="黑体" w:cs="Times New Roman"/>
          <w:snapToGrid/>
          <w:color w:val="auto"/>
          <w:spacing w:val="0"/>
          <w:w w:val="100"/>
          <w:kern w:val="21"/>
          <w:position w:val="0"/>
          <w:sz w:val="32"/>
          <w:szCs w:val="32"/>
          <w:u w:val="none" w:color="auto"/>
          <w:vertAlign w:val="baseline"/>
          <w:lang w:val="en-US" w:eastAsia="zh-CN"/>
        </w:rPr>
        <w:t>3</w:t>
      </w:r>
    </w:p>
    <w:p w14:paraId="4373EC6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0"/>
        <w:jc w:val="center"/>
        <w:textAlignment w:val="auto"/>
        <w:outlineLvl w:val="9"/>
        <w:rPr>
          <w:rFonts w:hint="default" w:ascii="Times New Roman" w:hAnsi="Times New Roman" w:eastAsia="方正小标宋简体" w:cs="Times New Roman"/>
          <w:snapToGrid/>
          <w:color w:val="auto"/>
          <w:spacing w:val="0"/>
          <w:w w:val="100"/>
          <w:kern w:val="21"/>
          <w:position w:val="0"/>
          <w:sz w:val="40"/>
          <w:szCs w:val="40"/>
          <w:u w:val="none" w:color="auto"/>
          <w:vertAlign w:val="baseline"/>
          <w:lang w:eastAsia="zh-CN"/>
        </w:rPr>
      </w:pPr>
    </w:p>
    <w:p w14:paraId="4C8860F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0"/>
        <w:jc w:val="center"/>
        <w:textAlignment w:val="auto"/>
        <w:outlineLvl w:val="9"/>
        <w:rPr>
          <w:rFonts w:hint="default" w:ascii="Times New Roman" w:hAnsi="Times New Roman" w:eastAsia="方正小标宋简体" w:cs="Times New Roman"/>
          <w:snapToGrid/>
          <w:color w:val="auto"/>
          <w:spacing w:val="0"/>
          <w:w w:val="100"/>
          <w:kern w:val="21"/>
          <w:position w:val="0"/>
          <w:sz w:val="44"/>
          <w:szCs w:val="44"/>
          <w:u w:val="none" w:color="auto"/>
          <w:vertAlign w:val="baseline"/>
          <w:lang w:eastAsia="zh-CN"/>
        </w:rPr>
      </w:pPr>
      <w:r>
        <w:rPr>
          <w:rFonts w:hint="default" w:ascii="Times New Roman" w:hAnsi="Times New Roman" w:eastAsia="方正小标宋简体" w:cs="Times New Roman"/>
          <w:snapToGrid/>
          <w:color w:val="auto"/>
          <w:spacing w:val="0"/>
          <w:w w:val="100"/>
          <w:kern w:val="21"/>
          <w:position w:val="0"/>
          <w:sz w:val="44"/>
          <w:szCs w:val="44"/>
          <w:u w:val="none" w:color="auto"/>
          <w:vertAlign w:val="baseline"/>
          <w:lang w:eastAsia="zh-CN"/>
        </w:rPr>
        <w:t>202</w:t>
      </w:r>
      <w:r>
        <w:rPr>
          <w:rFonts w:hint="default" w:ascii="Times New Roman" w:hAnsi="Times New Roman" w:eastAsia="方正小标宋简体" w:cs="Times New Roman"/>
          <w:snapToGrid/>
          <w:color w:val="auto"/>
          <w:spacing w:val="0"/>
          <w:w w:val="100"/>
          <w:kern w:val="21"/>
          <w:position w:val="0"/>
          <w:sz w:val="44"/>
          <w:szCs w:val="44"/>
          <w:u w:val="none" w:color="auto"/>
          <w:vertAlign w:val="baseline"/>
          <w:lang w:val="en-US" w:eastAsia="zh-CN"/>
        </w:rPr>
        <w:t>6</w:t>
      </w:r>
      <w:r>
        <w:rPr>
          <w:rFonts w:hint="default" w:ascii="Times New Roman" w:hAnsi="Times New Roman" w:eastAsia="方正小标宋简体" w:cs="Times New Roman"/>
          <w:snapToGrid/>
          <w:color w:val="auto"/>
          <w:spacing w:val="0"/>
          <w:w w:val="100"/>
          <w:kern w:val="21"/>
          <w:position w:val="0"/>
          <w:sz w:val="44"/>
          <w:szCs w:val="44"/>
          <w:u w:val="none" w:color="auto"/>
          <w:vertAlign w:val="baseline"/>
          <w:lang w:eastAsia="zh-CN"/>
        </w:rPr>
        <w:t>年度广元市知识产权专项资金项目汇总表</w:t>
      </w:r>
    </w:p>
    <w:p w14:paraId="2EEF2EB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200" w:lineRule="exact"/>
        <w:ind w:left="0" w:right="0" w:firstLine="0"/>
        <w:jc w:val="center"/>
        <w:textAlignment w:val="auto"/>
        <w:outlineLvl w:val="9"/>
        <w:rPr>
          <w:rFonts w:hint="default" w:ascii="Times New Roman" w:hAnsi="Times New Roman" w:eastAsia="方正小标宋简体" w:cs="Times New Roman"/>
          <w:snapToGrid/>
          <w:color w:val="auto"/>
          <w:spacing w:val="0"/>
          <w:w w:val="100"/>
          <w:kern w:val="21"/>
          <w:position w:val="0"/>
          <w:sz w:val="44"/>
          <w:szCs w:val="44"/>
          <w:u w:val="none" w:color="auto"/>
          <w:vertAlign w:val="baseline"/>
          <w:lang w:eastAsia="zh-CN" w:bidi="ar-SA"/>
        </w:rPr>
      </w:pPr>
    </w:p>
    <w:p w14:paraId="64D18B5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560" w:firstLineChars="200"/>
        <w:jc w:val="both"/>
        <w:textAlignment w:val="auto"/>
        <w:outlineLvl w:val="9"/>
        <w:rPr>
          <w:rFonts w:hint="default" w:ascii="Times New Roman" w:hAnsi="Times New Roman" w:eastAsia="楷体_GB2312" w:cs="Times New Roman"/>
          <w:snapToGrid/>
          <w:color w:val="auto"/>
          <w:spacing w:val="0"/>
          <w:w w:val="100"/>
          <w:kern w:val="21"/>
          <w:position w:val="0"/>
          <w:sz w:val="28"/>
          <w:szCs w:val="28"/>
          <w:u w:val="none" w:color="auto"/>
          <w:vertAlign w:val="baseline"/>
          <w:lang w:eastAsia="zh-CN" w:bidi="ar-SA"/>
        </w:rPr>
      </w:pPr>
      <w:r>
        <w:rPr>
          <w:rFonts w:hint="default" w:ascii="Times New Roman" w:hAnsi="Times New Roman" w:eastAsia="楷体_GB2312" w:cs="Times New Roman"/>
          <w:snapToGrid/>
          <w:color w:val="auto"/>
          <w:spacing w:val="0"/>
          <w:w w:val="100"/>
          <w:kern w:val="21"/>
          <w:position w:val="0"/>
          <w:sz w:val="28"/>
          <w:szCs w:val="28"/>
          <w:u w:val="none" w:color="auto"/>
          <w:vertAlign w:val="baseline"/>
          <w:lang w:eastAsia="zh-CN" w:bidi="ar-SA"/>
        </w:rPr>
        <w:t>推荐单位名称: (盖章)</w:t>
      </w:r>
      <w:r>
        <w:rPr>
          <w:rFonts w:hint="default" w:ascii="Times New Roman" w:hAnsi="Times New Roman" w:eastAsia="楷体_GB2312" w:cs="Times New Roman"/>
          <w:snapToGrid/>
          <w:color w:val="auto"/>
          <w:spacing w:val="0"/>
          <w:w w:val="100"/>
          <w:kern w:val="21"/>
          <w:position w:val="0"/>
          <w:sz w:val="28"/>
          <w:szCs w:val="28"/>
          <w:u w:val="none" w:color="auto"/>
          <w:vertAlign w:val="baseline"/>
          <w:lang w:val="en" w:eastAsia="en" w:bidi="ar-SA"/>
        </w:rPr>
        <w:t xml:space="preserve">       </w:t>
      </w:r>
      <w:r>
        <w:rPr>
          <w:rFonts w:hint="default" w:ascii="Times New Roman" w:hAnsi="Times New Roman" w:eastAsia="楷体_GB2312" w:cs="Times New Roman"/>
          <w:snapToGrid/>
          <w:color w:val="auto"/>
          <w:spacing w:val="0"/>
          <w:w w:val="100"/>
          <w:kern w:val="21"/>
          <w:position w:val="0"/>
          <w:sz w:val="28"/>
          <w:szCs w:val="28"/>
          <w:u w:val="none" w:color="auto"/>
          <w:vertAlign w:val="baseline"/>
          <w:lang w:val="en-US" w:eastAsia="zh-CN" w:bidi="ar-SA"/>
        </w:rPr>
        <w:t xml:space="preserve">                            </w:t>
      </w:r>
      <w:r>
        <w:rPr>
          <w:rFonts w:hint="default" w:ascii="Times New Roman" w:hAnsi="Times New Roman" w:eastAsia="楷体_GB2312" w:cs="Times New Roman"/>
          <w:snapToGrid/>
          <w:color w:val="auto"/>
          <w:spacing w:val="0"/>
          <w:w w:val="100"/>
          <w:kern w:val="21"/>
          <w:position w:val="0"/>
          <w:sz w:val="28"/>
          <w:szCs w:val="28"/>
          <w:u w:val="none" w:color="auto"/>
          <w:vertAlign w:val="baseline"/>
          <w:lang w:val="en" w:eastAsia="en" w:bidi="ar-SA"/>
        </w:rPr>
        <w:t xml:space="preserve"> </w:t>
      </w:r>
      <w:r>
        <w:rPr>
          <w:rFonts w:hint="default" w:ascii="Times New Roman" w:hAnsi="Times New Roman" w:eastAsia="楷体_GB2312" w:cs="Times New Roman"/>
          <w:snapToGrid/>
          <w:color w:val="auto"/>
          <w:spacing w:val="0"/>
          <w:w w:val="100"/>
          <w:kern w:val="21"/>
          <w:position w:val="0"/>
          <w:sz w:val="28"/>
          <w:szCs w:val="28"/>
          <w:u w:val="none" w:color="auto"/>
          <w:vertAlign w:val="baseline"/>
          <w:lang w:eastAsia="zh-CN" w:bidi="ar-SA"/>
        </w:rPr>
        <w:t xml:space="preserve">联系人：  </w:t>
      </w:r>
      <w:r>
        <w:rPr>
          <w:rFonts w:hint="default" w:ascii="Times New Roman" w:hAnsi="Times New Roman" w:eastAsia="楷体_GB2312" w:cs="Times New Roman"/>
          <w:snapToGrid/>
          <w:color w:val="auto"/>
          <w:spacing w:val="0"/>
          <w:w w:val="100"/>
          <w:kern w:val="21"/>
          <w:position w:val="0"/>
          <w:sz w:val="28"/>
          <w:szCs w:val="28"/>
          <w:u w:val="none" w:color="auto"/>
          <w:vertAlign w:val="baseline"/>
          <w:lang w:val="en" w:eastAsia="en" w:bidi="ar-SA"/>
        </w:rPr>
        <w:t xml:space="preserve">    </w:t>
      </w:r>
      <w:r>
        <w:rPr>
          <w:rFonts w:hint="default" w:ascii="Times New Roman" w:hAnsi="Times New Roman" w:eastAsia="楷体_GB2312" w:cs="Times New Roman"/>
          <w:snapToGrid/>
          <w:color w:val="auto"/>
          <w:spacing w:val="0"/>
          <w:w w:val="100"/>
          <w:kern w:val="21"/>
          <w:position w:val="0"/>
          <w:sz w:val="28"/>
          <w:szCs w:val="28"/>
          <w:u w:val="none" w:color="auto"/>
          <w:vertAlign w:val="baseline"/>
          <w:lang w:val="en-US" w:eastAsia="zh-CN" w:bidi="ar-SA"/>
        </w:rPr>
        <w:t xml:space="preserve">        </w:t>
      </w:r>
      <w:r>
        <w:rPr>
          <w:rFonts w:hint="default" w:ascii="Times New Roman" w:hAnsi="Times New Roman" w:eastAsia="楷体_GB2312" w:cs="Times New Roman"/>
          <w:snapToGrid/>
          <w:color w:val="auto"/>
          <w:spacing w:val="0"/>
          <w:w w:val="100"/>
          <w:kern w:val="21"/>
          <w:position w:val="0"/>
          <w:sz w:val="28"/>
          <w:szCs w:val="28"/>
          <w:u w:val="none" w:color="auto"/>
          <w:vertAlign w:val="baseline"/>
          <w:lang w:eastAsia="zh-CN" w:bidi="ar-SA"/>
        </w:rPr>
        <w:t>手机：</w:t>
      </w:r>
      <w:r>
        <w:rPr>
          <w:rFonts w:hint="default" w:ascii="Times New Roman" w:hAnsi="Times New Roman" w:eastAsia="楷体_GB2312" w:cs="Times New Roman"/>
          <w:snapToGrid/>
          <w:color w:val="auto"/>
          <w:spacing w:val="0"/>
          <w:w w:val="100"/>
          <w:kern w:val="21"/>
          <w:position w:val="0"/>
          <w:sz w:val="28"/>
          <w:szCs w:val="28"/>
          <w:u w:val="none" w:color="auto"/>
          <w:vertAlign w:val="baseline"/>
          <w:lang w:val="en" w:eastAsia="en" w:bidi="ar-SA"/>
        </w:rPr>
        <w:t xml:space="preserve">       </w:t>
      </w:r>
    </w:p>
    <w:tbl>
      <w:tblPr>
        <w:tblStyle w:val="14"/>
        <w:tblW w:w="137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7"/>
        <w:gridCol w:w="1383"/>
        <w:gridCol w:w="1923"/>
        <w:gridCol w:w="2266"/>
        <w:gridCol w:w="1800"/>
        <w:gridCol w:w="1500"/>
        <w:gridCol w:w="2025"/>
        <w:gridCol w:w="2011"/>
      </w:tblGrid>
      <w:tr w14:paraId="18343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9" w:hRule="atLeast"/>
          <w:jc w:val="center"/>
        </w:trPr>
        <w:tc>
          <w:tcPr>
            <w:tcW w:w="877" w:type="dxa"/>
            <w:noWrap w:val="0"/>
            <w:vAlign w:val="center"/>
          </w:tcPr>
          <w:p w14:paraId="3A71522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default" w:ascii="Times New Roman" w:hAnsi="Times New Roman" w:eastAsia="黑体" w:cs="Times New Roman"/>
                <w:snapToGrid/>
                <w:color w:val="auto"/>
                <w:spacing w:val="0"/>
                <w:w w:val="100"/>
                <w:kern w:val="21"/>
                <w:position w:val="0"/>
                <w:sz w:val="24"/>
                <w:szCs w:val="24"/>
                <w:u w:val="none" w:color="auto"/>
                <w:vertAlign w:val="baseline"/>
                <w:lang w:val="en-US" w:eastAsia="zh-CN" w:bidi="ar-SA"/>
              </w:rPr>
            </w:pPr>
            <w:r>
              <w:rPr>
                <w:rFonts w:hint="default" w:ascii="Times New Roman" w:hAnsi="Times New Roman" w:eastAsia="黑体" w:cs="Times New Roman"/>
                <w:snapToGrid/>
                <w:color w:val="auto"/>
                <w:spacing w:val="0"/>
                <w:w w:val="100"/>
                <w:kern w:val="21"/>
                <w:position w:val="0"/>
                <w:sz w:val="24"/>
                <w:szCs w:val="24"/>
                <w:u w:val="none" w:color="auto"/>
                <w:vertAlign w:val="baseline"/>
                <w:lang w:eastAsia="zh-CN" w:bidi="ar-SA"/>
              </w:rPr>
              <w:t>序号</w:t>
            </w:r>
          </w:p>
        </w:tc>
        <w:tc>
          <w:tcPr>
            <w:tcW w:w="1383" w:type="dxa"/>
            <w:noWrap w:val="0"/>
            <w:vAlign w:val="center"/>
          </w:tcPr>
          <w:p w14:paraId="24E3D19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default" w:ascii="Times New Roman" w:hAnsi="Times New Roman" w:eastAsia="黑体" w:cs="Times New Roman"/>
                <w:snapToGrid/>
                <w:color w:val="auto"/>
                <w:spacing w:val="0"/>
                <w:w w:val="100"/>
                <w:kern w:val="21"/>
                <w:position w:val="0"/>
                <w:sz w:val="24"/>
                <w:szCs w:val="24"/>
                <w:u w:val="none" w:color="auto"/>
                <w:vertAlign w:val="baseline"/>
                <w:lang w:val="en-US" w:eastAsia="zh-CN" w:bidi="ar-SA"/>
              </w:rPr>
            </w:pPr>
            <w:r>
              <w:rPr>
                <w:rFonts w:hint="default" w:ascii="Times New Roman" w:hAnsi="Times New Roman" w:eastAsia="黑体" w:cs="Times New Roman"/>
                <w:snapToGrid/>
                <w:color w:val="auto"/>
                <w:spacing w:val="0"/>
                <w:w w:val="100"/>
                <w:kern w:val="21"/>
                <w:position w:val="0"/>
                <w:sz w:val="24"/>
                <w:szCs w:val="24"/>
                <w:u w:val="none" w:color="auto"/>
                <w:vertAlign w:val="baseline"/>
                <w:lang w:val="en-US" w:eastAsia="zh-CN" w:bidi="ar-SA"/>
              </w:rPr>
              <w:t>区县</w:t>
            </w:r>
          </w:p>
        </w:tc>
        <w:tc>
          <w:tcPr>
            <w:tcW w:w="1923" w:type="dxa"/>
            <w:noWrap w:val="0"/>
            <w:vAlign w:val="center"/>
          </w:tcPr>
          <w:p w14:paraId="14C8022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default" w:ascii="Times New Roman" w:hAnsi="Times New Roman" w:eastAsia="黑体" w:cs="Times New Roman"/>
                <w:snapToGrid/>
                <w:color w:val="auto"/>
                <w:spacing w:val="0"/>
                <w:w w:val="100"/>
                <w:kern w:val="21"/>
                <w:position w:val="0"/>
                <w:sz w:val="24"/>
                <w:szCs w:val="24"/>
                <w:u w:val="none" w:color="auto"/>
                <w:vertAlign w:val="baseline"/>
                <w:lang w:val="en-US" w:eastAsia="zh-CN" w:bidi="ar-SA"/>
              </w:rPr>
            </w:pPr>
            <w:r>
              <w:rPr>
                <w:rFonts w:hint="default" w:ascii="Times New Roman" w:hAnsi="Times New Roman" w:eastAsia="黑体" w:cs="Times New Roman"/>
                <w:snapToGrid/>
                <w:color w:val="auto"/>
                <w:spacing w:val="0"/>
                <w:w w:val="100"/>
                <w:kern w:val="21"/>
                <w:position w:val="0"/>
                <w:sz w:val="24"/>
                <w:szCs w:val="24"/>
                <w:u w:val="none" w:color="auto"/>
                <w:vertAlign w:val="baseline"/>
                <w:lang w:eastAsia="zh-CN" w:bidi="ar-SA"/>
              </w:rPr>
              <w:t>项目名称</w:t>
            </w:r>
          </w:p>
        </w:tc>
        <w:tc>
          <w:tcPr>
            <w:tcW w:w="2266" w:type="dxa"/>
            <w:noWrap w:val="0"/>
            <w:vAlign w:val="center"/>
          </w:tcPr>
          <w:p w14:paraId="67F7E22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default" w:ascii="Times New Roman" w:hAnsi="Times New Roman" w:eastAsia="黑体" w:cs="Times New Roman"/>
                <w:snapToGrid/>
                <w:color w:val="auto"/>
                <w:spacing w:val="0"/>
                <w:w w:val="100"/>
                <w:kern w:val="21"/>
                <w:position w:val="0"/>
                <w:sz w:val="24"/>
                <w:szCs w:val="24"/>
                <w:u w:val="none" w:color="auto"/>
                <w:vertAlign w:val="baseline"/>
                <w:lang w:val="en-US" w:eastAsia="zh-CN" w:bidi="ar-SA"/>
              </w:rPr>
            </w:pPr>
            <w:r>
              <w:rPr>
                <w:rFonts w:hint="default" w:ascii="Times New Roman" w:hAnsi="Times New Roman" w:eastAsia="黑体" w:cs="Times New Roman"/>
                <w:snapToGrid/>
                <w:color w:val="auto"/>
                <w:spacing w:val="0"/>
                <w:w w:val="100"/>
                <w:kern w:val="21"/>
                <w:position w:val="0"/>
                <w:sz w:val="24"/>
                <w:szCs w:val="24"/>
                <w:u w:val="none" w:color="auto"/>
                <w:vertAlign w:val="baseline"/>
                <w:lang w:eastAsia="zh-CN" w:bidi="ar-SA"/>
              </w:rPr>
              <w:t>项目简述</w:t>
            </w:r>
          </w:p>
        </w:tc>
        <w:tc>
          <w:tcPr>
            <w:tcW w:w="1800" w:type="dxa"/>
            <w:noWrap w:val="0"/>
            <w:vAlign w:val="center"/>
          </w:tcPr>
          <w:p w14:paraId="29646CE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240" w:firstLineChars="100"/>
              <w:jc w:val="both"/>
              <w:textAlignment w:val="auto"/>
              <w:outlineLvl w:val="9"/>
              <w:rPr>
                <w:rFonts w:hint="default" w:ascii="Times New Roman" w:hAnsi="Times New Roman" w:eastAsia="仿宋_GB2312" w:cs="Times New Roman"/>
                <w:snapToGrid/>
                <w:color w:val="auto"/>
                <w:spacing w:val="0"/>
                <w:w w:val="100"/>
                <w:kern w:val="2"/>
                <w:position w:val="0"/>
                <w:sz w:val="24"/>
                <w:szCs w:val="24"/>
                <w:u w:val="none" w:color="auto"/>
                <w:vertAlign w:val="baseline"/>
                <w:lang w:val="en-US" w:eastAsia="zh-CN" w:bidi="ar-SA"/>
              </w:rPr>
            </w:pPr>
            <w:r>
              <w:rPr>
                <w:rFonts w:hint="default" w:ascii="Times New Roman" w:hAnsi="Times New Roman" w:eastAsia="黑体" w:cs="Times New Roman"/>
                <w:snapToGrid/>
                <w:color w:val="auto"/>
                <w:spacing w:val="0"/>
                <w:w w:val="100"/>
                <w:kern w:val="21"/>
                <w:position w:val="0"/>
                <w:sz w:val="24"/>
                <w:szCs w:val="24"/>
                <w:u w:val="none" w:color="auto"/>
                <w:vertAlign w:val="baseline"/>
                <w:lang w:val="en-US" w:eastAsia="zh-CN" w:bidi="ar-SA"/>
              </w:rPr>
              <w:t>申报单位</w:t>
            </w:r>
          </w:p>
        </w:tc>
        <w:tc>
          <w:tcPr>
            <w:tcW w:w="1500" w:type="dxa"/>
            <w:noWrap w:val="0"/>
            <w:vAlign w:val="center"/>
          </w:tcPr>
          <w:p w14:paraId="3407FAE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default" w:ascii="Times New Roman" w:hAnsi="Times New Roman" w:eastAsia="黑体" w:cs="Times New Roman"/>
                <w:snapToGrid/>
                <w:color w:val="auto"/>
                <w:spacing w:val="0"/>
                <w:w w:val="100"/>
                <w:kern w:val="21"/>
                <w:position w:val="0"/>
                <w:sz w:val="24"/>
                <w:szCs w:val="24"/>
                <w:u w:val="none" w:color="auto"/>
                <w:vertAlign w:val="baseline"/>
                <w:lang w:val="en-US" w:eastAsia="zh-CN" w:bidi="ar-SA"/>
              </w:rPr>
            </w:pPr>
            <w:r>
              <w:rPr>
                <w:rFonts w:hint="default" w:ascii="Times New Roman" w:hAnsi="Times New Roman" w:eastAsia="黑体" w:cs="Times New Roman"/>
                <w:snapToGrid/>
                <w:color w:val="auto"/>
                <w:spacing w:val="0"/>
                <w:w w:val="100"/>
                <w:kern w:val="21"/>
                <w:position w:val="0"/>
                <w:sz w:val="24"/>
                <w:szCs w:val="24"/>
                <w:u w:val="none" w:color="auto"/>
                <w:vertAlign w:val="baseline"/>
                <w:lang w:eastAsia="zh-CN" w:bidi="ar-SA"/>
              </w:rPr>
              <w:t>申请金额（万元）</w:t>
            </w:r>
          </w:p>
        </w:tc>
        <w:tc>
          <w:tcPr>
            <w:tcW w:w="2025" w:type="dxa"/>
            <w:noWrap w:val="0"/>
            <w:vAlign w:val="center"/>
          </w:tcPr>
          <w:p w14:paraId="503B41B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tabs>
                <w:tab w:val="left" w:pos="342"/>
              </w:tabs>
              <w:suppressAutoHyphens w:val="0"/>
              <w:kinsoku/>
              <w:wordWrap/>
              <w:overflowPunct w:val="0"/>
              <w:topLinePunct/>
              <w:autoSpaceDE/>
              <w:autoSpaceDN/>
              <w:bidi w:val="0"/>
              <w:adjustRightInd/>
              <w:snapToGrid/>
              <w:spacing w:before="0" w:beforeAutospacing="0" w:after="0" w:afterAutospacing="0" w:line="320" w:lineRule="exact"/>
              <w:ind w:left="0" w:right="0" w:firstLine="240" w:firstLineChars="100"/>
              <w:jc w:val="left"/>
              <w:textAlignment w:val="auto"/>
              <w:outlineLvl w:val="9"/>
              <w:rPr>
                <w:rFonts w:hint="default" w:ascii="Times New Roman" w:hAnsi="Times New Roman" w:eastAsia="黑体" w:cs="Times New Roman"/>
                <w:snapToGrid/>
                <w:color w:val="auto"/>
                <w:spacing w:val="0"/>
                <w:w w:val="100"/>
                <w:kern w:val="21"/>
                <w:position w:val="0"/>
                <w:sz w:val="24"/>
                <w:szCs w:val="24"/>
                <w:u w:val="none" w:color="auto"/>
                <w:vertAlign w:val="baseline"/>
                <w:lang w:eastAsia="zh-CN" w:bidi="ar-SA"/>
              </w:rPr>
            </w:pPr>
            <w:r>
              <w:rPr>
                <w:rFonts w:hint="default" w:ascii="Times New Roman" w:hAnsi="Times New Roman" w:eastAsia="黑体" w:cs="Times New Roman"/>
                <w:snapToGrid/>
                <w:color w:val="auto"/>
                <w:spacing w:val="0"/>
                <w:w w:val="100"/>
                <w:kern w:val="21"/>
                <w:position w:val="0"/>
                <w:sz w:val="24"/>
                <w:szCs w:val="24"/>
                <w:u w:val="none" w:color="auto"/>
                <w:vertAlign w:val="baseline"/>
                <w:lang w:eastAsia="zh-CN" w:bidi="ar-SA"/>
              </w:rPr>
              <w:t>支持方向</w:t>
            </w:r>
          </w:p>
        </w:tc>
        <w:tc>
          <w:tcPr>
            <w:tcW w:w="2011" w:type="dxa"/>
            <w:noWrap w:val="0"/>
            <w:vAlign w:val="center"/>
          </w:tcPr>
          <w:p w14:paraId="430B568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default" w:ascii="Times New Roman" w:hAnsi="Times New Roman" w:eastAsia="黑体" w:cs="Times New Roman"/>
                <w:snapToGrid/>
                <w:color w:val="auto"/>
                <w:spacing w:val="0"/>
                <w:w w:val="100"/>
                <w:kern w:val="21"/>
                <w:position w:val="0"/>
                <w:sz w:val="24"/>
                <w:szCs w:val="24"/>
                <w:u w:val="none" w:color="auto"/>
                <w:vertAlign w:val="baseline"/>
                <w:lang w:val="en-US" w:eastAsia="zh-CN" w:bidi="ar-SA"/>
              </w:rPr>
            </w:pPr>
            <w:r>
              <w:rPr>
                <w:rFonts w:hint="default" w:ascii="Times New Roman" w:hAnsi="Times New Roman" w:eastAsia="黑体" w:cs="Times New Roman"/>
                <w:snapToGrid/>
                <w:color w:val="auto"/>
                <w:spacing w:val="0"/>
                <w:w w:val="100"/>
                <w:kern w:val="21"/>
                <w:position w:val="0"/>
                <w:sz w:val="24"/>
                <w:szCs w:val="24"/>
                <w:u w:val="none" w:color="auto"/>
                <w:vertAlign w:val="baseline"/>
                <w:lang w:eastAsia="zh-CN" w:bidi="ar-SA"/>
              </w:rPr>
              <w:t>申报项目类型</w:t>
            </w:r>
          </w:p>
        </w:tc>
      </w:tr>
      <w:tr w14:paraId="10524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877" w:type="dxa"/>
            <w:noWrap w:val="0"/>
            <w:vAlign w:val="center"/>
          </w:tcPr>
          <w:p w14:paraId="3C61066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default" w:ascii="Times New Roman" w:hAnsi="Times New Roman" w:eastAsia="仿宋_GB2312" w:cs="Times New Roman"/>
                <w:snapToGrid/>
                <w:color w:val="auto"/>
                <w:spacing w:val="0"/>
                <w:w w:val="100"/>
                <w:kern w:val="21"/>
                <w:position w:val="0"/>
                <w:sz w:val="24"/>
                <w:szCs w:val="24"/>
                <w:u w:val="none" w:color="auto"/>
                <w:vertAlign w:val="baseline"/>
                <w:lang w:eastAsia="zh-CN" w:bidi="ar-SA"/>
              </w:rPr>
            </w:pPr>
            <w:r>
              <w:rPr>
                <w:rFonts w:hint="default" w:ascii="Times New Roman" w:hAnsi="Times New Roman" w:eastAsia="仿宋_GB2312" w:cs="Times New Roman"/>
                <w:snapToGrid/>
                <w:color w:val="auto"/>
                <w:spacing w:val="0"/>
                <w:w w:val="100"/>
                <w:kern w:val="21"/>
                <w:position w:val="0"/>
                <w:sz w:val="24"/>
                <w:szCs w:val="24"/>
                <w:u w:val="none" w:color="auto"/>
                <w:vertAlign w:val="baseline"/>
                <w:lang w:eastAsia="zh-CN" w:bidi="ar-SA"/>
              </w:rPr>
              <w:t>1</w:t>
            </w:r>
          </w:p>
        </w:tc>
        <w:tc>
          <w:tcPr>
            <w:tcW w:w="1383" w:type="dxa"/>
            <w:noWrap w:val="0"/>
            <w:vAlign w:val="center"/>
          </w:tcPr>
          <w:p w14:paraId="70BAD05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default" w:ascii="Times New Roman" w:hAnsi="Times New Roman" w:eastAsia="仿宋_GB2312" w:cs="Times New Roman"/>
                <w:snapToGrid/>
                <w:color w:val="auto"/>
                <w:spacing w:val="0"/>
                <w:w w:val="100"/>
                <w:kern w:val="21"/>
                <w:position w:val="0"/>
                <w:sz w:val="24"/>
                <w:szCs w:val="24"/>
                <w:u w:val="none" w:color="auto"/>
                <w:vertAlign w:val="baseline"/>
                <w:lang w:eastAsia="zh-CN" w:bidi="ar-SA"/>
              </w:rPr>
            </w:pPr>
          </w:p>
        </w:tc>
        <w:tc>
          <w:tcPr>
            <w:tcW w:w="1923" w:type="dxa"/>
            <w:noWrap w:val="0"/>
            <w:vAlign w:val="center"/>
          </w:tcPr>
          <w:p w14:paraId="0BA9F1E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default" w:ascii="Times New Roman" w:hAnsi="Times New Roman" w:eastAsia="仿宋_GB2312" w:cs="Times New Roman"/>
                <w:snapToGrid/>
                <w:color w:val="auto"/>
                <w:spacing w:val="0"/>
                <w:w w:val="100"/>
                <w:kern w:val="21"/>
                <w:position w:val="0"/>
                <w:sz w:val="24"/>
                <w:szCs w:val="24"/>
                <w:u w:val="none" w:color="auto"/>
                <w:vertAlign w:val="baseline"/>
                <w:lang w:eastAsia="zh-CN" w:bidi="ar-SA"/>
              </w:rPr>
            </w:pPr>
          </w:p>
        </w:tc>
        <w:tc>
          <w:tcPr>
            <w:tcW w:w="2266" w:type="dxa"/>
            <w:noWrap w:val="0"/>
            <w:vAlign w:val="center"/>
          </w:tcPr>
          <w:p w14:paraId="0404E32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default" w:ascii="Times New Roman" w:hAnsi="Times New Roman" w:eastAsia="仿宋_GB2312" w:cs="Times New Roman"/>
                <w:snapToGrid/>
                <w:color w:val="auto"/>
                <w:spacing w:val="0"/>
                <w:w w:val="100"/>
                <w:kern w:val="21"/>
                <w:position w:val="0"/>
                <w:sz w:val="24"/>
                <w:szCs w:val="24"/>
                <w:u w:val="none" w:color="auto"/>
                <w:vertAlign w:val="baseline"/>
                <w:lang w:eastAsia="zh-CN" w:bidi="ar-SA"/>
              </w:rPr>
            </w:pPr>
          </w:p>
        </w:tc>
        <w:tc>
          <w:tcPr>
            <w:tcW w:w="1800" w:type="dxa"/>
            <w:noWrap w:val="0"/>
            <w:vAlign w:val="center"/>
          </w:tcPr>
          <w:p w14:paraId="47D6A6C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default" w:ascii="Times New Roman" w:hAnsi="Times New Roman" w:eastAsia="仿宋_GB2312" w:cs="Times New Roman"/>
                <w:snapToGrid/>
                <w:color w:val="auto"/>
                <w:spacing w:val="0"/>
                <w:w w:val="100"/>
                <w:kern w:val="21"/>
                <w:position w:val="0"/>
                <w:sz w:val="24"/>
                <w:szCs w:val="24"/>
                <w:u w:val="none" w:color="auto"/>
                <w:vertAlign w:val="baseline"/>
                <w:lang w:eastAsia="zh-CN" w:bidi="ar-SA"/>
              </w:rPr>
            </w:pPr>
          </w:p>
        </w:tc>
        <w:tc>
          <w:tcPr>
            <w:tcW w:w="1500" w:type="dxa"/>
            <w:noWrap w:val="0"/>
            <w:vAlign w:val="center"/>
          </w:tcPr>
          <w:p w14:paraId="387AB73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default" w:ascii="Times New Roman" w:hAnsi="Times New Roman" w:eastAsia="仿宋_GB2312" w:cs="Times New Roman"/>
                <w:snapToGrid/>
                <w:color w:val="auto"/>
                <w:spacing w:val="0"/>
                <w:w w:val="100"/>
                <w:kern w:val="21"/>
                <w:position w:val="0"/>
                <w:sz w:val="24"/>
                <w:szCs w:val="24"/>
                <w:u w:val="none" w:color="auto"/>
                <w:vertAlign w:val="baseline"/>
                <w:lang w:eastAsia="zh-CN" w:bidi="ar-SA"/>
              </w:rPr>
            </w:pPr>
          </w:p>
        </w:tc>
        <w:tc>
          <w:tcPr>
            <w:tcW w:w="2025" w:type="dxa"/>
            <w:noWrap w:val="0"/>
            <w:vAlign w:val="center"/>
          </w:tcPr>
          <w:p w14:paraId="447A0C0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default" w:ascii="Times New Roman" w:hAnsi="Times New Roman" w:eastAsia="仿宋_GB2312" w:cs="Times New Roman"/>
                <w:snapToGrid/>
                <w:color w:val="auto"/>
                <w:spacing w:val="0"/>
                <w:w w:val="100"/>
                <w:kern w:val="21"/>
                <w:position w:val="0"/>
                <w:sz w:val="24"/>
                <w:szCs w:val="24"/>
                <w:u w:val="none" w:color="auto"/>
                <w:vertAlign w:val="baseline"/>
                <w:lang w:eastAsia="zh-CN" w:bidi="ar-SA"/>
              </w:rPr>
            </w:pPr>
          </w:p>
        </w:tc>
        <w:tc>
          <w:tcPr>
            <w:tcW w:w="2011" w:type="dxa"/>
            <w:noWrap w:val="0"/>
            <w:vAlign w:val="center"/>
          </w:tcPr>
          <w:p w14:paraId="6AA6907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default" w:ascii="Times New Roman" w:hAnsi="Times New Roman" w:eastAsia="仿宋_GB2312" w:cs="Times New Roman"/>
                <w:snapToGrid/>
                <w:color w:val="auto"/>
                <w:spacing w:val="0"/>
                <w:w w:val="100"/>
                <w:kern w:val="21"/>
                <w:position w:val="0"/>
                <w:sz w:val="24"/>
                <w:szCs w:val="24"/>
                <w:u w:val="none" w:color="auto"/>
                <w:vertAlign w:val="baseline"/>
                <w:lang w:eastAsia="zh-CN" w:bidi="ar-SA"/>
              </w:rPr>
            </w:pPr>
          </w:p>
        </w:tc>
      </w:tr>
      <w:tr w14:paraId="3D057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jc w:val="center"/>
        </w:trPr>
        <w:tc>
          <w:tcPr>
            <w:tcW w:w="877" w:type="dxa"/>
            <w:noWrap w:val="0"/>
            <w:vAlign w:val="center"/>
          </w:tcPr>
          <w:p w14:paraId="4D347CF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default" w:ascii="Times New Roman" w:hAnsi="Times New Roman" w:eastAsia="仿宋_GB2312" w:cs="Times New Roman"/>
                <w:snapToGrid/>
                <w:color w:val="auto"/>
                <w:spacing w:val="0"/>
                <w:w w:val="100"/>
                <w:kern w:val="21"/>
                <w:position w:val="0"/>
                <w:sz w:val="24"/>
                <w:szCs w:val="24"/>
                <w:u w:val="none" w:color="auto"/>
                <w:vertAlign w:val="baseline"/>
                <w:lang w:eastAsia="zh-CN" w:bidi="ar-SA"/>
              </w:rPr>
            </w:pPr>
            <w:r>
              <w:rPr>
                <w:rFonts w:hint="default" w:ascii="Times New Roman" w:hAnsi="Times New Roman" w:eastAsia="仿宋_GB2312" w:cs="Times New Roman"/>
                <w:snapToGrid/>
                <w:color w:val="auto"/>
                <w:spacing w:val="0"/>
                <w:w w:val="100"/>
                <w:kern w:val="21"/>
                <w:position w:val="0"/>
                <w:sz w:val="24"/>
                <w:szCs w:val="24"/>
                <w:u w:val="none" w:color="auto"/>
                <w:vertAlign w:val="baseline"/>
                <w:lang w:eastAsia="zh-CN" w:bidi="ar-SA"/>
              </w:rPr>
              <w:t>2</w:t>
            </w:r>
          </w:p>
        </w:tc>
        <w:tc>
          <w:tcPr>
            <w:tcW w:w="1383" w:type="dxa"/>
            <w:noWrap w:val="0"/>
            <w:vAlign w:val="center"/>
          </w:tcPr>
          <w:p w14:paraId="413D87F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default" w:ascii="Times New Roman" w:hAnsi="Times New Roman" w:eastAsia="仿宋_GB2312" w:cs="Times New Roman"/>
                <w:snapToGrid/>
                <w:color w:val="auto"/>
                <w:spacing w:val="0"/>
                <w:w w:val="100"/>
                <w:kern w:val="21"/>
                <w:position w:val="0"/>
                <w:sz w:val="24"/>
                <w:szCs w:val="24"/>
                <w:u w:val="none" w:color="auto"/>
                <w:vertAlign w:val="baseline"/>
                <w:lang w:eastAsia="zh-CN" w:bidi="ar-SA"/>
              </w:rPr>
            </w:pPr>
          </w:p>
        </w:tc>
        <w:tc>
          <w:tcPr>
            <w:tcW w:w="1923" w:type="dxa"/>
            <w:noWrap w:val="0"/>
            <w:vAlign w:val="center"/>
          </w:tcPr>
          <w:p w14:paraId="3C1886F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default" w:ascii="Times New Roman" w:hAnsi="Times New Roman" w:eastAsia="仿宋_GB2312" w:cs="Times New Roman"/>
                <w:snapToGrid/>
                <w:color w:val="auto"/>
                <w:spacing w:val="0"/>
                <w:w w:val="100"/>
                <w:kern w:val="21"/>
                <w:position w:val="0"/>
                <w:sz w:val="24"/>
                <w:szCs w:val="24"/>
                <w:u w:val="none" w:color="auto"/>
                <w:vertAlign w:val="baseline"/>
                <w:lang w:eastAsia="zh-CN" w:bidi="ar-SA"/>
              </w:rPr>
            </w:pPr>
          </w:p>
        </w:tc>
        <w:tc>
          <w:tcPr>
            <w:tcW w:w="2266" w:type="dxa"/>
            <w:noWrap w:val="0"/>
            <w:vAlign w:val="center"/>
          </w:tcPr>
          <w:p w14:paraId="343D4FF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default" w:ascii="Times New Roman" w:hAnsi="Times New Roman" w:eastAsia="仿宋_GB2312" w:cs="Times New Roman"/>
                <w:snapToGrid/>
                <w:color w:val="auto"/>
                <w:spacing w:val="0"/>
                <w:w w:val="100"/>
                <w:kern w:val="21"/>
                <w:position w:val="0"/>
                <w:sz w:val="24"/>
                <w:szCs w:val="24"/>
                <w:u w:val="none" w:color="auto"/>
                <w:vertAlign w:val="baseline"/>
                <w:lang w:eastAsia="zh-CN" w:bidi="ar-SA"/>
              </w:rPr>
            </w:pPr>
          </w:p>
        </w:tc>
        <w:tc>
          <w:tcPr>
            <w:tcW w:w="1800" w:type="dxa"/>
            <w:noWrap w:val="0"/>
            <w:vAlign w:val="center"/>
          </w:tcPr>
          <w:p w14:paraId="6FC199A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default" w:ascii="Times New Roman" w:hAnsi="Times New Roman" w:eastAsia="仿宋_GB2312" w:cs="Times New Roman"/>
                <w:snapToGrid/>
                <w:color w:val="auto"/>
                <w:spacing w:val="0"/>
                <w:w w:val="100"/>
                <w:kern w:val="21"/>
                <w:position w:val="0"/>
                <w:sz w:val="24"/>
                <w:szCs w:val="24"/>
                <w:u w:val="none" w:color="auto"/>
                <w:vertAlign w:val="baseline"/>
                <w:lang w:eastAsia="zh-CN" w:bidi="ar-SA"/>
              </w:rPr>
            </w:pPr>
          </w:p>
        </w:tc>
        <w:tc>
          <w:tcPr>
            <w:tcW w:w="1500" w:type="dxa"/>
            <w:noWrap w:val="0"/>
            <w:vAlign w:val="center"/>
          </w:tcPr>
          <w:p w14:paraId="6564AD2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default" w:ascii="Times New Roman" w:hAnsi="Times New Roman" w:eastAsia="仿宋_GB2312" w:cs="Times New Roman"/>
                <w:snapToGrid/>
                <w:color w:val="auto"/>
                <w:spacing w:val="0"/>
                <w:w w:val="100"/>
                <w:kern w:val="21"/>
                <w:position w:val="0"/>
                <w:sz w:val="24"/>
                <w:szCs w:val="24"/>
                <w:u w:val="none" w:color="auto"/>
                <w:vertAlign w:val="baseline"/>
                <w:lang w:eastAsia="zh-CN" w:bidi="ar-SA"/>
              </w:rPr>
            </w:pPr>
          </w:p>
        </w:tc>
        <w:tc>
          <w:tcPr>
            <w:tcW w:w="2025" w:type="dxa"/>
            <w:noWrap w:val="0"/>
            <w:vAlign w:val="center"/>
          </w:tcPr>
          <w:p w14:paraId="598928D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default" w:ascii="Times New Roman" w:hAnsi="Times New Roman" w:eastAsia="仿宋_GB2312" w:cs="Times New Roman"/>
                <w:snapToGrid/>
                <w:color w:val="auto"/>
                <w:spacing w:val="0"/>
                <w:w w:val="100"/>
                <w:kern w:val="21"/>
                <w:position w:val="0"/>
                <w:sz w:val="24"/>
                <w:szCs w:val="24"/>
                <w:u w:val="none" w:color="auto"/>
                <w:vertAlign w:val="baseline"/>
                <w:lang w:eastAsia="zh-CN" w:bidi="ar-SA"/>
              </w:rPr>
            </w:pPr>
          </w:p>
        </w:tc>
        <w:tc>
          <w:tcPr>
            <w:tcW w:w="2011" w:type="dxa"/>
            <w:noWrap w:val="0"/>
            <w:vAlign w:val="center"/>
          </w:tcPr>
          <w:p w14:paraId="74B26A4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default" w:ascii="Times New Roman" w:hAnsi="Times New Roman" w:eastAsia="仿宋_GB2312" w:cs="Times New Roman"/>
                <w:snapToGrid/>
                <w:color w:val="auto"/>
                <w:spacing w:val="0"/>
                <w:w w:val="100"/>
                <w:kern w:val="21"/>
                <w:position w:val="0"/>
                <w:sz w:val="24"/>
                <w:szCs w:val="24"/>
                <w:u w:val="none" w:color="auto"/>
                <w:vertAlign w:val="baseline"/>
                <w:lang w:eastAsia="zh-CN" w:bidi="ar-SA"/>
              </w:rPr>
            </w:pPr>
          </w:p>
        </w:tc>
      </w:tr>
      <w:tr w14:paraId="14675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877" w:type="dxa"/>
            <w:noWrap w:val="0"/>
            <w:vAlign w:val="center"/>
          </w:tcPr>
          <w:p w14:paraId="2EF6D1E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default" w:ascii="Times New Roman" w:hAnsi="Times New Roman" w:eastAsia="仿宋_GB2312" w:cs="Times New Roman"/>
                <w:snapToGrid/>
                <w:color w:val="auto"/>
                <w:spacing w:val="0"/>
                <w:w w:val="100"/>
                <w:kern w:val="21"/>
                <w:position w:val="0"/>
                <w:sz w:val="24"/>
                <w:szCs w:val="24"/>
                <w:u w:val="none" w:color="auto"/>
                <w:vertAlign w:val="baseline"/>
                <w:lang w:val="en-US" w:eastAsia="zh-CN" w:bidi="ar-SA"/>
              </w:rPr>
            </w:pPr>
            <w:r>
              <w:rPr>
                <w:rFonts w:hint="default" w:ascii="Times New Roman" w:hAnsi="Times New Roman" w:eastAsia="仿宋_GB2312" w:cs="Times New Roman"/>
                <w:snapToGrid/>
                <w:color w:val="auto"/>
                <w:spacing w:val="0"/>
                <w:w w:val="100"/>
                <w:kern w:val="21"/>
                <w:position w:val="0"/>
                <w:sz w:val="24"/>
                <w:szCs w:val="24"/>
                <w:u w:val="none" w:color="auto"/>
                <w:vertAlign w:val="baseline"/>
                <w:lang w:val="en-US" w:eastAsia="zh-CN" w:bidi="ar-SA"/>
              </w:rPr>
              <w:t>3</w:t>
            </w:r>
          </w:p>
        </w:tc>
        <w:tc>
          <w:tcPr>
            <w:tcW w:w="1383" w:type="dxa"/>
            <w:noWrap w:val="0"/>
            <w:vAlign w:val="center"/>
          </w:tcPr>
          <w:p w14:paraId="2010490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default" w:ascii="Times New Roman" w:hAnsi="Times New Roman" w:eastAsia="仿宋_GB2312" w:cs="Times New Roman"/>
                <w:snapToGrid/>
                <w:color w:val="auto"/>
                <w:spacing w:val="0"/>
                <w:w w:val="100"/>
                <w:kern w:val="21"/>
                <w:position w:val="0"/>
                <w:sz w:val="24"/>
                <w:szCs w:val="24"/>
                <w:u w:val="none" w:color="auto"/>
                <w:vertAlign w:val="baseline"/>
                <w:lang w:eastAsia="zh-CN" w:bidi="ar-SA"/>
              </w:rPr>
            </w:pPr>
          </w:p>
        </w:tc>
        <w:tc>
          <w:tcPr>
            <w:tcW w:w="1923" w:type="dxa"/>
            <w:noWrap w:val="0"/>
            <w:vAlign w:val="center"/>
          </w:tcPr>
          <w:p w14:paraId="5802C0D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default" w:ascii="Times New Roman" w:hAnsi="Times New Roman" w:eastAsia="仿宋_GB2312" w:cs="Times New Roman"/>
                <w:snapToGrid/>
                <w:color w:val="auto"/>
                <w:spacing w:val="0"/>
                <w:w w:val="100"/>
                <w:kern w:val="21"/>
                <w:position w:val="0"/>
                <w:sz w:val="24"/>
                <w:szCs w:val="24"/>
                <w:u w:val="none" w:color="auto"/>
                <w:vertAlign w:val="baseline"/>
                <w:lang w:eastAsia="zh-CN" w:bidi="ar-SA"/>
              </w:rPr>
            </w:pPr>
          </w:p>
        </w:tc>
        <w:tc>
          <w:tcPr>
            <w:tcW w:w="2266" w:type="dxa"/>
            <w:noWrap w:val="0"/>
            <w:vAlign w:val="center"/>
          </w:tcPr>
          <w:p w14:paraId="108AE4B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default" w:ascii="Times New Roman" w:hAnsi="Times New Roman" w:eastAsia="仿宋_GB2312" w:cs="Times New Roman"/>
                <w:snapToGrid/>
                <w:color w:val="auto"/>
                <w:spacing w:val="0"/>
                <w:w w:val="100"/>
                <w:kern w:val="21"/>
                <w:position w:val="0"/>
                <w:sz w:val="24"/>
                <w:szCs w:val="24"/>
                <w:u w:val="none" w:color="auto"/>
                <w:vertAlign w:val="baseline"/>
                <w:lang w:eastAsia="zh-CN" w:bidi="ar-SA"/>
              </w:rPr>
            </w:pPr>
          </w:p>
        </w:tc>
        <w:tc>
          <w:tcPr>
            <w:tcW w:w="1800" w:type="dxa"/>
            <w:noWrap w:val="0"/>
            <w:vAlign w:val="center"/>
          </w:tcPr>
          <w:p w14:paraId="5DEC571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default" w:ascii="Times New Roman" w:hAnsi="Times New Roman" w:eastAsia="仿宋_GB2312" w:cs="Times New Roman"/>
                <w:snapToGrid/>
                <w:color w:val="auto"/>
                <w:spacing w:val="0"/>
                <w:w w:val="100"/>
                <w:kern w:val="21"/>
                <w:position w:val="0"/>
                <w:sz w:val="24"/>
                <w:szCs w:val="24"/>
                <w:u w:val="none" w:color="auto"/>
                <w:vertAlign w:val="baseline"/>
                <w:lang w:eastAsia="zh-CN" w:bidi="ar-SA"/>
              </w:rPr>
            </w:pPr>
          </w:p>
        </w:tc>
        <w:tc>
          <w:tcPr>
            <w:tcW w:w="1500" w:type="dxa"/>
            <w:noWrap w:val="0"/>
            <w:vAlign w:val="center"/>
          </w:tcPr>
          <w:p w14:paraId="6D4C1C5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default" w:ascii="Times New Roman" w:hAnsi="Times New Roman" w:eastAsia="仿宋_GB2312" w:cs="Times New Roman"/>
                <w:snapToGrid/>
                <w:color w:val="auto"/>
                <w:spacing w:val="0"/>
                <w:w w:val="100"/>
                <w:kern w:val="21"/>
                <w:position w:val="0"/>
                <w:sz w:val="24"/>
                <w:szCs w:val="24"/>
                <w:u w:val="none" w:color="auto"/>
                <w:vertAlign w:val="baseline"/>
                <w:lang w:eastAsia="zh-CN" w:bidi="ar-SA"/>
              </w:rPr>
            </w:pPr>
          </w:p>
        </w:tc>
        <w:tc>
          <w:tcPr>
            <w:tcW w:w="2025" w:type="dxa"/>
            <w:noWrap w:val="0"/>
            <w:vAlign w:val="center"/>
          </w:tcPr>
          <w:p w14:paraId="2830127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default" w:ascii="Times New Roman" w:hAnsi="Times New Roman" w:eastAsia="仿宋_GB2312" w:cs="Times New Roman"/>
                <w:snapToGrid/>
                <w:color w:val="auto"/>
                <w:spacing w:val="0"/>
                <w:w w:val="100"/>
                <w:kern w:val="21"/>
                <w:position w:val="0"/>
                <w:sz w:val="24"/>
                <w:szCs w:val="24"/>
                <w:u w:val="none" w:color="auto"/>
                <w:vertAlign w:val="baseline"/>
                <w:lang w:eastAsia="zh-CN" w:bidi="ar-SA"/>
              </w:rPr>
            </w:pPr>
          </w:p>
        </w:tc>
        <w:tc>
          <w:tcPr>
            <w:tcW w:w="2011" w:type="dxa"/>
            <w:noWrap w:val="0"/>
            <w:vAlign w:val="center"/>
          </w:tcPr>
          <w:p w14:paraId="51B8025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default" w:ascii="Times New Roman" w:hAnsi="Times New Roman" w:eastAsia="仿宋_GB2312" w:cs="Times New Roman"/>
                <w:snapToGrid/>
                <w:color w:val="auto"/>
                <w:spacing w:val="0"/>
                <w:w w:val="100"/>
                <w:kern w:val="21"/>
                <w:position w:val="0"/>
                <w:sz w:val="24"/>
                <w:szCs w:val="24"/>
                <w:u w:val="none" w:color="auto"/>
                <w:vertAlign w:val="baseline"/>
                <w:lang w:eastAsia="zh-CN" w:bidi="ar-SA"/>
              </w:rPr>
            </w:pPr>
          </w:p>
        </w:tc>
      </w:tr>
    </w:tbl>
    <w:p w14:paraId="233F150C">
      <w:pPr>
        <w:keepNext w:val="0"/>
        <w:keepLines w:val="0"/>
        <w:pageBreakBefore w:val="0"/>
        <w:widowControl w:val="0"/>
        <w:numPr>
          <w:ilvl w:val="0"/>
          <w:numId w:val="0"/>
        </w:numPr>
        <w:suppressLineNumbers w:val="0"/>
        <w:kinsoku/>
        <w:wordWrap/>
        <w:overflowPunct w:val="0"/>
        <w:topLinePunct/>
        <w:autoSpaceDE/>
        <w:autoSpaceDN/>
        <w:bidi w:val="0"/>
        <w:adjustRightInd/>
        <w:snapToGrid/>
        <w:spacing w:before="0" w:beforeAutospacing="0" w:after="100" w:afterAutospacing="1" w:line="400" w:lineRule="exact"/>
        <w:ind w:leftChars="0" w:right="0" w:rightChars="0" w:firstLine="560" w:firstLineChars="200"/>
        <w:textAlignment w:val="auto"/>
        <w:outlineLvl w:val="9"/>
        <w:rPr>
          <w:rFonts w:hint="default" w:ascii="仿宋_GB2312" w:hAnsi="Times New Roman" w:eastAsia="仿宋_GB2312" w:cs="仿宋_GB2312"/>
          <w:color w:val="auto"/>
          <w:spacing w:val="0"/>
          <w:kern w:val="21"/>
          <w:sz w:val="28"/>
          <w:szCs w:val="28"/>
          <w:lang w:val="en-US" w:eastAsia="zh-CN" w:bidi="ar-SA"/>
        </w:rPr>
        <w:sectPr>
          <w:pgSz w:w="16839" w:h="11907" w:orient="landscape"/>
          <w:pgMar w:top="1701" w:right="1417" w:bottom="1701" w:left="1417" w:header="851" w:footer="1417" w:gutter="0"/>
          <w:pgNumType w:fmt="decimal"/>
          <w:cols w:space="720" w:num="1"/>
          <w:rtlGutter w:val="0"/>
          <w:docGrid w:linePitch="312" w:charSpace="0"/>
        </w:sectPr>
      </w:pPr>
      <w:r>
        <w:rPr>
          <w:rFonts w:hint="default" w:ascii="Times New Roman" w:hAnsi="Times New Roman" w:eastAsia="楷体_GB2312" w:cs="Times New Roman"/>
          <w:snapToGrid/>
          <w:color w:val="auto"/>
          <w:spacing w:val="0"/>
          <w:w w:val="100"/>
          <w:kern w:val="21"/>
          <w:position w:val="0"/>
          <w:sz w:val="28"/>
          <w:szCs w:val="28"/>
          <w:u w:val="none" w:color="auto"/>
          <w:vertAlign w:val="baseline"/>
          <w:lang w:val="en-US" w:eastAsia="zh-CN" w:bidi="ar-SA"/>
        </w:rPr>
        <w:t>填报说明：1.项目简述：简要概括项目核心内容，控制在30字以内；2.支持方向：填写对应类别，如“知识产权规划类”“知识产权运用类”“知识产权服务类”；3.申报项目类型：填写具体项目名称，如“专利微导航”“专利产业化培育”“地理标志产业发展促进”</w:t>
      </w:r>
      <w:r>
        <w:rPr>
          <w:rFonts w:hint="eastAsia" w:ascii="楷体_GB2312" w:hAnsi="楷体_GB2312" w:eastAsia="楷体_GB2312" w:cs="楷体_GB2312"/>
          <w:snapToGrid/>
          <w:color w:val="auto"/>
          <w:spacing w:val="0"/>
          <w:w w:val="100"/>
          <w:kern w:val="21"/>
          <w:position w:val="0"/>
          <w:sz w:val="28"/>
          <w:szCs w:val="28"/>
          <w:u w:val="none" w:color="auto"/>
          <w:vertAlign w:val="baseline"/>
          <w:lang w:val="en-US" w:eastAsia="zh-CN" w:bidi="ar-SA"/>
        </w:rPr>
        <w:t>等</w:t>
      </w:r>
    </w:p>
    <w:p w14:paraId="5AFCD45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00" w:lineRule="exact"/>
        <w:ind w:left="0" w:right="0" w:firstLine="0"/>
        <w:jc w:val="both"/>
        <w:textAlignment w:val="auto"/>
        <w:outlineLvl w:val="9"/>
        <w:rPr>
          <w:rFonts w:hint="default" w:ascii="Times New Roman" w:hAnsi="Times New Roman" w:eastAsia="黑体" w:cs="Times New Roman"/>
          <w:snapToGrid/>
          <w:color w:val="auto"/>
          <w:spacing w:val="0"/>
          <w:w w:val="100"/>
          <w:kern w:val="2"/>
          <w:position w:val="0"/>
          <w:sz w:val="32"/>
          <w:szCs w:val="32"/>
          <w:u w:val="none" w:color="auto"/>
          <w:vertAlign w:val="baseline"/>
          <w:lang w:eastAsia="zh-CN" w:bidi="ar-SA"/>
        </w:rPr>
      </w:pPr>
      <w:r>
        <w:rPr>
          <w:rFonts w:hint="default" w:ascii="Times New Roman" w:hAnsi="Times New Roman" w:eastAsia="黑体" w:cs="Times New Roman"/>
          <w:snapToGrid/>
          <w:color w:val="auto"/>
          <w:spacing w:val="0"/>
          <w:w w:val="100"/>
          <w:kern w:val="2"/>
          <w:position w:val="0"/>
          <w:sz w:val="32"/>
          <w:szCs w:val="32"/>
          <w:u w:val="none" w:color="auto"/>
          <w:vertAlign w:val="baseline"/>
          <w:lang w:eastAsia="zh-CN" w:bidi="ar-SA"/>
        </w:rPr>
        <w:t>附件4</w:t>
      </w:r>
    </w:p>
    <w:p w14:paraId="667690A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400" w:lineRule="exact"/>
        <w:ind w:left="0" w:right="0" w:firstLine="640" w:firstLineChars="200"/>
        <w:jc w:val="both"/>
        <w:textAlignment w:val="auto"/>
        <w:outlineLvl w:val="9"/>
        <w:rPr>
          <w:rFonts w:hint="default" w:ascii="Times New Roman" w:hAnsi="Times New Roman" w:eastAsia="仿宋_GB2312" w:cs="Times New Roman"/>
          <w:snapToGrid/>
          <w:color w:val="auto"/>
          <w:spacing w:val="0"/>
          <w:w w:val="100"/>
          <w:kern w:val="2"/>
          <w:position w:val="0"/>
          <w:sz w:val="32"/>
          <w:szCs w:val="32"/>
          <w:u w:val="none" w:color="auto"/>
          <w:vertAlign w:val="baseline"/>
          <w:lang w:eastAsia="zh-CN" w:bidi="ar-SA"/>
        </w:rPr>
      </w:pPr>
    </w:p>
    <w:p w14:paraId="1CCE403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00" w:lineRule="exact"/>
        <w:ind w:left="0" w:right="0" w:firstLine="0"/>
        <w:jc w:val="center"/>
        <w:textAlignment w:val="auto"/>
        <w:outlineLvl w:val="9"/>
        <w:rPr>
          <w:rFonts w:hint="default" w:ascii="Times New Roman" w:hAnsi="Times New Roman" w:eastAsia="方正小标宋简体" w:cs="Times New Roman"/>
          <w:snapToGrid/>
          <w:color w:val="auto"/>
          <w:spacing w:val="0"/>
          <w:w w:val="100"/>
          <w:kern w:val="2"/>
          <w:position w:val="0"/>
          <w:sz w:val="44"/>
          <w:szCs w:val="44"/>
          <w:u w:val="none" w:color="auto"/>
          <w:vertAlign w:val="baseline"/>
          <w:lang w:eastAsia="zh-CN" w:bidi="ar-SA"/>
        </w:rPr>
      </w:pPr>
      <w:r>
        <w:rPr>
          <w:rFonts w:hint="default" w:ascii="Times New Roman" w:hAnsi="Times New Roman" w:eastAsia="方正小标宋简体" w:cs="Times New Roman"/>
          <w:snapToGrid/>
          <w:color w:val="auto"/>
          <w:spacing w:val="0"/>
          <w:w w:val="100"/>
          <w:kern w:val="2"/>
          <w:position w:val="0"/>
          <w:sz w:val="44"/>
          <w:szCs w:val="44"/>
          <w:u w:val="none" w:color="auto"/>
          <w:vertAlign w:val="baseline"/>
          <w:lang w:eastAsia="zh-CN" w:bidi="ar-SA"/>
        </w:rPr>
        <w:t>项目申报承诺书（模板）</w:t>
      </w:r>
    </w:p>
    <w:p w14:paraId="3AC48E2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400" w:lineRule="exact"/>
        <w:ind w:left="0" w:right="0" w:firstLine="640" w:firstLineChars="200"/>
        <w:jc w:val="both"/>
        <w:textAlignment w:val="auto"/>
        <w:outlineLvl w:val="9"/>
        <w:rPr>
          <w:rFonts w:hint="default" w:ascii="Times New Roman" w:hAnsi="Times New Roman" w:eastAsia="仿宋_GB2312" w:cs="Times New Roman"/>
          <w:snapToGrid/>
          <w:color w:val="auto"/>
          <w:spacing w:val="0"/>
          <w:w w:val="100"/>
          <w:kern w:val="2"/>
          <w:position w:val="0"/>
          <w:sz w:val="32"/>
          <w:szCs w:val="32"/>
          <w:u w:val="none" w:color="auto"/>
          <w:vertAlign w:val="baseline"/>
          <w:lang w:eastAsia="zh-CN" w:bidi="ar-SA"/>
        </w:rPr>
      </w:pPr>
    </w:p>
    <w:p w14:paraId="3BB4D78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00" w:lineRule="exact"/>
        <w:ind w:left="0" w:right="0" w:firstLine="640" w:firstLineChars="200"/>
        <w:jc w:val="both"/>
        <w:textAlignment w:val="auto"/>
        <w:outlineLvl w:val="9"/>
        <w:rPr>
          <w:rFonts w:hint="default" w:ascii="Times New Roman" w:hAnsi="Times New Roman" w:eastAsia="仿宋_GB2312" w:cs="Times New Roman"/>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仿宋_GB2312" w:cs="Times New Roman"/>
          <w:snapToGrid/>
          <w:color w:val="auto"/>
          <w:spacing w:val="0"/>
          <w:w w:val="100"/>
          <w:kern w:val="2"/>
          <w:position w:val="0"/>
          <w:sz w:val="32"/>
          <w:szCs w:val="32"/>
          <w:u w:val="none" w:color="auto"/>
          <w:vertAlign w:val="baseline"/>
          <w:lang w:val="en-US" w:eastAsia="zh-CN" w:bidi="ar-SA"/>
        </w:rPr>
        <w:t>本单位就申报2026年度广元市知识产权专项资金项目，作出如下郑重承诺：</w:t>
      </w:r>
    </w:p>
    <w:p w14:paraId="684AB16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00" w:lineRule="exact"/>
        <w:ind w:left="0" w:right="0" w:firstLine="640" w:firstLineChars="200"/>
        <w:jc w:val="both"/>
        <w:textAlignment w:val="auto"/>
        <w:outlineLvl w:val="9"/>
        <w:rPr>
          <w:rFonts w:hint="default" w:ascii="Times New Roman" w:hAnsi="Times New Roman" w:eastAsia="仿宋_GB2312" w:cs="Times New Roman"/>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仿宋_GB2312" w:cs="Times New Roman"/>
          <w:snapToGrid/>
          <w:color w:val="auto"/>
          <w:spacing w:val="0"/>
          <w:w w:val="100"/>
          <w:kern w:val="2"/>
          <w:position w:val="0"/>
          <w:sz w:val="32"/>
          <w:szCs w:val="32"/>
          <w:u w:val="none" w:color="auto"/>
          <w:vertAlign w:val="baseline"/>
          <w:lang w:val="en-US" w:eastAsia="zh-CN" w:bidi="ar-SA"/>
        </w:rPr>
        <w:t>一、本单位无严重失信记录，无骗取各级知识产权财政资金历史；2025年及以前承担省、市级知识产权专项资金项目均按期完成验收，不存在延期、未验收情形；无非正常专利申请、恶意商标注册等知识产权违法违规行为。</w:t>
      </w:r>
    </w:p>
    <w:p w14:paraId="5CE2BE7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00" w:lineRule="exact"/>
        <w:ind w:left="0" w:right="0" w:firstLine="640" w:firstLineChars="200"/>
        <w:jc w:val="both"/>
        <w:textAlignment w:val="auto"/>
        <w:outlineLvl w:val="9"/>
        <w:rPr>
          <w:rFonts w:hint="default" w:ascii="Times New Roman" w:hAnsi="Times New Roman" w:eastAsia="仿宋_GB2312" w:cs="Times New Roman"/>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仿宋_GB2312" w:cs="Times New Roman"/>
          <w:snapToGrid/>
          <w:color w:val="auto"/>
          <w:spacing w:val="0"/>
          <w:w w:val="100"/>
          <w:kern w:val="2"/>
          <w:position w:val="0"/>
          <w:sz w:val="32"/>
          <w:szCs w:val="32"/>
          <w:u w:val="none" w:color="auto"/>
          <w:vertAlign w:val="baseline"/>
          <w:lang w:val="en-US" w:eastAsia="zh-CN" w:bidi="ar-SA"/>
        </w:rPr>
        <w:t>二、单位法人资质齐全、财务制度规范、经营状况正常，无破产、重整情形，具备足额人员、资源、配套资金完成本项目全部实施内容。</w:t>
      </w:r>
    </w:p>
    <w:p w14:paraId="2E9957E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00" w:lineRule="exact"/>
        <w:ind w:left="0" w:right="0" w:firstLine="640" w:firstLineChars="200"/>
        <w:jc w:val="both"/>
        <w:textAlignment w:val="auto"/>
        <w:outlineLvl w:val="9"/>
        <w:rPr>
          <w:rFonts w:hint="default" w:ascii="Times New Roman" w:hAnsi="Times New Roman" w:eastAsia="仿宋_GB2312" w:cs="Times New Roman"/>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仿宋_GB2312" w:cs="Times New Roman"/>
          <w:snapToGrid/>
          <w:color w:val="auto"/>
          <w:spacing w:val="0"/>
          <w:w w:val="100"/>
          <w:kern w:val="2"/>
          <w:position w:val="0"/>
          <w:sz w:val="32"/>
          <w:szCs w:val="32"/>
          <w:u w:val="none" w:color="auto"/>
          <w:vertAlign w:val="baseline"/>
          <w:lang w:val="en-US" w:eastAsia="zh-CN" w:bidi="ar-SA"/>
        </w:rPr>
        <w:t>三、本次提交申报书、佐证材料、合作协议等全部资料均真实、准确、完整，不存在虚构业绩、伪造证书、重复申报、拆分项目、虚报预算等弄虚作假行为。</w:t>
      </w:r>
    </w:p>
    <w:p w14:paraId="1D5A702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00" w:lineRule="exact"/>
        <w:ind w:left="0" w:right="0" w:firstLine="640" w:firstLineChars="200"/>
        <w:jc w:val="both"/>
        <w:textAlignment w:val="auto"/>
        <w:outlineLvl w:val="9"/>
        <w:rPr>
          <w:rFonts w:hint="default" w:ascii="Times New Roman" w:hAnsi="Times New Roman" w:eastAsia="仿宋_GB2312" w:cs="Times New Roman"/>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仿宋_GB2312" w:cs="Times New Roman"/>
          <w:snapToGrid/>
          <w:color w:val="auto"/>
          <w:spacing w:val="0"/>
          <w:w w:val="100"/>
          <w:kern w:val="2"/>
          <w:position w:val="0"/>
          <w:sz w:val="32"/>
          <w:szCs w:val="32"/>
          <w:u w:val="none" w:color="auto"/>
          <w:vertAlign w:val="baseline"/>
          <w:lang w:val="en-US" w:eastAsia="zh-CN" w:bidi="ar-SA"/>
        </w:rPr>
        <w:t>四、若项目立项，专项资金严格执行专款专账核算，仅列支项目直接相关支出，不用于财政明令禁止开支项目；主动接受市、县两级监管、财务核查和项目验收。</w:t>
      </w:r>
    </w:p>
    <w:p w14:paraId="2F47EFC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00" w:lineRule="exact"/>
        <w:ind w:left="0" w:right="0" w:firstLine="640" w:firstLineChars="200"/>
        <w:jc w:val="both"/>
        <w:textAlignment w:val="auto"/>
        <w:outlineLvl w:val="9"/>
        <w:rPr>
          <w:rFonts w:hint="default" w:ascii="Times New Roman" w:hAnsi="Times New Roman" w:eastAsia="仿宋_GB2312" w:cs="Times New Roman"/>
          <w:snapToGrid/>
          <w:color w:val="auto"/>
          <w:spacing w:val="0"/>
          <w:w w:val="100"/>
          <w:kern w:val="2"/>
          <w:position w:val="0"/>
          <w:sz w:val="32"/>
          <w:szCs w:val="32"/>
          <w:u w:val="none" w:color="auto"/>
          <w:vertAlign w:val="baseline"/>
          <w:lang w:val="en-US" w:eastAsia="zh-CN" w:bidi="ar-SA"/>
        </w:rPr>
      </w:pPr>
      <w:r>
        <w:rPr>
          <w:rFonts w:hint="default" w:ascii="Times New Roman" w:hAnsi="Times New Roman" w:eastAsia="仿宋_GB2312" w:cs="Times New Roman"/>
          <w:snapToGrid/>
          <w:color w:val="auto"/>
          <w:spacing w:val="0"/>
          <w:w w:val="100"/>
          <w:kern w:val="2"/>
          <w:position w:val="0"/>
          <w:sz w:val="32"/>
          <w:szCs w:val="32"/>
          <w:u w:val="none" w:color="auto"/>
          <w:vertAlign w:val="baseline"/>
          <w:lang w:val="en-US" w:eastAsia="zh-CN" w:bidi="ar-SA"/>
        </w:rPr>
        <w:t>五、若违反上述任意承诺，自愿接受取消评审资格、撤销立项、全额追缴补助资金、纳入信用负面台账等处理；涉嫌违法犯罪的，自愿配合移送司法机关处置。</w:t>
      </w:r>
    </w:p>
    <w:p w14:paraId="7BA30C7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400" w:lineRule="exact"/>
        <w:ind w:left="0" w:right="0" w:firstLine="640" w:firstLineChars="200"/>
        <w:jc w:val="both"/>
        <w:textAlignment w:val="auto"/>
        <w:outlineLvl w:val="9"/>
        <w:rPr>
          <w:rFonts w:hint="default" w:ascii="Times New Roman" w:hAnsi="Times New Roman" w:eastAsia="仿宋_GB2312" w:cs="Times New Roman"/>
          <w:snapToGrid/>
          <w:color w:val="auto"/>
          <w:spacing w:val="0"/>
          <w:w w:val="100"/>
          <w:kern w:val="2"/>
          <w:position w:val="0"/>
          <w:sz w:val="32"/>
          <w:szCs w:val="32"/>
          <w:u w:val="none" w:color="auto"/>
          <w:vertAlign w:val="baseline"/>
          <w:lang w:val="en-US" w:eastAsia="zh-CN" w:bidi="ar-SA"/>
        </w:rPr>
      </w:pPr>
    </w:p>
    <w:p w14:paraId="25BED7B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400" w:lineRule="exact"/>
        <w:ind w:left="0" w:right="0" w:firstLine="640" w:firstLineChars="200"/>
        <w:jc w:val="both"/>
        <w:textAlignment w:val="auto"/>
        <w:outlineLvl w:val="9"/>
        <w:rPr>
          <w:rFonts w:hint="default" w:ascii="Times New Roman" w:hAnsi="Times New Roman" w:eastAsia="仿宋_GB2312" w:cs="Times New Roman"/>
          <w:snapToGrid/>
          <w:color w:val="auto"/>
          <w:spacing w:val="0"/>
          <w:w w:val="100"/>
          <w:kern w:val="2"/>
          <w:position w:val="0"/>
          <w:sz w:val="32"/>
          <w:szCs w:val="32"/>
          <w:u w:val="none" w:color="auto"/>
          <w:vertAlign w:val="baseline"/>
          <w:lang w:eastAsia="zh-CN" w:bidi="ar-SA"/>
        </w:rPr>
      </w:pPr>
    </w:p>
    <w:p w14:paraId="6C5623C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00" w:lineRule="exact"/>
        <w:ind w:left="0" w:right="0" w:firstLine="4198" w:firstLineChars="1312"/>
        <w:jc w:val="both"/>
        <w:textAlignment w:val="auto"/>
        <w:outlineLvl w:val="9"/>
        <w:rPr>
          <w:rFonts w:hint="default" w:ascii="Times New Roman" w:hAnsi="Times New Roman" w:eastAsia="仿宋_GB2312" w:cs="Times New Roman"/>
          <w:snapToGrid/>
          <w:color w:val="auto"/>
          <w:spacing w:val="0"/>
          <w:w w:val="100"/>
          <w:kern w:val="2"/>
          <w:position w:val="0"/>
          <w:sz w:val="32"/>
          <w:szCs w:val="32"/>
          <w:u w:val="none" w:color="auto"/>
          <w:vertAlign w:val="baseline"/>
          <w:lang w:eastAsia="zh-CN" w:bidi="ar-SA"/>
        </w:rPr>
      </w:pPr>
      <w:r>
        <w:rPr>
          <w:rFonts w:hint="default" w:ascii="Times New Roman" w:hAnsi="Times New Roman" w:eastAsia="仿宋_GB2312" w:cs="Times New Roman"/>
          <w:snapToGrid/>
          <w:color w:val="auto"/>
          <w:spacing w:val="0"/>
          <w:w w:val="100"/>
          <w:kern w:val="2"/>
          <w:position w:val="0"/>
          <w:sz w:val="32"/>
          <w:szCs w:val="32"/>
          <w:u w:val="none" w:color="auto"/>
          <w:vertAlign w:val="baseline"/>
          <w:lang w:eastAsia="zh-CN" w:bidi="ar-SA"/>
        </w:rPr>
        <w:t>单位全称（盖章）</w:t>
      </w:r>
    </w:p>
    <w:p w14:paraId="4D30085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00" w:lineRule="exact"/>
        <w:ind w:left="0" w:right="0" w:firstLine="5017" w:firstLineChars="1568"/>
        <w:jc w:val="both"/>
        <w:textAlignment w:val="auto"/>
        <w:outlineLvl w:val="9"/>
        <w:rPr>
          <w:rFonts w:hint="default" w:ascii="Times New Roman" w:hAnsi="Times New Roman" w:eastAsia="仿宋_GB2312" w:cs="Times New Roman"/>
          <w:snapToGrid/>
          <w:color w:val="auto"/>
          <w:spacing w:val="0"/>
          <w:w w:val="100"/>
          <w:kern w:val="2"/>
          <w:position w:val="0"/>
          <w:sz w:val="32"/>
          <w:szCs w:val="32"/>
          <w:u w:val="none" w:color="auto"/>
          <w:vertAlign w:val="baseline"/>
          <w:lang w:eastAsia="zh-CN" w:bidi="ar-SA"/>
        </w:rPr>
      </w:pPr>
      <w:r>
        <w:rPr>
          <w:rFonts w:hint="default" w:ascii="Times New Roman" w:hAnsi="Times New Roman" w:eastAsia="仿宋_GB2312" w:cs="Times New Roman"/>
          <w:snapToGrid/>
          <w:color w:val="auto"/>
          <w:spacing w:val="0"/>
          <w:w w:val="100"/>
          <w:kern w:val="2"/>
          <w:position w:val="0"/>
          <w:sz w:val="32"/>
          <w:szCs w:val="32"/>
          <w:u w:val="none" w:color="auto"/>
          <w:vertAlign w:val="baseline"/>
          <w:lang w:eastAsia="zh-CN" w:bidi="ar-SA"/>
        </w:rPr>
        <w:t>202</w:t>
      </w:r>
      <w:r>
        <w:rPr>
          <w:rFonts w:hint="default" w:ascii="Times New Roman" w:hAnsi="Times New Roman" w:eastAsia="仿宋_GB2312" w:cs="Times New Roman"/>
          <w:snapToGrid/>
          <w:color w:val="auto"/>
          <w:spacing w:val="0"/>
          <w:w w:val="100"/>
          <w:kern w:val="2"/>
          <w:position w:val="0"/>
          <w:sz w:val="32"/>
          <w:szCs w:val="32"/>
          <w:u w:val="none" w:color="auto"/>
          <w:vertAlign w:val="baseline"/>
          <w:lang w:val="en-US" w:eastAsia="zh-CN" w:bidi="ar-SA"/>
        </w:rPr>
        <w:t>6</w:t>
      </w:r>
      <w:r>
        <w:rPr>
          <w:rFonts w:hint="default" w:ascii="Times New Roman" w:hAnsi="Times New Roman" w:eastAsia="仿宋_GB2312" w:cs="Times New Roman"/>
          <w:snapToGrid/>
          <w:color w:val="auto"/>
          <w:spacing w:val="0"/>
          <w:w w:val="100"/>
          <w:kern w:val="2"/>
          <w:position w:val="0"/>
          <w:sz w:val="32"/>
          <w:szCs w:val="32"/>
          <w:u w:val="none" w:color="auto"/>
          <w:vertAlign w:val="baseline"/>
          <w:lang w:eastAsia="zh-CN" w:bidi="ar-SA"/>
        </w:rPr>
        <w:t>年</w:t>
      </w:r>
      <w:r>
        <w:rPr>
          <w:rFonts w:hint="default" w:ascii="Times New Roman" w:hAnsi="Times New Roman" w:eastAsia="仿宋_GB2312" w:cs="Times New Roman"/>
          <w:snapToGrid/>
          <w:color w:val="auto"/>
          <w:spacing w:val="0"/>
          <w:w w:val="100"/>
          <w:kern w:val="2"/>
          <w:position w:val="0"/>
          <w:sz w:val="32"/>
          <w:szCs w:val="32"/>
          <w:u w:val="none" w:color="auto"/>
          <w:vertAlign w:val="baseline"/>
          <w:lang w:val="en-US" w:eastAsia="zh-CN" w:bidi="ar-SA"/>
        </w:rPr>
        <w:t xml:space="preserve">   </w:t>
      </w:r>
      <w:r>
        <w:rPr>
          <w:rFonts w:hint="default" w:ascii="Times New Roman" w:hAnsi="Times New Roman" w:eastAsia="仿宋_GB2312" w:cs="Times New Roman"/>
          <w:snapToGrid/>
          <w:color w:val="auto"/>
          <w:spacing w:val="0"/>
          <w:w w:val="100"/>
          <w:kern w:val="2"/>
          <w:position w:val="0"/>
          <w:sz w:val="32"/>
          <w:szCs w:val="32"/>
          <w:u w:val="none" w:color="auto"/>
          <w:vertAlign w:val="baseline"/>
          <w:lang w:eastAsia="zh-CN" w:bidi="ar-SA"/>
        </w:rPr>
        <w:t>月</w:t>
      </w:r>
      <w:r>
        <w:rPr>
          <w:rFonts w:hint="default" w:ascii="Times New Roman" w:hAnsi="Times New Roman" w:eastAsia="仿宋_GB2312" w:cs="Times New Roman"/>
          <w:snapToGrid/>
          <w:color w:val="auto"/>
          <w:spacing w:val="0"/>
          <w:w w:val="100"/>
          <w:kern w:val="2"/>
          <w:position w:val="0"/>
          <w:sz w:val="32"/>
          <w:szCs w:val="32"/>
          <w:u w:val="none" w:color="auto"/>
          <w:vertAlign w:val="baseline"/>
          <w:lang w:val="en-US" w:eastAsia="zh-CN" w:bidi="ar-SA"/>
        </w:rPr>
        <w:t xml:space="preserve">   日 </w:t>
      </w:r>
    </w:p>
    <w:p w14:paraId="54C7460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0"/>
        <w:jc w:val="both"/>
        <w:textAlignment w:val="auto"/>
        <w:outlineLvl w:val="9"/>
        <w:rPr>
          <w:rFonts w:hint="eastAsia" w:ascii="黑体" w:hAnsi="Times New Roman" w:eastAsia="黑体" w:cs="黑体"/>
          <w:snapToGrid/>
          <w:color w:val="auto"/>
          <w:spacing w:val="0"/>
          <w:w w:val="100"/>
          <w:kern w:val="2"/>
          <w:position w:val="0"/>
          <w:sz w:val="32"/>
          <w:szCs w:val="32"/>
          <w:u w:val="none" w:color="auto"/>
          <w:vertAlign w:val="baseline"/>
          <w:lang w:val="en-US" w:eastAsia="zh-CN" w:bidi="ar-SA"/>
        </w:rPr>
      </w:pPr>
      <w:r>
        <w:rPr>
          <w:rFonts w:hint="eastAsia" w:ascii="黑体" w:hAnsi="Times New Roman" w:eastAsia="黑体" w:cs="黑体"/>
          <w:snapToGrid/>
          <w:color w:val="auto"/>
          <w:spacing w:val="0"/>
          <w:w w:val="100"/>
          <w:kern w:val="2"/>
          <w:position w:val="0"/>
          <w:sz w:val="32"/>
          <w:szCs w:val="32"/>
          <w:u w:val="none" w:color="auto"/>
          <w:vertAlign w:val="baseline"/>
          <w:lang w:eastAsia="zh-CN" w:bidi="ar-SA"/>
        </w:rPr>
        <w:t>附件</w:t>
      </w:r>
      <w:r>
        <w:rPr>
          <w:rFonts w:hint="eastAsia" w:ascii="黑体" w:hAnsi="Times New Roman" w:eastAsia="黑体" w:cs="黑体"/>
          <w:snapToGrid/>
          <w:color w:val="auto"/>
          <w:spacing w:val="0"/>
          <w:w w:val="100"/>
          <w:kern w:val="2"/>
          <w:position w:val="0"/>
          <w:sz w:val="32"/>
          <w:szCs w:val="32"/>
          <w:u w:val="none" w:color="auto"/>
          <w:vertAlign w:val="baseline"/>
          <w:lang w:val="en-US" w:eastAsia="zh-CN" w:bidi="ar-SA"/>
        </w:rPr>
        <w:t>5</w:t>
      </w:r>
    </w:p>
    <w:p w14:paraId="6C1E63E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0"/>
        <w:jc w:val="center"/>
        <w:textAlignment w:val="auto"/>
        <w:outlineLvl w:val="9"/>
        <w:rPr>
          <w:rFonts w:hint="eastAsia" w:ascii="方正小标宋简体" w:hAnsi="Times New Roman" w:eastAsia="方正小标宋简体" w:cs="方正小标宋简体"/>
          <w:snapToGrid/>
          <w:color w:val="auto"/>
          <w:spacing w:val="0"/>
          <w:w w:val="100"/>
          <w:kern w:val="2"/>
          <w:position w:val="0"/>
          <w:sz w:val="44"/>
          <w:szCs w:val="44"/>
          <w:u w:val="none" w:color="auto"/>
          <w:vertAlign w:val="baseline"/>
          <w:lang w:val="en-US" w:eastAsia="zh-CN" w:bidi="ar-SA"/>
        </w:rPr>
      </w:pPr>
    </w:p>
    <w:p w14:paraId="5911C89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576" w:lineRule="exact"/>
        <w:ind w:left="0" w:right="0" w:firstLine="0"/>
        <w:jc w:val="center"/>
        <w:textAlignment w:val="auto"/>
        <w:outlineLvl w:val="9"/>
        <w:rPr>
          <w:rFonts w:hint="eastAsia" w:ascii="方正小标宋简体" w:hAnsi="Times New Roman" w:eastAsia="方正小标宋简体" w:cs="方正小标宋简体"/>
          <w:snapToGrid/>
          <w:color w:val="auto"/>
          <w:spacing w:val="0"/>
          <w:w w:val="100"/>
          <w:kern w:val="2"/>
          <w:position w:val="0"/>
          <w:sz w:val="44"/>
          <w:szCs w:val="44"/>
          <w:u w:val="none" w:color="auto"/>
          <w:vertAlign w:val="baseline"/>
          <w:lang w:eastAsia="zh-CN" w:bidi="ar-SA"/>
        </w:rPr>
      </w:pPr>
      <w:r>
        <w:rPr>
          <w:rFonts w:hint="eastAsia" w:ascii="方正小标宋简体" w:hAnsi="Times New Roman" w:eastAsia="方正小标宋简体" w:cs="方正小标宋简体"/>
          <w:snapToGrid/>
          <w:color w:val="auto"/>
          <w:spacing w:val="0"/>
          <w:w w:val="100"/>
          <w:kern w:val="2"/>
          <w:position w:val="0"/>
          <w:sz w:val="44"/>
          <w:szCs w:val="44"/>
          <w:u w:val="none" w:color="auto"/>
          <w:vertAlign w:val="baseline"/>
          <w:lang w:val="en-US" w:eastAsia="zh-CN" w:bidi="ar-SA"/>
        </w:rPr>
        <w:t>2</w:t>
      </w:r>
      <w:r>
        <w:rPr>
          <w:rFonts w:hint="eastAsia" w:ascii="方正小标宋简体" w:hAnsi="方正小标宋简体" w:eastAsia="方正小标宋简体" w:cs="方正小标宋简体"/>
          <w:snapToGrid/>
          <w:color w:val="auto"/>
          <w:spacing w:val="-6"/>
          <w:w w:val="100"/>
          <w:kern w:val="2"/>
          <w:position w:val="0"/>
          <w:sz w:val="44"/>
          <w:szCs w:val="44"/>
          <w:u w:val="none" w:color="auto"/>
          <w:vertAlign w:val="baseline"/>
          <w:lang w:val="en-US" w:eastAsia="zh-CN" w:bidi="ar-SA"/>
        </w:rPr>
        <w:t>026年度广元市知识产权专项资金支持方向及</w:t>
      </w:r>
      <w:r>
        <w:rPr>
          <w:rFonts w:hint="eastAsia" w:ascii="方正小标宋简体" w:hAnsi="Times New Roman" w:eastAsia="方正小标宋简体" w:cs="方正小标宋简体"/>
          <w:snapToGrid/>
          <w:color w:val="auto"/>
          <w:spacing w:val="0"/>
          <w:w w:val="100"/>
          <w:kern w:val="2"/>
          <w:position w:val="0"/>
          <w:sz w:val="44"/>
          <w:szCs w:val="44"/>
          <w:u w:val="none" w:color="auto"/>
          <w:vertAlign w:val="baseline"/>
          <w:lang w:val="en-US" w:eastAsia="zh-CN" w:bidi="ar-SA"/>
        </w:rPr>
        <w:t>项目类型</w:t>
      </w:r>
    </w:p>
    <w:p w14:paraId="1C22A34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200" w:lineRule="exact"/>
        <w:ind w:left="0" w:right="0" w:firstLine="0"/>
        <w:jc w:val="both"/>
        <w:textAlignment w:val="auto"/>
        <w:outlineLvl w:val="9"/>
        <w:rPr>
          <w:rFonts w:hint="eastAsia" w:ascii="仿宋_GB2312" w:hAnsi="Times New Roman" w:eastAsia="仿宋_GB2312" w:cs="仿宋_GB2312"/>
          <w:snapToGrid/>
          <w:color w:val="auto"/>
          <w:spacing w:val="0"/>
          <w:w w:val="100"/>
          <w:kern w:val="2"/>
          <w:position w:val="0"/>
          <w:sz w:val="32"/>
          <w:szCs w:val="32"/>
          <w:u w:val="none" w:color="auto"/>
          <w:vertAlign w:val="baseline"/>
          <w:lang w:eastAsia="zh-CN" w:bidi="ar-SA"/>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8"/>
        <w:gridCol w:w="6672"/>
      </w:tblGrid>
      <w:tr w14:paraId="26BA8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88" w:type="dxa"/>
            <w:noWrap w:val="0"/>
            <w:vAlign w:val="center"/>
          </w:tcPr>
          <w:p w14:paraId="1617A8A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eastAsia" w:ascii="黑体" w:hAnsi="黑体" w:eastAsia="黑体" w:cs="黑体"/>
                <w:snapToGrid/>
                <w:color w:val="auto"/>
                <w:spacing w:val="0"/>
                <w:w w:val="100"/>
                <w:kern w:val="2"/>
                <w:position w:val="0"/>
                <w:sz w:val="24"/>
                <w:szCs w:val="24"/>
                <w:u w:val="none" w:color="auto"/>
                <w:vertAlign w:val="baseline"/>
                <w:lang w:eastAsia="zh-CN" w:bidi="ar-SA"/>
              </w:rPr>
            </w:pPr>
            <w:r>
              <w:rPr>
                <w:rFonts w:hint="eastAsia" w:ascii="黑体" w:hAnsi="黑体" w:eastAsia="黑体" w:cs="黑体"/>
                <w:snapToGrid/>
                <w:color w:val="auto"/>
                <w:spacing w:val="0"/>
                <w:w w:val="100"/>
                <w:kern w:val="2"/>
                <w:position w:val="0"/>
                <w:sz w:val="24"/>
                <w:szCs w:val="24"/>
                <w:u w:val="none" w:color="auto"/>
                <w:vertAlign w:val="baseline"/>
                <w:lang w:eastAsia="zh-CN" w:bidi="ar-SA"/>
              </w:rPr>
              <w:t>支持方向</w:t>
            </w:r>
          </w:p>
        </w:tc>
        <w:tc>
          <w:tcPr>
            <w:tcW w:w="6672" w:type="dxa"/>
            <w:noWrap w:val="0"/>
            <w:vAlign w:val="center"/>
          </w:tcPr>
          <w:p w14:paraId="04232BF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eastAsia" w:ascii="黑体" w:hAnsi="黑体" w:eastAsia="黑体" w:cs="黑体"/>
                <w:snapToGrid/>
                <w:color w:val="auto"/>
                <w:spacing w:val="0"/>
                <w:w w:val="100"/>
                <w:kern w:val="2"/>
                <w:position w:val="0"/>
                <w:sz w:val="24"/>
                <w:szCs w:val="24"/>
                <w:u w:val="none" w:color="auto"/>
                <w:vertAlign w:val="baseline"/>
                <w:lang w:eastAsia="zh-CN" w:bidi="ar-SA"/>
              </w:rPr>
            </w:pPr>
            <w:r>
              <w:rPr>
                <w:rFonts w:hint="eastAsia" w:ascii="黑体" w:hAnsi="黑体" w:eastAsia="黑体" w:cs="黑体"/>
                <w:snapToGrid/>
                <w:color w:val="auto"/>
                <w:spacing w:val="0"/>
                <w:w w:val="100"/>
                <w:kern w:val="2"/>
                <w:position w:val="0"/>
                <w:sz w:val="24"/>
                <w:szCs w:val="24"/>
                <w:u w:val="none" w:color="auto"/>
                <w:vertAlign w:val="baseline"/>
                <w:lang w:eastAsia="zh-CN" w:bidi="ar-SA"/>
              </w:rPr>
              <w:t>项目类型</w:t>
            </w:r>
          </w:p>
        </w:tc>
      </w:tr>
      <w:tr w14:paraId="7EFC9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88" w:type="dxa"/>
            <w:noWrap w:val="0"/>
            <w:vAlign w:val="center"/>
          </w:tcPr>
          <w:p w14:paraId="1919BDA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snapToGrid/>
                <w:color w:val="auto"/>
                <w:spacing w:val="0"/>
                <w:w w:val="100"/>
                <w:kern w:val="2"/>
                <w:position w:val="0"/>
                <w:sz w:val="24"/>
                <w:szCs w:val="24"/>
                <w:u w:val="none" w:color="auto"/>
                <w:vertAlign w:val="baseline"/>
                <w:lang w:val="en-US" w:eastAsia="zh-CN" w:bidi="ar-SA"/>
              </w:rPr>
            </w:pPr>
            <w:r>
              <w:rPr>
                <w:rFonts w:hint="eastAsia" w:ascii="宋体" w:hAnsi="宋体" w:eastAsia="宋体" w:cs="宋体"/>
                <w:snapToGrid/>
                <w:color w:val="auto"/>
                <w:spacing w:val="0"/>
                <w:w w:val="100"/>
                <w:kern w:val="0"/>
                <w:position w:val="0"/>
                <w:sz w:val="24"/>
                <w:szCs w:val="24"/>
                <w:u w:val="none" w:color="auto"/>
                <w:vertAlign w:val="baseline"/>
                <w:lang w:val="en-US" w:eastAsia="zh-CN" w:bidi="ar"/>
              </w:rPr>
              <w:t>知识产权规划</w:t>
            </w:r>
          </w:p>
        </w:tc>
        <w:tc>
          <w:tcPr>
            <w:tcW w:w="6672" w:type="dxa"/>
            <w:noWrap w:val="0"/>
            <w:vAlign w:val="center"/>
          </w:tcPr>
          <w:p w14:paraId="6583818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left"/>
              <w:textAlignment w:val="auto"/>
              <w:outlineLvl w:val="9"/>
              <w:rPr>
                <w:rFonts w:hint="eastAsia" w:ascii="宋体" w:hAnsi="宋体" w:eastAsia="宋体" w:cs="宋体"/>
                <w:snapToGrid/>
                <w:color w:val="auto"/>
                <w:spacing w:val="0"/>
                <w:w w:val="100"/>
                <w:kern w:val="2"/>
                <w:position w:val="0"/>
                <w:sz w:val="24"/>
                <w:szCs w:val="24"/>
                <w:u w:val="none" w:color="auto"/>
                <w:vertAlign w:val="baseline"/>
                <w:lang w:val="en-US" w:eastAsia="zh-CN" w:bidi="ar-SA"/>
              </w:rPr>
            </w:pPr>
            <w:r>
              <w:rPr>
                <w:rFonts w:hint="eastAsia" w:ascii="宋体" w:hAnsi="宋体" w:eastAsia="宋体" w:cs="宋体"/>
                <w:snapToGrid/>
                <w:color w:val="auto"/>
                <w:spacing w:val="0"/>
                <w:w w:val="100"/>
                <w:kern w:val="0"/>
                <w:position w:val="0"/>
                <w:sz w:val="24"/>
                <w:szCs w:val="24"/>
                <w:u w:val="none" w:color="auto"/>
                <w:vertAlign w:val="baseline"/>
                <w:lang w:val="en-US" w:eastAsia="zh-CN" w:bidi="ar"/>
              </w:rPr>
              <w:t>知识产权领域改革创新探索</w:t>
            </w:r>
          </w:p>
        </w:tc>
      </w:tr>
      <w:tr w14:paraId="18DC9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88" w:type="dxa"/>
            <w:vMerge w:val="restart"/>
            <w:noWrap w:val="0"/>
            <w:vAlign w:val="center"/>
          </w:tcPr>
          <w:p w14:paraId="596D20A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
                <w:position w:val="0"/>
                <w:sz w:val="24"/>
                <w:szCs w:val="24"/>
                <w:u w:val="none" w:color="auto"/>
                <w:vertAlign w:val="baseline"/>
                <w:lang w:eastAsia="zh-CN" w:bidi="ar-SA"/>
              </w:rPr>
            </w:pPr>
            <w:r>
              <w:rPr>
                <w:rFonts w:hint="eastAsia" w:ascii="宋体" w:hAnsi="宋体" w:eastAsia="宋体" w:cs="宋体"/>
                <w:snapToGrid/>
                <w:color w:val="auto"/>
                <w:spacing w:val="0"/>
                <w:w w:val="100"/>
                <w:kern w:val="0"/>
                <w:position w:val="0"/>
                <w:sz w:val="24"/>
                <w:szCs w:val="24"/>
                <w:u w:val="none" w:color="auto"/>
                <w:vertAlign w:val="baseline"/>
                <w:lang w:val="en-US" w:eastAsia="zh-CN" w:bidi="ar"/>
              </w:rPr>
              <w:t>知识产权运用</w:t>
            </w:r>
          </w:p>
        </w:tc>
        <w:tc>
          <w:tcPr>
            <w:tcW w:w="6672" w:type="dxa"/>
            <w:noWrap w:val="0"/>
            <w:vAlign w:val="center"/>
          </w:tcPr>
          <w:p w14:paraId="31D5D17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left"/>
              <w:textAlignment w:val="auto"/>
              <w:outlineLvl w:val="9"/>
              <w:rPr>
                <w:rFonts w:hint="eastAsia" w:ascii="宋体" w:hAnsi="宋体" w:eastAsia="宋体" w:cs="宋体"/>
                <w:snapToGrid/>
                <w:color w:val="auto"/>
                <w:spacing w:val="0"/>
                <w:w w:val="100"/>
                <w:kern w:val="2"/>
                <w:position w:val="0"/>
                <w:sz w:val="24"/>
                <w:szCs w:val="24"/>
                <w:u w:val="none" w:color="auto"/>
                <w:vertAlign w:val="baseline"/>
                <w:lang w:eastAsia="zh-CN" w:bidi="ar-SA"/>
              </w:rPr>
            </w:pPr>
            <w:r>
              <w:rPr>
                <w:rFonts w:hint="eastAsia" w:ascii="宋体" w:hAnsi="宋体" w:eastAsia="宋体" w:cs="宋体"/>
                <w:snapToGrid/>
                <w:color w:val="auto"/>
                <w:spacing w:val="0"/>
                <w:w w:val="100"/>
                <w:kern w:val="0"/>
                <w:position w:val="0"/>
                <w:sz w:val="24"/>
                <w:szCs w:val="24"/>
                <w:u w:val="none" w:color="auto"/>
                <w:vertAlign w:val="baseline"/>
                <w:lang w:val="en-US" w:eastAsia="zh-CN" w:bidi="ar"/>
              </w:rPr>
              <w:t>专利微导航</w:t>
            </w:r>
          </w:p>
        </w:tc>
      </w:tr>
      <w:tr w14:paraId="1DC54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88" w:type="dxa"/>
            <w:vMerge w:val="continue"/>
            <w:noWrap w:val="0"/>
            <w:vAlign w:val="center"/>
          </w:tcPr>
          <w:p w14:paraId="41C3FA8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
                <w:position w:val="0"/>
                <w:sz w:val="24"/>
                <w:szCs w:val="24"/>
                <w:u w:val="none" w:color="auto"/>
                <w:vertAlign w:val="baseline"/>
                <w:lang w:eastAsia="zh-CN" w:bidi="ar-SA"/>
              </w:rPr>
            </w:pPr>
          </w:p>
        </w:tc>
        <w:tc>
          <w:tcPr>
            <w:tcW w:w="6672" w:type="dxa"/>
            <w:noWrap w:val="0"/>
            <w:vAlign w:val="center"/>
          </w:tcPr>
          <w:p w14:paraId="719FE63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left"/>
              <w:textAlignment w:val="auto"/>
              <w:outlineLvl w:val="9"/>
              <w:rPr>
                <w:rFonts w:hint="eastAsia" w:ascii="宋体" w:hAnsi="宋体" w:eastAsia="宋体" w:cs="宋体"/>
                <w:snapToGrid/>
                <w:color w:val="auto"/>
                <w:spacing w:val="0"/>
                <w:w w:val="100"/>
                <w:kern w:val="2"/>
                <w:position w:val="0"/>
                <w:sz w:val="24"/>
                <w:szCs w:val="24"/>
                <w:u w:val="none" w:color="auto"/>
                <w:vertAlign w:val="baseline"/>
                <w:lang w:eastAsia="zh-CN" w:bidi="ar-SA"/>
              </w:rPr>
            </w:pPr>
            <w:r>
              <w:rPr>
                <w:rFonts w:hint="eastAsia" w:ascii="宋体" w:hAnsi="宋体" w:eastAsia="宋体" w:cs="宋体"/>
                <w:snapToGrid/>
                <w:color w:val="auto"/>
                <w:spacing w:val="0"/>
                <w:w w:val="100"/>
                <w:kern w:val="0"/>
                <w:position w:val="0"/>
                <w:sz w:val="24"/>
                <w:szCs w:val="24"/>
                <w:u w:val="none" w:color="auto"/>
                <w:vertAlign w:val="baseline"/>
                <w:lang w:val="en-US" w:eastAsia="zh-CN" w:bidi="ar"/>
              </w:rPr>
              <w:t>发明专利产业化培育</w:t>
            </w:r>
          </w:p>
        </w:tc>
      </w:tr>
      <w:tr w14:paraId="0D6F9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88" w:type="dxa"/>
            <w:vMerge w:val="continue"/>
            <w:noWrap w:val="0"/>
            <w:vAlign w:val="center"/>
          </w:tcPr>
          <w:p w14:paraId="337A3AD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
                <w:position w:val="0"/>
                <w:sz w:val="24"/>
                <w:szCs w:val="24"/>
                <w:u w:val="none" w:color="auto"/>
                <w:vertAlign w:val="baseline"/>
                <w:lang w:eastAsia="zh-CN" w:bidi="ar-SA"/>
              </w:rPr>
            </w:pPr>
          </w:p>
        </w:tc>
        <w:tc>
          <w:tcPr>
            <w:tcW w:w="6672" w:type="dxa"/>
            <w:noWrap w:val="0"/>
            <w:vAlign w:val="center"/>
          </w:tcPr>
          <w:p w14:paraId="2537B2A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left"/>
              <w:textAlignment w:val="auto"/>
              <w:outlineLvl w:val="9"/>
              <w:rPr>
                <w:rFonts w:hint="eastAsia" w:ascii="宋体" w:hAnsi="宋体" w:eastAsia="宋体" w:cs="宋体"/>
                <w:snapToGrid/>
                <w:color w:val="auto"/>
                <w:spacing w:val="0"/>
                <w:w w:val="100"/>
                <w:kern w:val="2"/>
                <w:position w:val="0"/>
                <w:sz w:val="24"/>
                <w:szCs w:val="24"/>
                <w:u w:val="none" w:color="auto"/>
                <w:vertAlign w:val="baseline"/>
                <w:lang w:eastAsia="zh-CN" w:bidi="ar-SA"/>
              </w:rPr>
            </w:pPr>
            <w:r>
              <w:rPr>
                <w:rFonts w:hint="eastAsia" w:ascii="宋体" w:hAnsi="宋体" w:eastAsia="宋体" w:cs="宋体"/>
                <w:snapToGrid/>
                <w:color w:val="auto"/>
                <w:spacing w:val="0"/>
                <w:w w:val="100"/>
                <w:kern w:val="0"/>
                <w:position w:val="0"/>
                <w:sz w:val="24"/>
                <w:szCs w:val="24"/>
                <w:u w:val="none" w:color="auto"/>
                <w:vertAlign w:val="baseline"/>
                <w:lang w:val="en-US" w:eastAsia="zh-CN" w:bidi="ar"/>
              </w:rPr>
              <w:t>地理标志产业发展促进</w:t>
            </w:r>
          </w:p>
        </w:tc>
      </w:tr>
      <w:tr w14:paraId="0E9C7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88" w:type="dxa"/>
            <w:vMerge w:val="restart"/>
            <w:noWrap w:val="0"/>
            <w:vAlign w:val="center"/>
          </w:tcPr>
          <w:p w14:paraId="3E55B1C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
                <w:position w:val="0"/>
                <w:sz w:val="24"/>
                <w:szCs w:val="24"/>
                <w:u w:val="none" w:color="auto"/>
                <w:vertAlign w:val="baseline"/>
                <w:lang w:eastAsia="zh-CN" w:bidi="ar-SA"/>
              </w:rPr>
            </w:pPr>
            <w:r>
              <w:rPr>
                <w:rFonts w:hint="eastAsia" w:ascii="宋体" w:hAnsi="宋体" w:eastAsia="宋体" w:cs="宋体"/>
                <w:snapToGrid/>
                <w:color w:val="auto"/>
                <w:spacing w:val="0"/>
                <w:w w:val="100"/>
                <w:kern w:val="0"/>
                <w:position w:val="0"/>
                <w:sz w:val="24"/>
                <w:szCs w:val="24"/>
                <w:u w:val="none" w:color="auto"/>
                <w:vertAlign w:val="baseline"/>
                <w:lang w:val="en-US" w:eastAsia="zh-CN" w:bidi="ar"/>
              </w:rPr>
              <w:t>知识产权服务</w:t>
            </w:r>
          </w:p>
        </w:tc>
        <w:tc>
          <w:tcPr>
            <w:tcW w:w="6672" w:type="dxa"/>
            <w:noWrap w:val="0"/>
            <w:vAlign w:val="center"/>
          </w:tcPr>
          <w:p w14:paraId="695B927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left"/>
              <w:textAlignment w:val="auto"/>
              <w:outlineLvl w:val="9"/>
              <w:rPr>
                <w:rFonts w:hint="eastAsia" w:ascii="宋体" w:hAnsi="宋体" w:eastAsia="宋体" w:cs="宋体"/>
                <w:snapToGrid/>
                <w:color w:val="auto"/>
                <w:spacing w:val="0"/>
                <w:w w:val="100"/>
                <w:kern w:val="2"/>
                <w:position w:val="0"/>
                <w:sz w:val="24"/>
                <w:szCs w:val="24"/>
                <w:u w:val="none" w:color="auto"/>
                <w:vertAlign w:val="baseline"/>
                <w:lang w:eastAsia="zh-CN" w:bidi="ar-SA"/>
              </w:rPr>
            </w:pPr>
            <w:r>
              <w:rPr>
                <w:rFonts w:hint="eastAsia" w:ascii="宋体" w:hAnsi="宋体" w:eastAsia="宋体" w:cs="宋体"/>
                <w:snapToGrid/>
                <w:color w:val="auto"/>
                <w:spacing w:val="0"/>
                <w:w w:val="100"/>
                <w:kern w:val="0"/>
                <w:position w:val="0"/>
                <w:sz w:val="24"/>
                <w:szCs w:val="24"/>
                <w:u w:val="none" w:color="auto"/>
                <w:vertAlign w:val="baseline"/>
                <w:lang w:val="en-US" w:eastAsia="zh-CN" w:bidi="ar"/>
              </w:rPr>
              <w:t>关键核心技术攻关知识产权服务</w:t>
            </w:r>
          </w:p>
        </w:tc>
      </w:tr>
      <w:tr w14:paraId="72AC0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88" w:type="dxa"/>
            <w:vMerge w:val="continue"/>
            <w:noWrap w:val="0"/>
            <w:vAlign w:val="center"/>
          </w:tcPr>
          <w:p w14:paraId="33AD2F9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
                <w:position w:val="0"/>
                <w:sz w:val="24"/>
                <w:szCs w:val="24"/>
                <w:u w:val="none" w:color="auto"/>
                <w:vertAlign w:val="baseline"/>
                <w:lang w:eastAsia="zh-CN" w:bidi="ar-SA"/>
              </w:rPr>
            </w:pPr>
          </w:p>
        </w:tc>
        <w:tc>
          <w:tcPr>
            <w:tcW w:w="6672" w:type="dxa"/>
            <w:noWrap w:val="0"/>
            <w:vAlign w:val="center"/>
          </w:tcPr>
          <w:p w14:paraId="1AB59E2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left"/>
              <w:textAlignment w:val="auto"/>
              <w:outlineLvl w:val="9"/>
              <w:rPr>
                <w:rFonts w:hint="eastAsia" w:ascii="宋体" w:hAnsi="宋体" w:eastAsia="宋体" w:cs="宋体"/>
                <w:snapToGrid/>
                <w:color w:val="auto"/>
                <w:spacing w:val="0"/>
                <w:w w:val="100"/>
                <w:kern w:val="2"/>
                <w:position w:val="0"/>
                <w:sz w:val="24"/>
                <w:szCs w:val="24"/>
                <w:u w:val="none" w:color="auto"/>
                <w:vertAlign w:val="baseline"/>
                <w:lang w:eastAsia="zh-CN" w:bidi="ar-SA"/>
              </w:rPr>
            </w:pPr>
            <w:r>
              <w:rPr>
                <w:rFonts w:hint="eastAsia" w:ascii="宋体" w:hAnsi="宋体" w:eastAsia="宋体" w:cs="宋体"/>
                <w:snapToGrid/>
                <w:color w:val="auto"/>
                <w:spacing w:val="0"/>
                <w:w w:val="100"/>
                <w:kern w:val="0"/>
                <w:position w:val="0"/>
                <w:sz w:val="24"/>
                <w:szCs w:val="24"/>
                <w:u w:val="none" w:color="auto"/>
                <w:vertAlign w:val="baseline"/>
                <w:lang w:val="en-US" w:eastAsia="zh-CN" w:bidi="ar"/>
              </w:rPr>
              <w:t>重点产业知识产权风险分析预警</w:t>
            </w:r>
          </w:p>
        </w:tc>
      </w:tr>
      <w:tr w14:paraId="34C52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88" w:type="dxa"/>
            <w:vMerge w:val="continue"/>
            <w:noWrap w:val="0"/>
            <w:vAlign w:val="center"/>
          </w:tcPr>
          <w:p w14:paraId="067A057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
                <w:position w:val="0"/>
                <w:sz w:val="24"/>
                <w:szCs w:val="24"/>
                <w:u w:val="none" w:color="auto"/>
                <w:vertAlign w:val="baseline"/>
                <w:lang w:eastAsia="zh-CN" w:bidi="ar-SA"/>
              </w:rPr>
            </w:pPr>
          </w:p>
        </w:tc>
        <w:tc>
          <w:tcPr>
            <w:tcW w:w="6672" w:type="dxa"/>
            <w:noWrap w:val="0"/>
            <w:vAlign w:val="center"/>
          </w:tcPr>
          <w:p w14:paraId="2650B9E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left"/>
              <w:textAlignment w:val="auto"/>
              <w:outlineLvl w:val="9"/>
              <w:rPr>
                <w:rFonts w:hint="eastAsia" w:ascii="宋体" w:hAnsi="宋体" w:eastAsia="宋体" w:cs="宋体"/>
                <w:snapToGrid/>
                <w:color w:val="auto"/>
                <w:spacing w:val="0"/>
                <w:w w:val="100"/>
                <w:kern w:val="2"/>
                <w:position w:val="0"/>
                <w:sz w:val="24"/>
                <w:szCs w:val="24"/>
                <w:u w:val="none" w:color="auto"/>
                <w:vertAlign w:val="baseline"/>
                <w:lang w:eastAsia="zh-CN" w:bidi="ar-SA"/>
              </w:rPr>
            </w:pPr>
            <w:r>
              <w:rPr>
                <w:rFonts w:hint="eastAsia" w:ascii="宋体" w:hAnsi="宋体" w:eastAsia="宋体" w:cs="宋体"/>
                <w:snapToGrid/>
                <w:color w:val="auto"/>
                <w:spacing w:val="0"/>
                <w:w w:val="100"/>
                <w:kern w:val="0"/>
                <w:position w:val="0"/>
                <w:sz w:val="24"/>
                <w:szCs w:val="24"/>
                <w:u w:val="none" w:color="auto"/>
                <w:vertAlign w:val="baseline"/>
                <w:lang w:val="en-US" w:eastAsia="zh-CN" w:bidi="ar"/>
              </w:rPr>
              <w:t>四川省（广元）知识产权公共服务平台线上优化提升</w:t>
            </w:r>
          </w:p>
        </w:tc>
      </w:tr>
      <w:tr w14:paraId="5442C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88" w:type="dxa"/>
            <w:vMerge w:val="continue"/>
            <w:noWrap w:val="0"/>
            <w:vAlign w:val="center"/>
          </w:tcPr>
          <w:p w14:paraId="754B513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center"/>
              <w:textAlignment w:val="auto"/>
              <w:outlineLvl w:val="9"/>
              <w:rPr>
                <w:rFonts w:hint="eastAsia" w:ascii="宋体" w:hAnsi="宋体" w:eastAsia="宋体" w:cs="宋体"/>
                <w:snapToGrid/>
                <w:color w:val="auto"/>
                <w:spacing w:val="0"/>
                <w:w w:val="100"/>
                <w:kern w:val="2"/>
                <w:position w:val="0"/>
                <w:sz w:val="24"/>
                <w:szCs w:val="24"/>
                <w:u w:val="none" w:color="auto"/>
                <w:vertAlign w:val="baseline"/>
                <w:lang w:eastAsia="zh-CN" w:bidi="ar-SA"/>
              </w:rPr>
            </w:pPr>
          </w:p>
        </w:tc>
        <w:tc>
          <w:tcPr>
            <w:tcW w:w="6672" w:type="dxa"/>
            <w:noWrap w:val="0"/>
            <w:vAlign w:val="center"/>
          </w:tcPr>
          <w:p w14:paraId="66795D3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val="0"/>
              <w:topLinePunct/>
              <w:autoSpaceDE/>
              <w:autoSpaceDN/>
              <w:bidi w:val="0"/>
              <w:adjustRightInd/>
              <w:snapToGrid/>
              <w:spacing w:before="0" w:beforeAutospacing="0" w:after="0" w:afterAutospacing="0" w:line="320" w:lineRule="exact"/>
              <w:ind w:left="0" w:right="0" w:firstLine="0"/>
              <w:jc w:val="left"/>
              <w:textAlignment w:val="auto"/>
              <w:outlineLvl w:val="9"/>
              <w:rPr>
                <w:rFonts w:hint="eastAsia" w:ascii="宋体" w:hAnsi="宋体" w:eastAsia="宋体" w:cs="宋体"/>
                <w:snapToGrid/>
                <w:color w:val="auto"/>
                <w:spacing w:val="0"/>
                <w:w w:val="100"/>
                <w:kern w:val="2"/>
                <w:position w:val="0"/>
                <w:sz w:val="24"/>
                <w:szCs w:val="24"/>
                <w:u w:val="none" w:color="auto"/>
                <w:vertAlign w:val="baseline"/>
                <w:lang w:eastAsia="zh-CN" w:bidi="ar-SA"/>
              </w:rPr>
            </w:pPr>
            <w:r>
              <w:rPr>
                <w:rFonts w:hint="eastAsia" w:ascii="宋体" w:hAnsi="宋体" w:eastAsia="宋体" w:cs="宋体"/>
                <w:snapToGrid/>
                <w:color w:val="auto"/>
                <w:spacing w:val="0"/>
                <w:w w:val="100"/>
                <w:kern w:val="0"/>
                <w:position w:val="0"/>
                <w:sz w:val="24"/>
                <w:szCs w:val="24"/>
                <w:u w:val="none" w:color="auto"/>
                <w:vertAlign w:val="baseline"/>
                <w:lang w:val="en-US" w:eastAsia="zh-CN" w:bidi="ar"/>
              </w:rPr>
              <w:t>中小企业知识产权公共服务</w:t>
            </w:r>
          </w:p>
        </w:tc>
      </w:tr>
    </w:tbl>
    <w:p w14:paraId="599CBBF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kinsoku/>
        <w:wordWrap/>
        <w:overflowPunct/>
        <w:topLinePunct w:val="0"/>
        <w:autoSpaceDE/>
        <w:autoSpaceDN/>
        <w:bidi w:val="0"/>
        <w:adjustRightInd/>
        <w:snapToGrid/>
        <w:spacing w:before="0" w:beforeAutospacing="0" w:after="0" w:afterAutospacing="0" w:line="440" w:lineRule="exact"/>
        <w:ind w:left="0" w:right="0" w:firstLine="0"/>
        <w:jc w:val="both"/>
        <w:textAlignment w:val="auto"/>
        <w:outlineLvl w:val="9"/>
        <w:rPr>
          <w:rFonts w:hint="default" w:ascii="Times New Roman" w:hAnsi="Times New Roman" w:eastAsia="黑体" w:cs="Times New Roman"/>
          <w:b w:val="0"/>
          <w:bCs w:val="0"/>
          <w:snapToGrid/>
          <w:color w:val="auto"/>
          <w:spacing w:val="0"/>
          <w:w w:val="100"/>
          <w:kern w:val="21"/>
          <w:position w:val="0"/>
          <w:sz w:val="28"/>
          <w:szCs w:val="28"/>
          <w:u w:val="none" w:color="auto"/>
          <w:vertAlign w:val="baseline"/>
          <w:lang w:eastAsia="zh-CN" w:bidi="ar-SA"/>
        </w:rPr>
      </w:pPr>
    </w:p>
    <w:p w14:paraId="6E190A02">
      <w:pPr>
        <w:pStyle w:val="2"/>
        <w:spacing w:line="440" w:lineRule="exact"/>
        <w:rPr>
          <w:rFonts w:hint="default"/>
        </w:rPr>
      </w:pPr>
    </w:p>
    <w:p w14:paraId="7BBE757F">
      <w:pPr>
        <w:pStyle w:val="2"/>
        <w:spacing w:line="440" w:lineRule="exact"/>
        <w:rPr>
          <w:rFonts w:hint="default"/>
        </w:rPr>
      </w:pPr>
    </w:p>
    <w:p w14:paraId="198F0068">
      <w:pPr>
        <w:pStyle w:val="2"/>
        <w:spacing w:line="440" w:lineRule="exact"/>
        <w:rPr>
          <w:rFonts w:hint="default"/>
        </w:rPr>
      </w:pPr>
    </w:p>
    <w:p w14:paraId="5744D90B">
      <w:pPr>
        <w:pStyle w:val="2"/>
        <w:spacing w:line="440" w:lineRule="exact"/>
        <w:rPr>
          <w:rFonts w:hint="default"/>
        </w:rPr>
      </w:pPr>
    </w:p>
    <w:p w14:paraId="1D844C6E">
      <w:pPr>
        <w:pStyle w:val="2"/>
        <w:spacing w:line="660" w:lineRule="exact"/>
        <w:rPr>
          <w:rFonts w:hint="default"/>
        </w:rPr>
      </w:pPr>
    </w:p>
    <w:p w14:paraId="6AB3AA4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kinsoku/>
        <w:wordWrap/>
        <w:overflowPunct/>
        <w:topLinePunct w:val="0"/>
        <w:autoSpaceDE/>
        <w:autoSpaceDN/>
        <w:bidi w:val="0"/>
        <w:adjustRightInd/>
        <w:snapToGrid/>
        <w:spacing w:before="0" w:beforeAutospacing="0" w:after="0" w:afterAutospacing="0" w:line="500" w:lineRule="exact"/>
        <w:ind w:left="0" w:right="0" w:firstLine="0"/>
        <w:jc w:val="both"/>
        <w:textAlignment w:val="auto"/>
        <w:outlineLvl w:val="9"/>
        <w:rPr>
          <w:rFonts w:hint="default" w:ascii="Times New Roman" w:hAnsi="Times New Roman" w:eastAsia="黑体" w:cs="Times New Roman"/>
          <w:b w:val="0"/>
          <w:bCs w:val="0"/>
          <w:snapToGrid/>
          <w:color w:val="auto"/>
          <w:spacing w:val="0"/>
          <w:w w:val="100"/>
          <w:kern w:val="21"/>
          <w:position w:val="0"/>
          <w:sz w:val="28"/>
          <w:szCs w:val="28"/>
          <w:u w:val="none" w:color="auto"/>
          <w:vertAlign w:val="baseline"/>
          <w:lang w:eastAsia="zh-CN" w:bidi="ar-SA"/>
        </w:rPr>
      </w:pPr>
      <w:r>
        <w:rPr>
          <w:rFonts w:hint="default" w:ascii="Times New Roman" w:hAnsi="Times New Roman" w:eastAsia="黑体" w:cs="Times New Roman"/>
          <w:b w:val="0"/>
          <w:bCs w:val="0"/>
          <w:snapToGrid/>
          <w:color w:val="auto"/>
          <w:spacing w:val="0"/>
          <w:w w:val="100"/>
          <w:kern w:val="21"/>
          <w:position w:val="0"/>
          <w:sz w:val="28"/>
          <w:szCs w:val="28"/>
          <w:u w:val="none" w:color="auto"/>
          <w:vertAlign w:val="baseline"/>
          <w:lang w:eastAsia="zh-CN" w:bidi="ar-SA"/>
        </w:rPr>
        <w:t>信息公开选项：依申请公开</w:t>
      </w:r>
    </w:p>
    <w:tbl>
      <w:tblPr>
        <w:tblStyle w:val="14"/>
        <w:tblW w:w="0" w:type="auto"/>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8844"/>
      </w:tblGrid>
      <w:tr w14:paraId="27A40C6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67" w:hRule="atLeast"/>
          <w:jc w:val="center"/>
        </w:trPr>
        <w:tc>
          <w:tcPr>
            <w:tcW w:w="8844" w:type="dxa"/>
            <w:noWrap w:val="0"/>
            <w:vAlign w:val="top"/>
          </w:tcPr>
          <w:p w14:paraId="1809A52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kinsoku/>
              <w:wordWrap/>
              <w:overflowPunct/>
              <w:topLinePunct w:val="0"/>
              <w:autoSpaceDE/>
              <w:autoSpaceDN/>
              <w:bidi w:val="0"/>
              <w:adjustRightInd/>
              <w:snapToGrid/>
              <w:spacing w:before="0" w:beforeAutospacing="0" w:after="0" w:afterAutospacing="0" w:line="500" w:lineRule="exact"/>
              <w:ind w:left="105" w:leftChars="50" w:right="105" w:rightChars="50" w:firstLine="0"/>
              <w:jc w:val="both"/>
              <w:textAlignment w:val="auto"/>
              <w:outlineLvl w:val="9"/>
              <w:rPr>
                <w:rFonts w:hint="default" w:ascii="Times New Roman" w:hAnsi="Times New Roman" w:eastAsia="黑体" w:cs="Times New Roman"/>
                <w:b w:val="0"/>
                <w:bCs w:val="0"/>
                <w:snapToGrid/>
                <w:color w:val="auto"/>
                <w:spacing w:val="0"/>
                <w:w w:val="100"/>
                <w:kern w:val="21"/>
                <w:position w:val="0"/>
                <w:sz w:val="28"/>
                <w:szCs w:val="28"/>
                <w:u w:val="none" w:color="auto"/>
                <w:vertAlign w:val="baseline"/>
                <w:lang w:eastAsia="zh-CN" w:bidi="ar-SA"/>
              </w:rPr>
            </w:pPr>
            <w:r>
              <w:rPr>
                <w:rFonts w:hint="default" w:ascii="Times New Roman" w:hAnsi="Times New Roman" w:eastAsia="仿宋_GB2312" w:cs="Times New Roman"/>
                <w:b w:val="0"/>
                <w:bCs w:val="0"/>
                <w:snapToGrid/>
                <w:color w:val="auto"/>
                <w:spacing w:val="0"/>
                <w:w w:val="100"/>
                <w:kern w:val="21"/>
                <w:position w:val="0"/>
                <w:sz w:val="28"/>
                <w:szCs w:val="28"/>
                <w:u w:val="none" w:color="auto"/>
                <w:vertAlign w:val="baseline"/>
                <w:lang w:eastAsia="zh-CN" w:bidi="ar-SA"/>
              </w:rPr>
              <w:t xml:space="preserve">广元市市场监督管理局办公室    </w:t>
            </w:r>
            <w:r>
              <w:rPr>
                <w:rFonts w:hint="eastAsia" w:ascii="Times New Roman" w:hAnsi="Times New Roman" w:eastAsia="仿宋_GB2312" w:cs="Times New Roman"/>
                <w:b w:val="0"/>
                <w:bCs w:val="0"/>
                <w:snapToGrid/>
                <w:color w:val="auto"/>
                <w:spacing w:val="0"/>
                <w:w w:val="100"/>
                <w:kern w:val="21"/>
                <w:position w:val="0"/>
                <w:sz w:val="28"/>
                <w:szCs w:val="28"/>
                <w:u w:val="none" w:color="auto"/>
                <w:vertAlign w:val="baseline"/>
                <w:lang w:val="en-US" w:eastAsia="zh-CN" w:bidi="ar-SA"/>
              </w:rPr>
              <w:t xml:space="preserve"> </w:t>
            </w:r>
            <w:r>
              <w:rPr>
                <w:rFonts w:hint="default" w:ascii="Times New Roman" w:hAnsi="Times New Roman" w:eastAsia="仿宋_GB2312" w:cs="Times New Roman"/>
                <w:b w:val="0"/>
                <w:bCs w:val="0"/>
                <w:snapToGrid/>
                <w:color w:val="auto"/>
                <w:spacing w:val="0"/>
                <w:w w:val="100"/>
                <w:kern w:val="21"/>
                <w:position w:val="0"/>
                <w:sz w:val="28"/>
                <w:szCs w:val="28"/>
                <w:u w:val="none" w:color="auto"/>
                <w:vertAlign w:val="baseline"/>
                <w:lang w:val="en-US" w:eastAsia="zh-CN" w:bidi="ar-SA"/>
              </w:rPr>
              <w:t xml:space="preserve"> </w:t>
            </w:r>
            <w:r>
              <w:rPr>
                <w:rFonts w:hint="eastAsia" w:ascii="Times New Roman" w:hAnsi="Times New Roman" w:eastAsia="仿宋_GB2312" w:cs="Times New Roman"/>
                <w:b w:val="0"/>
                <w:bCs w:val="0"/>
                <w:snapToGrid/>
                <w:color w:val="auto"/>
                <w:spacing w:val="0"/>
                <w:w w:val="100"/>
                <w:kern w:val="21"/>
                <w:position w:val="0"/>
                <w:sz w:val="28"/>
                <w:szCs w:val="28"/>
                <w:u w:val="none" w:color="auto"/>
                <w:vertAlign w:val="baseline"/>
                <w:lang w:val="en-US" w:eastAsia="zh-CN" w:bidi="ar-SA"/>
              </w:rPr>
              <w:t xml:space="preserve">      </w:t>
            </w:r>
            <w:r>
              <w:rPr>
                <w:rFonts w:hint="default" w:ascii="Times New Roman" w:hAnsi="Times New Roman" w:eastAsia="仿宋_GB2312" w:cs="Times New Roman"/>
                <w:b w:val="0"/>
                <w:bCs w:val="0"/>
                <w:snapToGrid/>
                <w:color w:val="auto"/>
                <w:spacing w:val="0"/>
                <w:w w:val="100"/>
                <w:kern w:val="21"/>
                <w:position w:val="0"/>
                <w:sz w:val="28"/>
                <w:szCs w:val="28"/>
                <w:u w:val="none" w:color="auto"/>
                <w:vertAlign w:val="baseline"/>
                <w:lang w:eastAsia="zh-CN" w:bidi="ar-SA"/>
              </w:rPr>
              <w:t xml:space="preserve">   202</w:t>
            </w:r>
            <w:r>
              <w:rPr>
                <w:rFonts w:hint="default" w:ascii="Times New Roman" w:hAnsi="Times New Roman" w:eastAsia="仿宋_GB2312" w:cs="Times New Roman"/>
                <w:b w:val="0"/>
                <w:bCs w:val="0"/>
                <w:snapToGrid/>
                <w:color w:val="auto"/>
                <w:spacing w:val="0"/>
                <w:w w:val="100"/>
                <w:kern w:val="21"/>
                <w:position w:val="0"/>
                <w:sz w:val="28"/>
                <w:szCs w:val="28"/>
                <w:u w:val="none" w:color="auto"/>
                <w:vertAlign w:val="baseline"/>
                <w:lang w:val="en-US" w:eastAsia="zh-CN" w:bidi="ar-SA"/>
              </w:rPr>
              <w:t>6</w:t>
            </w:r>
            <w:r>
              <w:rPr>
                <w:rFonts w:hint="default" w:ascii="Times New Roman" w:hAnsi="Times New Roman" w:eastAsia="仿宋_GB2312" w:cs="Times New Roman"/>
                <w:b w:val="0"/>
                <w:bCs w:val="0"/>
                <w:snapToGrid/>
                <w:color w:val="auto"/>
                <w:spacing w:val="0"/>
                <w:w w:val="100"/>
                <w:kern w:val="21"/>
                <w:position w:val="0"/>
                <w:sz w:val="28"/>
                <w:szCs w:val="28"/>
                <w:u w:val="none" w:color="auto"/>
                <w:vertAlign w:val="baseline"/>
                <w:lang w:eastAsia="zh-CN" w:bidi="ar-SA"/>
              </w:rPr>
              <w:t>年</w:t>
            </w:r>
            <w:r>
              <w:rPr>
                <w:rFonts w:hint="eastAsia" w:ascii="Times New Roman" w:hAnsi="Times New Roman" w:eastAsia="仿宋_GB2312" w:cs="Times New Roman"/>
                <w:b w:val="0"/>
                <w:bCs w:val="0"/>
                <w:snapToGrid/>
                <w:color w:val="auto"/>
                <w:spacing w:val="0"/>
                <w:w w:val="100"/>
                <w:kern w:val="21"/>
                <w:position w:val="0"/>
                <w:sz w:val="28"/>
                <w:szCs w:val="28"/>
                <w:u w:val="none" w:color="auto"/>
                <w:vertAlign w:val="baseline"/>
                <w:lang w:val="en-US" w:eastAsia="zh-CN" w:bidi="ar-SA"/>
              </w:rPr>
              <w:t>8</w:t>
            </w:r>
            <w:r>
              <w:rPr>
                <w:rFonts w:hint="default" w:ascii="Times New Roman" w:hAnsi="Times New Roman" w:eastAsia="仿宋_GB2312" w:cs="Times New Roman"/>
                <w:b w:val="0"/>
                <w:bCs w:val="0"/>
                <w:snapToGrid/>
                <w:color w:val="auto"/>
                <w:spacing w:val="0"/>
                <w:w w:val="100"/>
                <w:kern w:val="21"/>
                <w:position w:val="0"/>
                <w:sz w:val="28"/>
                <w:szCs w:val="28"/>
                <w:u w:val="none" w:color="auto"/>
                <w:vertAlign w:val="baseline"/>
                <w:lang w:eastAsia="zh-CN" w:bidi="ar-SA"/>
              </w:rPr>
              <w:t>月</w:t>
            </w:r>
            <w:r>
              <w:rPr>
                <w:rFonts w:hint="eastAsia" w:ascii="Times New Roman" w:hAnsi="Times New Roman" w:eastAsia="仿宋_GB2312" w:cs="Times New Roman"/>
                <w:b w:val="0"/>
                <w:bCs w:val="0"/>
                <w:snapToGrid/>
                <w:color w:val="auto"/>
                <w:spacing w:val="0"/>
                <w:w w:val="100"/>
                <w:kern w:val="21"/>
                <w:position w:val="0"/>
                <w:sz w:val="28"/>
                <w:szCs w:val="28"/>
                <w:u w:val="none" w:color="auto"/>
                <w:vertAlign w:val="baseline"/>
                <w:lang w:val="en-US" w:eastAsia="zh-CN" w:bidi="ar-SA"/>
              </w:rPr>
              <w:t>27</w:t>
            </w:r>
            <w:r>
              <w:rPr>
                <w:rFonts w:hint="default" w:ascii="Times New Roman" w:hAnsi="Times New Roman" w:eastAsia="仿宋_GB2312" w:cs="Times New Roman"/>
                <w:b w:val="0"/>
                <w:bCs w:val="0"/>
                <w:snapToGrid/>
                <w:color w:val="auto"/>
                <w:spacing w:val="0"/>
                <w:w w:val="100"/>
                <w:kern w:val="21"/>
                <w:position w:val="0"/>
                <w:sz w:val="28"/>
                <w:szCs w:val="28"/>
                <w:u w:val="none" w:color="auto"/>
                <w:vertAlign w:val="baseline"/>
                <w:lang w:eastAsia="zh-CN" w:bidi="ar-SA"/>
              </w:rPr>
              <w:t>日印发</w:t>
            </w:r>
          </w:p>
        </w:tc>
      </w:tr>
    </w:tbl>
    <w:p w14:paraId="48BD7CA0">
      <w:pPr>
        <w:pStyle w:val="24"/>
        <w:overflowPunct w:val="0"/>
        <w:topLinePunct/>
        <w:spacing w:line="20" w:lineRule="exact"/>
        <w:ind w:firstLine="0" w:firstLineChars="0"/>
        <w:rPr>
          <w:rFonts w:ascii="Times New Roman" w:hAnsi="Times New Roman" w:cs="Times New Roman"/>
          <w:b w:val="0"/>
          <w:bCs w:val="0"/>
          <w:color w:val="auto"/>
          <w:kern w:val="21"/>
          <w:sz w:val="32"/>
          <w:szCs w:val="32"/>
        </w:rPr>
      </w:pPr>
    </w:p>
    <w:p w14:paraId="469D5667">
      <w:pPr>
        <w:pStyle w:val="24"/>
        <w:overflowPunct w:val="0"/>
        <w:topLinePunct/>
        <w:spacing w:line="20" w:lineRule="exact"/>
        <w:ind w:firstLine="5552" w:firstLineChars="1735"/>
        <w:rPr>
          <w:rFonts w:ascii="Times New Roman" w:hAnsi="Times New Roman" w:cs="Times New Roman"/>
          <w:b w:val="0"/>
          <w:bCs w:val="0"/>
          <w:color w:val="auto"/>
          <w:kern w:val="21"/>
          <w:sz w:val="32"/>
          <w:szCs w:val="32"/>
        </w:rPr>
      </w:pPr>
    </w:p>
    <w:p w14:paraId="3AEA928D">
      <w:pPr>
        <w:pStyle w:val="21"/>
      </w:pPr>
    </w:p>
    <w:sectPr>
      <w:footerReference r:id="rId7" w:type="default"/>
      <w:pgSz w:w="11906" w:h="16839"/>
      <w:pgMar w:top="1701" w:right="1134" w:bottom="1417" w:left="1440" w:header="0" w:footer="0" w:gutter="0"/>
      <w:cols w:space="425"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6D17394-BAA7-4E2D-8A24-45513521A9CB}"/>
  </w:font>
  <w:font w:name="黑体">
    <w:panose1 w:val="02010609060101010101"/>
    <w:charset w:val="86"/>
    <w:family w:val="auto"/>
    <w:pitch w:val="default"/>
    <w:sig w:usb0="800002BF" w:usb1="38CF7CFA" w:usb2="00000016" w:usb3="00000000" w:csb0="00040001" w:csb1="00000000"/>
    <w:embedRegular r:id="rId2" w:fontKey="{1A4CE40A-DC6D-4D8E-B6A8-46D03BD84D2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3" w:fontKey="{4E09B57A-4091-411B-BFDC-1715A755B546}"/>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A8468A25-1861-4200-9DB9-FB8877683214}"/>
  </w:font>
  <w:font w:name="楷体_GB2312">
    <w:altName w:val="楷体"/>
    <w:panose1 w:val="02010609030101010101"/>
    <w:charset w:val="86"/>
    <w:family w:val="auto"/>
    <w:pitch w:val="default"/>
    <w:sig w:usb0="00000000" w:usb1="00000000" w:usb2="00000000" w:usb3="00000000" w:csb0="00040000" w:csb1="00000000"/>
    <w:embedRegular r:id="rId5" w:fontKey="{30314A4B-1FB9-4CD1-A40E-7CDC491E7728}"/>
  </w:font>
  <w:font w:name="楷体">
    <w:panose1 w:val="02010609060101010101"/>
    <w:charset w:val="86"/>
    <w:family w:val="auto"/>
    <w:pitch w:val="default"/>
    <w:sig w:usb0="800002BF" w:usb1="38CF7CFA" w:usb2="00000016" w:usb3="00000000" w:csb0="00040001" w:csb1="00000000"/>
  </w:font>
  <w:font w:name="FangSong_GB2312">
    <w:altName w:val="仿宋"/>
    <w:panose1 w:val="02010609030101010101"/>
    <w:charset w:val="86"/>
    <w:family w:val="auto"/>
    <w:pitch w:val="default"/>
    <w:sig w:usb0="00000000" w:usb1="00000000" w:usb2="00000000" w:usb3="00000000" w:csb0="00040000" w:csb1="00000000"/>
  </w:font>
  <w:font w:name="WPSEMBED33">
    <w:panose1 w:val="02010609030101010101"/>
    <w:charset w:val="86"/>
    <w:family w:val="auto"/>
    <w:pitch w:val="default"/>
    <w:sig w:usb0="00000001" w:usb1="080E0000" w:usb2="00000000" w:usb3="00000000" w:csb0="00040000"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346B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val="0"/>
      <w:spacing w:before="0" w:beforeAutospacing="0" w:after="0" w:afterAutospacing="0" w:line="240" w:lineRule="auto"/>
      <w:ind w:left="0" w:right="0" w:firstLine="0"/>
      <w:jc w:val="left"/>
      <w:textAlignment w:val="auto"/>
      <w:outlineLvl w:val="9"/>
      <w:rPr>
        <w:rFonts w:ascii="仿宋_GB2312" w:hAnsi="Times New Roman" w:eastAsia="仿宋_GB2312" w:cs="Times New Roman"/>
        <w:snapToGrid/>
        <w:color w:val="auto"/>
        <w:spacing w:val="0"/>
        <w:w w:val="100"/>
        <w:kern w:val="2"/>
        <w:position w:val="0"/>
        <w:sz w:val="18"/>
        <w:szCs w:val="21"/>
        <w:u w:val="none" w:color="auto"/>
        <w:vertAlign w:val="baseline"/>
        <w:lang w:val="en-US" w:eastAsia="zh-CN" w:bidi="ar-SA"/>
      </w:rPr>
    </w:pPr>
    <w:r>
      <w:rPr>
        <w:rFonts w:ascii="仿宋_GB2312" w:hAnsi="Times New Roman" w:eastAsia="仿宋_GB2312" w:cs="Times New Roman"/>
        <w:snapToGrid/>
        <w:color w:val="auto"/>
        <w:spacing w:val="0"/>
        <w:w w:val="100"/>
        <w:kern w:val="2"/>
        <w:position w:val="0"/>
        <w:sz w:val="18"/>
        <w:szCs w:val="21"/>
        <w:u w:val="none" w:color="auto"/>
        <w:vertAlign w:val="baseline"/>
        <w:lang w:val="en-US" w:eastAsia="zh-CN" w:bidi="ar-SA"/>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8BDFD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val="0"/>
                            <w:spacing w:before="0" w:beforeAutospacing="0" w:after="0" w:afterAutospacing="0" w:line="240" w:lineRule="auto"/>
                            <w:ind w:left="0" w:right="0" w:firstLine="0"/>
                            <w:jc w:val="left"/>
                            <w:textAlignment w:val="auto"/>
                            <w:outlineLvl w:val="9"/>
                            <w:rPr>
                              <w:rFonts w:hint="default" w:ascii="仿宋_GB2312" w:hAnsi="Times New Roman" w:eastAsia="仿宋_GB2312" w:cs="Times New Roman"/>
                              <w:snapToGrid/>
                              <w:color w:val="auto"/>
                              <w:spacing w:val="0"/>
                              <w:w w:val="100"/>
                              <w:kern w:val="2"/>
                              <w:position w:val="0"/>
                              <w:sz w:val="18"/>
                              <w:szCs w:val="21"/>
                              <w:u w:val="none" w:color="auto"/>
                              <w:vertAlign w:val="baseline"/>
                              <w:lang w:val="en-US" w:eastAsia="zh-CN" w:bidi="ar-SA"/>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path/>
              <v:fill on="f" focussize="0,0"/>
              <v:stroke on="f"/>
              <v:imagedata o:title=""/>
              <o:lock v:ext="edit" aspectratio="f"/>
              <v:textbox inset="0mm,0mm,0mm,0mm" style="mso-fit-shape-to-text:t;">
                <w:txbxContent>
                  <w:p w14:paraId="5F8BDFD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val="0"/>
                      <w:spacing w:before="0" w:beforeAutospacing="0" w:after="0" w:afterAutospacing="0" w:line="240" w:lineRule="auto"/>
                      <w:ind w:left="0" w:right="0" w:firstLine="0"/>
                      <w:jc w:val="left"/>
                      <w:textAlignment w:val="auto"/>
                      <w:outlineLvl w:val="9"/>
                      <w:rPr>
                        <w:rFonts w:hint="default" w:ascii="仿宋_GB2312" w:hAnsi="Times New Roman" w:eastAsia="仿宋_GB2312" w:cs="Times New Roman"/>
                        <w:snapToGrid/>
                        <w:color w:val="auto"/>
                        <w:spacing w:val="0"/>
                        <w:w w:val="100"/>
                        <w:kern w:val="2"/>
                        <w:position w:val="0"/>
                        <w:sz w:val="18"/>
                        <w:szCs w:val="21"/>
                        <w:u w:val="none" w:color="auto"/>
                        <w:vertAlign w:val="baseline"/>
                        <w:lang w:val="en-US" w:eastAsia="zh-CN" w:bidi="ar-SA"/>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A974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val="0"/>
      <w:spacing w:before="0" w:beforeAutospacing="0" w:after="0" w:afterAutospacing="0" w:line="240" w:lineRule="auto"/>
      <w:ind w:left="0" w:right="0" w:firstLine="0"/>
      <w:jc w:val="left"/>
      <w:textAlignment w:val="auto"/>
      <w:outlineLvl w:val="9"/>
      <w:rPr>
        <w:rFonts w:ascii="仿宋_GB2312" w:hAnsi="Times New Roman" w:eastAsia="仿宋_GB2312" w:cs="Times New Roman"/>
        <w:snapToGrid/>
        <w:color w:val="auto"/>
        <w:spacing w:val="0"/>
        <w:w w:val="100"/>
        <w:kern w:val="2"/>
        <w:position w:val="0"/>
        <w:sz w:val="18"/>
        <w:szCs w:val="21"/>
        <w:u w:val="none" w:color="auto"/>
        <w:vertAlign w:val="baseline"/>
        <w:lang w:val="en-US" w:eastAsia="zh-CN" w:bidi="ar-SA"/>
      </w:rPr>
    </w:pPr>
    <w:r>
      <w:rPr>
        <w:rFonts w:ascii="仿宋_GB2312" w:hAnsi="Times New Roman" w:eastAsia="仿宋_GB2312" w:cs="Times New Roman"/>
        <w:snapToGrid/>
        <w:color w:val="auto"/>
        <w:spacing w:val="0"/>
        <w:w w:val="100"/>
        <w:kern w:val="2"/>
        <w:position w:val="0"/>
        <w:sz w:val="18"/>
        <w:szCs w:val="21"/>
        <w:u w:val="none" w:color="auto"/>
        <w:vertAlign w:val="baseline"/>
        <w:lang w:val="en-US" w:eastAsia="zh-CN" w:bidi="ar-SA"/>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241FEC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val="0"/>
                            <w:spacing w:before="0" w:beforeAutospacing="0" w:after="0" w:afterAutospacing="0" w:line="240" w:lineRule="auto"/>
                            <w:ind w:left="0" w:right="0" w:firstLine="0"/>
                            <w:jc w:val="left"/>
                            <w:textAlignment w:val="auto"/>
                            <w:outlineLvl w:val="9"/>
                            <w:rPr>
                              <w:rFonts w:hint="eastAsia" w:ascii="宋体" w:hAnsi="宋体" w:eastAsia="宋体" w:cs="宋体"/>
                              <w:snapToGrid/>
                              <w:color w:val="auto"/>
                              <w:spacing w:val="0"/>
                              <w:w w:val="100"/>
                              <w:kern w:val="2"/>
                              <w:position w:val="0"/>
                              <w:sz w:val="28"/>
                              <w:szCs w:val="28"/>
                              <w:u w:val="none" w:color="auto"/>
                              <w:vertAlign w:val="baseline"/>
                              <w:lang w:val="en-US" w:eastAsia="zh-CN" w:bidi="ar-SA"/>
                            </w:rPr>
                          </w:pPr>
                          <w:r>
                            <w:rPr>
                              <w:rFonts w:hint="eastAsia" w:ascii="宋体" w:hAnsi="宋体" w:eastAsia="宋体" w:cs="宋体"/>
                              <w:snapToGrid/>
                              <w:color w:val="auto"/>
                              <w:spacing w:val="0"/>
                              <w:w w:val="100"/>
                              <w:kern w:val="2"/>
                              <w:position w:val="0"/>
                              <w:sz w:val="28"/>
                              <w:szCs w:val="28"/>
                              <w:u w:val="none" w:color="auto"/>
                              <w:vertAlign w:val="baseline"/>
                              <w:lang w:val="en-US" w:eastAsia="zh-CN" w:bidi="ar-SA"/>
                            </w:rPr>
                            <w:t xml:space="preserve">— </w:t>
                          </w:r>
                          <w:r>
                            <w:rPr>
                              <w:rFonts w:hint="eastAsia" w:ascii="宋体" w:hAnsi="宋体" w:eastAsia="宋体" w:cs="宋体"/>
                              <w:snapToGrid/>
                              <w:color w:val="auto"/>
                              <w:spacing w:val="0"/>
                              <w:w w:val="100"/>
                              <w:kern w:val="2"/>
                              <w:position w:val="0"/>
                              <w:sz w:val="28"/>
                              <w:szCs w:val="28"/>
                              <w:u w:val="none" w:color="auto"/>
                              <w:vertAlign w:val="baseline"/>
                              <w:lang w:val="en-US" w:eastAsia="zh-CN" w:bidi="ar-SA"/>
                            </w:rPr>
                            <w:fldChar w:fldCharType="begin"/>
                          </w:r>
                          <w:r>
                            <w:rPr>
                              <w:rFonts w:hint="eastAsia" w:ascii="宋体" w:hAnsi="宋体" w:eastAsia="宋体" w:cs="宋体"/>
                              <w:snapToGrid/>
                              <w:color w:val="auto"/>
                              <w:spacing w:val="0"/>
                              <w:w w:val="100"/>
                              <w:kern w:val="2"/>
                              <w:position w:val="0"/>
                              <w:sz w:val="28"/>
                              <w:szCs w:val="28"/>
                              <w:u w:val="none" w:color="auto"/>
                              <w:vertAlign w:val="baseline"/>
                              <w:lang w:val="en-US" w:eastAsia="zh-CN" w:bidi="ar-SA"/>
                            </w:rPr>
                            <w:instrText xml:space="preserve"> PAGE  \* MERGEFORMAT </w:instrText>
                          </w:r>
                          <w:r>
                            <w:rPr>
                              <w:rFonts w:hint="eastAsia" w:ascii="宋体" w:hAnsi="宋体" w:eastAsia="宋体" w:cs="宋体"/>
                              <w:snapToGrid/>
                              <w:color w:val="auto"/>
                              <w:spacing w:val="0"/>
                              <w:w w:val="100"/>
                              <w:kern w:val="2"/>
                              <w:position w:val="0"/>
                              <w:sz w:val="28"/>
                              <w:szCs w:val="28"/>
                              <w:u w:val="none" w:color="auto"/>
                              <w:vertAlign w:val="baseline"/>
                              <w:lang w:val="en-US" w:eastAsia="zh-CN" w:bidi="ar-SA"/>
                            </w:rPr>
                            <w:fldChar w:fldCharType="separate"/>
                          </w:r>
                          <w:r>
                            <w:rPr>
                              <w:rFonts w:hint="eastAsia" w:ascii="宋体" w:hAnsi="宋体" w:eastAsia="宋体" w:cs="宋体"/>
                              <w:snapToGrid/>
                              <w:color w:val="auto"/>
                              <w:spacing w:val="0"/>
                              <w:w w:val="100"/>
                              <w:kern w:val="2"/>
                              <w:position w:val="0"/>
                              <w:sz w:val="28"/>
                              <w:szCs w:val="28"/>
                              <w:u w:val="none" w:color="auto"/>
                              <w:vertAlign w:val="baseline"/>
                              <w:lang w:val="en-US" w:eastAsia="zh-CN" w:bidi="ar-SA"/>
                            </w:rPr>
                            <w:t>1</w:t>
                          </w:r>
                          <w:r>
                            <w:rPr>
                              <w:rFonts w:hint="eastAsia" w:ascii="宋体" w:hAnsi="宋体" w:eastAsia="宋体" w:cs="宋体"/>
                              <w:snapToGrid/>
                              <w:color w:val="auto"/>
                              <w:spacing w:val="0"/>
                              <w:w w:val="100"/>
                              <w:kern w:val="2"/>
                              <w:position w:val="0"/>
                              <w:sz w:val="28"/>
                              <w:szCs w:val="28"/>
                              <w:u w:val="none" w:color="auto"/>
                              <w:vertAlign w:val="baseline"/>
                              <w:lang w:val="en-US" w:eastAsia="zh-CN" w:bidi="ar-SA"/>
                            </w:rPr>
                            <w:fldChar w:fldCharType="end"/>
                          </w:r>
                          <w:r>
                            <w:rPr>
                              <w:rFonts w:hint="eastAsia" w:ascii="宋体" w:hAnsi="宋体" w:eastAsia="宋体" w:cs="宋体"/>
                              <w:snapToGrid/>
                              <w:color w:val="auto"/>
                              <w:spacing w:val="0"/>
                              <w:w w:val="100"/>
                              <w:kern w:val="2"/>
                              <w:position w:val="0"/>
                              <w:sz w:val="28"/>
                              <w:szCs w:val="28"/>
                              <w:u w:val="none" w:color="auto"/>
                              <w:vertAlign w:val="baseline"/>
                              <w:lang w:val="en-US" w:eastAsia="zh-CN" w:bidi="ar-SA"/>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path/>
              <v:fill on="f" focussize="0,0"/>
              <v:stroke on="f"/>
              <v:imagedata o:title=""/>
              <o:lock v:ext="edit" aspectratio="f"/>
              <v:textbox inset="0mm,0mm,0mm,0mm" style="mso-fit-shape-to-text:t;">
                <w:txbxContent>
                  <w:p w14:paraId="2241FEC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val="0"/>
                      <w:spacing w:before="0" w:beforeAutospacing="0" w:after="0" w:afterAutospacing="0" w:line="240" w:lineRule="auto"/>
                      <w:ind w:left="0" w:right="0" w:firstLine="0"/>
                      <w:jc w:val="left"/>
                      <w:textAlignment w:val="auto"/>
                      <w:outlineLvl w:val="9"/>
                      <w:rPr>
                        <w:rFonts w:hint="eastAsia" w:ascii="宋体" w:hAnsi="宋体" w:eastAsia="宋体" w:cs="宋体"/>
                        <w:snapToGrid/>
                        <w:color w:val="auto"/>
                        <w:spacing w:val="0"/>
                        <w:w w:val="100"/>
                        <w:kern w:val="2"/>
                        <w:position w:val="0"/>
                        <w:sz w:val="28"/>
                        <w:szCs w:val="28"/>
                        <w:u w:val="none" w:color="auto"/>
                        <w:vertAlign w:val="baseline"/>
                        <w:lang w:val="en-US" w:eastAsia="zh-CN" w:bidi="ar-SA"/>
                      </w:rPr>
                    </w:pPr>
                    <w:r>
                      <w:rPr>
                        <w:rFonts w:hint="eastAsia" w:ascii="宋体" w:hAnsi="宋体" w:eastAsia="宋体" w:cs="宋体"/>
                        <w:snapToGrid/>
                        <w:color w:val="auto"/>
                        <w:spacing w:val="0"/>
                        <w:w w:val="100"/>
                        <w:kern w:val="2"/>
                        <w:position w:val="0"/>
                        <w:sz w:val="28"/>
                        <w:szCs w:val="28"/>
                        <w:u w:val="none" w:color="auto"/>
                        <w:vertAlign w:val="baseline"/>
                        <w:lang w:val="en-US" w:eastAsia="zh-CN" w:bidi="ar-SA"/>
                      </w:rPr>
                      <w:t xml:space="preserve">— </w:t>
                    </w:r>
                    <w:r>
                      <w:rPr>
                        <w:rFonts w:hint="eastAsia" w:ascii="宋体" w:hAnsi="宋体" w:eastAsia="宋体" w:cs="宋体"/>
                        <w:snapToGrid/>
                        <w:color w:val="auto"/>
                        <w:spacing w:val="0"/>
                        <w:w w:val="100"/>
                        <w:kern w:val="2"/>
                        <w:position w:val="0"/>
                        <w:sz w:val="28"/>
                        <w:szCs w:val="28"/>
                        <w:u w:val="none" w:color="auto"/>
                        <w:vertAlign w:val="baseline"/>
                        <w:lang w:val="en-US" w:eastAsia="zh-CN" w:bidi="ar-SA"/>
                      </w:rPr>
                      <w:fldChar w:fldCharType="begin"/>
                    </w:r>
                    <w:r>
                      <w:rPr>
                        <w:rFonts w:hint="eastAsia" w:ascii="宋体" w:hAnsi="宋体" w:eastAsia="宋体" w:cs="宋体"/>
                        <w:snapToGrid/>
                        <w:color w:val="auto"/>
                        <w:spacing w:val="0"/>
                        <w:w w:val="100"/>
                        <w:kern w:val="2"/>
                        <w:position w:val="0"/>
                        <w:sz w:val="28"/>
                        <w:szCs w:val="28"/>
                        <w:u w:val="none" w:color="auto"/>
                        <w:vertAlign w:val="baseline"/>
                        <w:lang w:val="en-US" w:eastAsia="zh-CN" w:bidi="ar-SA"/>
                      </w:rPr>
                      <w:instrText xml:space="preserve"> PAGE  \* MERGEFORMAT </w:instrText>
                    </w:r>
                    <w:r>
                      <w:rPr>
                        <w:rFonts w:hint="eastAsia" w:ascii="宋体" w:hAnsi="宋体" w:eastAsia="宋体" w:cs="宋体"/>
                        <w:snapToGrid/>
                        <w:color w:val="auto"/>
                        <w:spacing w:val="0"/>
                        <w:w w:val="100"/>
                        <w:kern w:val="2"/>
                        <w:position w:val="0"/>
                        <w:sz w:val="28"/>
                        <w:szCs w:val="28"/>
                        <w:u w:val="none" w:color="auto"/>
                        <w:vertAlign w:val="baseline"/>
                        <w:lang w:val="en-US" w:eastAsia="zh-CN" w:bidi="ar-SA"/>
                      </w:rPr>
                      <w:fldChar w:fldCharType="separate"/>
                    </w:r>
                    <w:r>
                      <w:rPr>
                        <w:rFonts w:hint="eastAsia" w:ascii="宋体" w:hAnsi="宋体" w:eastAsia="宋体" w:cs="宋体"/>
                        <w:snapToGrid/>
                        <w:color w:val="auto"/>
                        <w:spacing w:val="0"/>
                        <w:w w:val="100"/>
                        <w:kern w:val="2"/>
                        <w:position w:val="0"/>
                        <w:sz w:val="28"/>
                        <w:szCs w:val="28"/>
                        <w:u w:val="none" w:color="auto"/>
                        <w:vertAlign w:val="baseline"/>
                        <w:lang w:val="en-US" w:eastAsia="zh-CN" w:bidi="ar-SA"/>
                      </w:rPr>
                      <w:t>1</w:t>
                    </w:r>
                    <w:r>
                      <w:rPr>
                        <w:rFonts w:hint="eastAsia" w:ascii="宋体" w:hAnsi="宋体" w:eastAsia="宋体" w:cs="宋体"/>
                        <w:snapToGrid/>
                        <w:color w:val="auto"/>
                        <w:spacing w:val="0"/>
                        <w:w w:val="100"/>
                        <w:kern w:val="2"/>
                        <w:position w:val="0"/>
                        <w:sz w:val="28"/>
                        <w:szCs w:val="28"/>
                        <w:u w:val="none" w:color="auto"/>
                        <w:vertAlign w:val="baseline"/>
                        <w:lang w:val="en-US" w:eastAsia="zh-CN" w:bidi="ar-SA"/>
                      </w:rPr>
                      <w:fldChar w:fldCharType="end"/>
                    </w:r>
                    <w:r>
                      <w:rPr>
                        <w:rFonts w:hint="eastAsia" w:ascii="宋体" w:hAnsi="宋体" w:eastAsia="宋体" w:cs="宋体"/>
                        <w:snapToGrid/>
                        <w:color w:val="auto"/>
                        <w:spacing w:val="0"/>
                        <w:w w:val="100"/>
                        <w:kern w:val="2"/>
                        <w:position w:val="0"/>
                        <w:sz w:val="28"/>
                        <w:szCs w:val="28"/>
                        <w:u w:val="none" w:color="auto"/>
                        <w:vertAlign w:val="baseline"/>
                        <w:lang w:val="en-US" w:eastAsia="zh-CN" w:bidi="ar-SA"/>
                      </w:rPr>
                      <w:t xml:space="preserve"> —</w:t>
                    </w:r>
                  </w:p>
                </w:txbxContent>
              </v:textbox>
            </v:shape>
          </w:pict>
        </mc:Fallback>
      </mc:AlternateContent>
    </w:r>
    <w:r>
      <w:rPr>
        <w:rFonts w:ascii="仿宋_GB2312" w:hAnsi="Times New Roman" w:eastAsia="仿宋_GB2312" w:cs="Times New Roman"/>
        <w:snapToGrid/>
        <w:color w:val="auto"/>
        <w:spacing w:val="0"/>
        <w:w w:val="100"/>
        <w:kern w:val="2"/>
        <w:position w:val="0"/>
        <w:sz w:val="18"/>
        <w:szCs w:val="21"/>
        <w:u w:val="none" w:color="auto"/>
        <w:vertAlign w:val="baseline"/>
        <w:lang w:val="en-US" w:eastAsia="zh-CN" w:bidi="ar-SA"/>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1F3A11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val="0"/>
                            <w:spacing w:before="0" w:beforeAutospacing="0" w:after="0" w:afterAutospacing="0" w:line="240" w:lineRule="auto"/>
                            <w:ind w:left="0" w:right="0" w:firstLine="0"/>
                            <w:jc w:val="left"/>
                            <w:textAlignment w:val="auto"/>
                            <w:outlineLvl w:val="9"/>
                            <w:rPr>
                              <w:rFonts w:hint="default" w:ascii="仿宋_GB2312" w:hAnsi="Times New Roman" w:eastAsia="仿宋_GB2312" w:cs="Times New Roman"/>
                              <w:snapToGrid/>
                              <w:color w:val="auto"/>
                              <w:spacing w:val="0"/>
                              <w:w w:val="100"/>
                              <w:kern w:val="2"/>
                              <w:position w:val="0"/>
                              <w:sz w:val="18"/>
                              <w:szCs w:val="21"/>
                              <w:u w:val="none" w:color="auto"/>
                              <w:vertAlign w:val="baseline"/>
                              <w:lang w:val="en-US" w:eastAsia="zh-CN" w:bidi="ar-SA"/>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path/>
              <v:fill on="f" focussize="0,0"/>
              <v:stroke on="f"/>
              <v:imagedata o:title=""/>
              <o:lock v:ext="edit" aspectratio="f"/>
              <v:textbox inset="0mm,0mm,0mm,0mm" style="mso-fit-shape-to-text:t;">
                <w:txbxContent>
                  <w:p w14:paraId="51F3A11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val="0"/>
                      <w:spacing w:before="0" w:beforeAutospacing="0" w:after="0" w:afterAutospacing="0" w:line="240" w:lineRule="auto"/>
                      <w:ind w:left="0" w:right="0" w:firstLine="0"/>
                      <w:jc w:val="left"/>
                      <w:textAlignment w:val="auto"/>
                      <w:outlineLvl w:val="9"/>
                      <w:rPr>
                        <w:rFonts w:hint="default" w:ascii="仿宋_GB2312" w:hAnsi="Times New Roman" w:eastAsia="仿宋_GB2312" w:cs="Times New Roman"/>
                        <w:snapToGrid/>
                        <w:color w:val="auto"/>
                        <w:spacing w:val="0"/>
                        <w:w w:val="100"/>
                        <w:kern w:val="2"/>
                        <w:position w:val="0"/>
                        <w:sz w:val="18"/>
                        <w:szCs w:val="21"/>
                        <w:u w:val="none" w:color="auto"/>
                        <w:vertAlign w:val="baseline"/>
                        <w:lang w:val="en-US" w:eastAsia="zh-CN" w:bidi="ar-SA"/>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A8301">
    <w:pPr>
      <w:framePr w:wrap="around" w:vAnchor="text" w:hAnchor="margin" w:xAlign="center" w:y="1"/>
      <w:widowControl w:val="0"/>
      <w:snapToGrid w:val="0"/>
      <w:jc w:val="left"/>
      <w:rPr>
        <w:rStyle w:val="18"/>
        <w:rFonts w:ascii="Times New Roman" w:hAnsi="Times New Roman" w:eastAsia="宋体" w:cs="Times New Roman"/>
        <w:kern w:val="2"/>
        <w:sz w:val="18"/>
        <w:lang w:val="en-US" w:eastAsia="zh-CN" w:bidi="ar-SA"/>
      </w:rPr>
    </w:pPr>
    <w:r>
      <w:rPr>
        <w:rFonts w:ascii="Times New Roman" w:hAnsi="Times New Roman" w:eastAsia="宋体" w:cs="Times New Roman"/>
        <w:kern w:val="2"/>
        <w:sz w:val="18"/>
        <w:lang w:val="en-US" w:eastAsia="zh-CN" w:bidi="ar-SA"/>
      </w:rPr>
      <w:fldChar w:fldCharType="begin"/>
    </w:r>
    <w:r>
      <w:rPr>
        <w:rStyle w:val="18"/>
        <w:rFonts w:ascii="Times New Roman" w:hAnsi="Times New Roman" w:eastAsia="宋体" w:cs="Times New Roman"/>
        <w:kern w:val="2"/>
        <w:sz w:val="18"/>
        <w:lang w:val="en-US" w:eastAsia="zh-CN" w:bidi="ar-SA"/>
      </w:rPr>
      <w:instrText xml:space="preserve">PAGE  </w:instrText>
    </w:r>
    <w:r>
      <w:rPr>
        <w:rFonts w:ascii="Times New Roman" w:hAnsi="Times New Roman" w:eastAsia="宋体" w:cs="Times New Roman"/>
        <w:kern w:val="2"/>
        <w:sz w:val="18"/>
        <w:lang w:val="en-US" w:eastAsia="zh-CN" w:bidi="ar-SA"/>
      </w:rPr>
      <w:fldChar w:fldCharType="separate"/>
    </w:r>
    <w:r>
      <w:rPr>
        <w:rStyle w:val="18"/>
        <w:rFonts w:ascii="Times New Roman" w:hAnsi="Times New Roman" w:eastAsia="宋体" w:cs="Times New Roman"/>
        <w:kern w:val="2"/>
        <w:sz w:val="18"/>
        <w:lang w:val="en-US" w:eastAsia="zh-CN" w:bidi="ar-SA"/>
      </w:rPr>
      <w:t>1</w:t>
    </w:r>
    <w:r>
      <w:rPr>
        <w:rFonts w:ascii="Times New Roman" w:hAnsi="Times New Roman" w:eastAsia="宋体" w:cs="Times New Roman"/>
        <w:kern w:val="2"/>
        <w:sz w:val="18"/>
        <w:lang w:val="en-US" w:eastAsia="zh-CN" w:bidi="ar-SA"/>
      </w:rPr>
      <w:fldChar w:fldCharType="end"/>
    </w:r>
  </w:p>
  <w:p w14:paraId="7B8A453B">
    <w:pPr>
      <w:widowControl w:val="0"/>
      <w:snapToGrid w:val="0"/>
      <w:jc w:val="left"/>
      <w:rPr>
        <w:rFonts w:ascii="Times New Roman" w:hAnsi="Times New Roman" w:eastAsia="宋体" w:cs="Times New Roman"/>
        <w:kern w:val="2"/>
        <w:sz w:val="18"/>
        <w:lang w:val="en-US" w:eastAsia="zh-CN" w:bidi="ar-S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3"/>
    </o:shapelayout>
  </w:hdrShapeDefault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ZTljNDdiYmE1NzYzMmI3YmVmMTdjZWNlNDcyZmMyYTYifQ=="/>
    <w:docVar w:name="KSO_WPS_MARK_KEY" w:val="d265f7f9-21e2-4fc4-9346-bfbff33a5c81"/>
  </w:docVars>
  <w:rsids>
    <w:rsidRoot w:val="00000000"/>
    <w:rsid w:val="027C51AA"/>
    <w:rsid w:val="02CE17E8"/>
    <w:rsid w:val="032F75BA"/>
    <w:rsid w:val="07632B57"/>
    <w:rsid w:val="0BB04180"/>
    <w:rsid w:val="0EBF4FB6"/>
    <w:rsid w:val="10C006BD"/>
    <w:rsid w:val="1115798F"/>
    <w:rsid w:val="115658CB"/>
    <w:rsid w:val="159274DA"/>
    <w:rsid w:val="159A4C5C"/>
    <w:rsid w:val="15FB6A31"/>
    <w:rsid w:val="16994E46"/>
    <w:rsid w:val="176051CD"/>
    <w:rsid w:val="176E3811"/>
    <w:rsid w:val="17D73230"/>
    <w:rsid w:val="19D25245"/>
    <w:rsid w:val="1BF14E05"/>
    <w:rsid w:val="1DE67A2A"/>
    <w:rsid w:val="1F0B00A2"/>
    <w:rsid w:val="20675240"/>
    <w:rsid w:val="208A2436"/>
    <w:rsid w:val="220A1C57"/>
    <w:rsid w:val="23FA180A"/>
    <w:rsid w:val="24254CAE"/>
    <w:rsid w:val="27871DE1"/>
    <w:rsid w:val="293A275B"/>
    <w:rsid w:val="2AAC04F8"/>
    <w:rsid w:val="2ABE6A2E"/>
    <w:rsid w:val="304402DB"/>
    <w:rsid w:val="322F554F"/>
    <w:rsid w:val="32A54D0E"/>
    <w:rsid w:val="335F2509"/>
    <w:rsid w:val="37105372"/>
    <w:rsid w:val="371174B9"/>
    <w:rsid w:val="396C0D34"/>
    <w:rsid w:val="3ACE03C2"/>
    <w:rsid w:val="45C77F44"/>
    <w:rsid w:val="4776705E"/>
    <w:rsid w:val="484B50FA"/>
    <w:rsid w:val="49AC3823"/>
    <w:rsid w:val="4AF9092E"/>
    <w:rsid w:val="4D5B228C"/>
    <w:rsid w:val="50274ECE"/>
    <w:rsid w:val="5240745B"/>
    <w:rsid w:val="52BA3119"/>
    <w:rsid w:val="53486C45"/>
    <w:rsid w:val="5511503E"/>
    <w:rsid w:val="56316600"/>
    <w:rsid w:val="57D7204A"/>
    <w:rsid w:val="595277DB"/>
    <w:rsid w:val="59795123"/>
    <w:rsid w:val="5A852A28"/>
    <w:rsid w:val="5BA04C44"/>
    <w:rsid w:val="5DB7605D"/>
    <w:rsid w:val="5E0F629C"/>
    <w:rsid w:val="5FDB2A76"/>
    <w:rsid w:val="60E11BB1"/>
    <w:rsid w:val="63A638D3"/>
    <w:rsid w:val="675F30F2"/>
    <w:rsid w:val="67EC5E2D"/>
    <w:rsid w:val="6A63107C"/>
    <w:rsid w:val="6B1E7934"/>
    <w:rsid w:val="6C770D95"/>
    <w:rsid w:val="6D6F5DD8"/>
    <w:rsid w:val="6EAD2F76"/>
    <w:rsid w:val="6FA2475C"/>
    <w:rsid w:val="71F843B6"/>
    <w:rsid w:val="72877575"/>
    <w:rsid w:val="73C3148C"/>
    <w:rsid w:val="75EC71B4"/>
    <w:rsid w:val="76476A38"/>
    <w:rsid w:val="76DF30D9"/>
    <w:rsid w:val="788306BD"/>
    <w:rsid w:val="798A0C7E"/>
    <w:rsid w:val="7C68458E"/>
    <w:rsid w:val="7DD30AA7"/>
    <w:rsid w:val="7E813D3F"/>
    <w:rsid w:val="7F00201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Salutation"/>
    <w:next w:val="1"/>
    <w:qFormat/>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0" w:beforeAutospacing="0" w:after="0" w:afterAutospacing="0" w:line="240" w:lineRule="auto"/>
      <w:ind w:left="0" w:right="0" w:firstLine="0"/>
      <w:jc w:val="both"/>
      <w:textAlignment w:val="auto"/>
      <w:outlineLvl w:val="9"/>
    </w:pPr>
    <w:rPr>
      <w:rFonts w:ascii="Times New Roman" w:hAnsi="Times New Roman" w:eastAsia="宋体" w:cs="Times New Roman"/>
      <w:snapToGrid/>
      <w:color w:val="auto"/>
      <w:spacing w:val="0"/>
      <w:w w:val="100"/>
      <w:kern w:val="2"/>
      <w:position w:val="0"/>
      <w:sz w:val="21"/>
      <w:szCs w:val="21"/>
      <w:u w:val="none" w:color="auto"/>
      <w:vertAlign w:val="baseline"/>
      <w:lang w:val="en-US" w:eastAsia="zh-CN" w:bidi="ar-SA"/>
    </w:rPr>
  </w:style>
  <w:style w:type="paragraph" w:styleId="5">
    <w:name w:val="Body Text"/>
    <w:basedOn w:val="1"/>
    <w:next w:val="6"/>
    <w:semiHidden/>
    <w:qFormat/>
    <w:uiPriority w:val="0"/>
    <w:rPr>
      <w:rFonts w:ascii="仿宋" w:hAnsi="仿宋" w:eastAsia="仿宋" w:cs="仿宋"/>
      <w:sz w:val="31"/>
      <w:szCs w:val="31"/>
      <w:lang w:val="en-US" w:eastAsia="en-US" w:bidi="ar-SA"/>
    </w:rPr>
  </w:style>
  <w:style w:type="paragraph" w:styleId="6">
    <w:name w:val="Body Text First Indent"/>
    <w:next w:val="5"/>
    <w:qFormat/>
    <w:uiPriority w:val="0"/>
    <w:pPr>
      <w:widowControl w:val="0"/>
      <w:spacing w:after="120" w:line="240" w:lineRule="auto"/>
      <w:ind w:firstLine="420" w:firstLineChars="100"/>
      <w:jc w:val="both"/>
    </w:pPr>
    <w:rPr>
      <w:rFonts w:ascii="Calibri" w:hAnsi="Calibri" w:eastAsia="宋体" w:cs="Times New Roman"/>
      <w:kern w:val="2"/>
      <w:sz w:val="21"/>
      <w:szCs w:val="24"/>
      <w:lang w:val="en-US" w:eastAsia="zh-CN" w:bidi="ar-SA"/>
    </w:rPr>
  </w:style>
  <w:style w:type="paragraph" w:styleId="7">
    <w:name w:val="Body Text Indent"/>
    <w:qFormat/>
    <w:uiPriority w:val="0"/>
    <w:pPr>
      <w:widowControl w:val="0"/>
      <w:adjustRightInd w:val="0"/>
      <w:jc w:val="both"/>
      <w:textAlignment w:val="baseline"/>
    </w:pPr>
    <w:rPr>
      <w:rFonts w:ascii="黑体" w:hAnsi="Times New Roman" w:eastAsia="黑体" w:cs="Times New Roman"/>
      <w:kern w:val="2"/>
      <w:sz w:val="28"/>
      <w:szCs w:val="20"/>
      <w:lang w:val="en-US" w:eastAsia="zh-CN" w:bidi="ar-SA"/>
    </w:rPr>
  </w:style>
  <w:style w:type="paragraph" w:styleId="8">
    <w:name w:val="Plain Text"/>
    <w:qFormat/>
    <w:uiPriority w:val="0"/>
    <w:pPr>
      <w:widowControl w:val="0"/>
      <w:jc w:val="both"/>
    </w:pPr>
    <w:rPr>
      <w:rFonts w:ascii="宋体" w:hAnsi="Courier New" w:eastAsia="宋体" w:cs="Courier New"/>
      <w:kern w:val="2"/>
      <w:sz w:val="21"/>
      <w:szCs w:val="21"/>
      <w:lang w:val="en-US" w:eastAsia="zh-CN" w:bidi="ar-SA"/>
    </w:rPr>
  </w:style>
  <w:style w:type="paragraph" w:styleId="9">
    <w:name w:val="Date"/>
    <w:next w:val="1"/>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0" w:beforeAutospacing="0" w:after="0" w:afterAutospacing="0" w:line="240" w:lineRule="auto"/>
      <w:ind w:left="0" w:right="0" w:firstLine="0"/>
      <w:jc w:val="both"/>
      <w:textAlignment w:val="auto"/>
      <w:outlineLvl w:val="9"/>
    </w:pPr>
    <w:rPr>
      <w:rFonts w:ascii="仿宋_GB2312" w:hAnsi="Times New Roman" w:eastAsia="仿宋_GB2312" w:cs="Times New Roman"/>
      <w:snapToGrid/>
      <w:color w:val="auto"/>
      <w:spacing w:val="0"/>
      <w:w w:val="100"/>
      <w:kern w:val="2"/>
      <w:position w:val="0"/>
      <w:sz w:val="32"/>
      <w:szCs w:val="32"/>
      <w:u w:val="none" w:color="auto"/>
      <w:vertAlign w:val="baseline"/>
      <w:lang w:val="en-US" w:eastAsia="zh-CN" w:bidi="ar-SA"/>
    </w:rPr>
  </w:style>
  <w:style w:type="paragraph" w:styleId="10">
    <w:name w:val="footer"/>
    <w:qFormat/>
    <w:uiPriority w:val="99"/>
    <w:pPr>
      <w:widowControl w:val="0"/>
      <w:tabs>
        <w:tab w:val="center" w:pos="4153"/>
        <w:tab w:val="right" w:pos="8306"/>
      </w:tabs>
      <w:snapToGrid w:val="0"/>
      <w:jc w:val="left"/>
    </w:pPr>
    <w:rPr>
      <w:rFonts w:ascii="Calibri" w:hAnsi="Calibri" w:eastAsia="宋体" w:cs="Times New Roman"/>
      <w:kern w:val="2"/>
      <w:sz w:val="18"/>
      <w:szCs w:val="18"/>
      <w:lang w:val="en-US" w:eastAsia="zh-CN" w:bidi="ar-SA"/>
    </w:rPr>
  </w:style>
  <w:style w:type="paragraph" w:styleId="11">
    <w:name w:val="header"/>
    <w:qFormat/>
    <w:uiPriority w:val="0"/>
    <w:pPr>
      <w:widowControl w:val="0"/>
      <w:pBdr>
        <w:bottom w:val="single" w:color="auto" w:sz="6" w:space="1"/>
      </w:pBdr>
      <w:tabs>
        <w:tab w:val="center" w:pos="4153"/>
        <w:tab w:val="right" w:pos="8306"/>
      </w:tabs>
      <w:snapToGrid w:val="0"/>
      <w:jc w:val="center"/>
    </w:pPr>
    <w:rPr>
      <w:rFonts w:ascii="Times New Roman" w:hAnsi="Times New Roman" w:eastAsia="宋体" w:cs="Times New Roman"/>
      <w:kern w:val="2"/>
      <w:sz w:val="18"/>
      <w:lang w:val="en-US" w:eastAsia="zh-CN" w:bidi="ar-SA"/>
    </w:rPr>
  </w:style>
  <w:style w:type="paragraph" w:styleId="1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table" w:styleId="15">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page number"/>
    <w:qFormat/>
    <w:uiPriority w:val="0"/>
  </w:style>
  <w:style w:type="character" w:styleId="19">
    <w:name w:val="FollowedHyperlink"/>
    <w:basedOn w:val="16"/>
    <w:qFormat/>
    <w:uiPriority w:val="0"/>
    <w:rPr>
      <w:rFonts w:hint="eastAsia" w:ascii="微软雅黑" w:hAnsi="微软雅黑" w:eastAsia="微软雅黑" w:cs="微软雅黑"/>
      <w:color w:val="000000"/>
      <w:u w:val="none"/>
    </w:rPr>
  </w:style>
  <w:style w:type="character" w:styleId="20">
    <w:name w:val="Hyperlink"/>
    <w:basedOn w:val="16"/>
    <w:qFormat/>
    <w:uiPriority w:val="0"/>
    <w:rPr>
      <w:color w:val="0000FF"/>
      <w:u w:val="single"/>
    </w:rPr>
  </w:style>
  <w:style w:type="paragraph" w:customStyle="1" w:styleId="21">
    <w:name w:val="正文首行缩进1"/>
    <w:qFormat/>
    <w:uiPriority w:val="0"/>
    <w:pPr>
      <w:widowControl w:val="0"/>
      <w:spacing w:after="120"/>
      <w:ind w:firstLine="420" w:firstLineChars="100"/>
      <w:jc w:val="both"/>
    </w:pPr>
    <w:rPr>
      <w:rFonts w:ascii="Calibri" w:hAnsi="Calibri" w:eastAsia="宋体" w:cs="Times New Roman"/>
      <w:kern w:val="2"/>
      <w:sz w:val="21"/>
      <w:szCs w:val="22"/>
      <w:lang w:val="en-US" w:eastAsia="zh-CN" w:bidi="ar-SA"/>
    </w:rPr>
  </w:style>
  <w:style w:type="table" w:customStyle="1" w:styleId="22">
    <w:name w:val="Table Normal"/>
    <w:semiHidden/>
    <w:unhideWhenUsed/>
    <w:qFormat/>
    <w:uiPriority w:val="0"/>
    <w:tblPr>
      <w:tblCellMar>
        <w:top w:w="0" w:type="dxa"/>
        <w:left w:w="0" w:type="dxa"/>
        <w:bottom w:w="0" w:type="dxa"/>
        <w:right w:w="0" w:type="dxa"/>
      </w:tblCellMar>
    </w:tblPr>
  </w:style>
  <w:style w:type="character" w:customStyle="1" w:styleId="23">
    <w:name w:val="15"/>
    <w:qFormat/>
    <w:uiPriority w:val="0"/>
    <w:rPr>
      <w:rFonts w:hint="default" w:ascii="Times New Roman" w:hAnsi="Times New Roman" w:cs="Times New Roman"/>
      <w:b/>
      <w:bCs/>
      <w:color w:val="000000"/>
      <w:sz w:val="24"/>
      <w:szCs w:val="24"/>
    </w:rPr>
  </w:style>
  <w:style w:type="paragraph" w:customStyle="1" w:styleId="24">
    <w:name w:val="样式1"/>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0" w:beforeAutospacing="0" w:after="0" w:afterAutospacing="0" w:line="240" w:lineRule="auto"/>
      <w:ind w:left="0" w:right="0" w:firstLine="0"/>
      <w:jc w:val="both"/>
      <w:textAlignment w:val="auto"/>
      <w:outlineLvl w:val="9"/>
    </w:pPr>
    <w:rPr>
      <w:rFonts w:ascii="仿宋_GB2312" w:hAnsi="Times New Roman" w:eastAsia="仿宋_GB2312" w:cs="Times New Roman"/>
      <w:b/>
      <w:snapToGrid/>
      <w:color w:val="538135"/>
      <w:spacing w:val="0"/>
      <w:w w:val="100"/>
      <w:kern w:val="2"/>
      <w:position w:val="0"/>
      <w:sz w:val="28"/>
      <w:szCs w:val="21"/>
      <w:u w:val="none" w:color="auto"/>
      <w:vertAlign w:val="baseline"/>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2050"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22</Pages>
  <Words>3342</Words>
  <Characters>3516</Characters>
  <TotalTime>0</TotalTime>
  <ScaleCrop>false</ScaleCrop>
  <LinksUpToDate>false</LinksUpToDate>
  <CharactersWithSpaces>3651</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2024-09-03T11:40:00Z</dcterms:created>
  <dc:creator>Windows 用户</dc:creator>
  <cp:lastModifiedBy>张金玲</cp:lastModifiedBy>
  <dcterms:modified xsi:type="dcterms:W3CDTF">2026-09-07T08:34:01Z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2024-09-04T15:35:09Z</vt:filetime>
  </property>
  <property fmtid="{D5CDD505-2E9C-101B-9397-08002B2CF9AE}" pid="4" name="KSOProductBuildVer">
    <vt:lpwstr>2052-12.1.0.28043</vt:lpwstr>
  </property>
  <property fmtid="{D5CDD505-2E9C-101B-9397-08002B2CF9AE}" pid="5" name="ICV">
    <vt:lpwstr>294A71F7D4464F2B98896829EA4EF0F4_13</vt:lpwstr>
  </property>
  <property fmtid="{D5CDD505-2E9C-101B-9397-08002B2CF9AE}" pid="6" name="KSOTemplateDocerSaveRecord">
    <vt:lpwstr>eyJoZGlkIjoiZTljNDdiYmE1NzYzMmI3YmVmMTdjZWNlNDcyZmMyYTYiLCJ1c2VySWQiOiI0MzQyMzM0ODcifQ==</vt:lpwstr>
  </property>
</Properties>
</file>