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E31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3EE28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  <w:t>2026年四川省社科普及短视频创作活动</w:t>
      </w:r>
    </w:p>
    <w:p w14:paraId="6EE9FA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推荐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表</w:t>
      </w:r>
    </w:p>
    <w:p w14:paraId="6FB04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78" w:afterLines="25" w:line="576" w:lineRule="exact"/>
        <w:ind w:left="105" w:leftChars="5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推荐单位：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00"/>
        <w:gridCol w:w="1459"/>
        <w:gridCol w:w="2172"/>
        <w:gridCol w:w="2172"/>
      </w:tblGrid>
      <w:tr w14:paraId="089472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294E7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视频名称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78084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97F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456B4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主创人员（或单位）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6AD31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58DF9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30" w:hRule="atLeast"/>
          <w:jc w:val="center"/>
        </w:trPr>
        <w:tc>
          <w:tcPr>
            <w:tcW w:w="2700" w:type="dxa"/>
            <w:noWrap w:val="0"/>
            <w:vAlign w:val="center"/>
          </w:tcPr>
          <w:p w14:paraId="24BE7E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1C0DF6E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网盘链接</w:t>
            </w:r>
          </w:p>
          <w:p w14:paraId="1CFC6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803" w:type="dxa"/>
            <w:gridSpan w:val="3"/>
            <w:noWrap w:val="0"/>
            <w:vAlign w:val="center"/>
          </w:tcPr>
          <w:p w14:paraId="1D655D9F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（请保持网盘链接有效期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2026年7月30日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）</w:t>
            </w:r>
          </w:p>
          <w:p w14:paraId="3CD56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4245A3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01CEF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1459" w:type="dxa"/>
            <w:noWrap w:val="0"/>
            <w:vAlign w:val="center"/>
          </w:tcPr>
          <w:p w14:paraId="46CA0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center"/>
          </w:tcPr>
          <w:p w14:paraId="471FB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172" w:type="dxa"/>
            <w:noWrap w:val="0"/>
            <w:vAlign w:val="center"/>
          </w:tcPr>
          <w:p w14:paraId="22470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75176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5930B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040BD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F0B4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3BA4A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39B2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BB28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5300E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内容简介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41612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（100字以内）</w:t>
            </w:r>
          </w:p>
          <w:p w14:paraId="2D120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A770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995D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4A910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62" w:hRule="atLeast"/>
          <w:jc w:val="center"/>
        </w:trPr>
        <w:tc>
          <w:tcPr>
            <w:tcW w:w="2700" w:type="dxa"/>
            <w:noWrap w:val="0"/>
            <w:vAlign w:val="center"/>
          </w:tcPr>
          <w:p w14:paraId="14499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创新点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73D07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（100字以内）</w:t>
            </w:r>
          </w:p>
          <w:p w14:paraId="6523C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8686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3193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C948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67" w:hRule="atLeast"/>
          <w:jc w:val="center"/>
        </w:trPr>
        <w:tc>
          <w:tcPr>
            <w:tcW w:w="2700" w:type="dxa"/>
            <w:noWrap w:val="0"/>
            <w:vAlign w:val="center"/>
          </w:tcPr>
          <w:p w14:paraId="77C34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7D913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主创人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5B5A8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本人郑重承诺：对所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提交的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视频作品拥有自主知识产权，如出现任何纠纷，将由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参与者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或单位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auto"/>
              </w:rPr>
              <w:t>承担后果。</w:t>
            </w:r>
          </w:p>
          <w:p w14:paraId="66554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</w:rPr>
              <w:t>作品一经报送,即视为自动授权主办方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以公益宣传为目的无偿使用。</w:t>
            </w:r>
          </w:p>
          <w:p w14:paraId="717C1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C76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）：</w:t>
            </w:r>
          </w:p>
          <w:p w14:paraId="24A02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420" w:rightChars="20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</w:t>
            </w:r>
          </w:p>
          <w:p w14:paraId="2815F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420" w:rightChars="20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19F421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" w:hRule="atLeast"/>
          <w:jc w:val="center"/>
        </w:trPr>
        <w:tc>
          <w:tcPr>
            <w:tcW w:w="2700" w:type="dxa"/>
            <w:noWrap w:val="0"/>
            <w:vAlign w:val="center"/>
          </w:tcPr>
          <w:p w14:paraId="31FC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5803" w:type="dxa"/>
            <w:gridSpan w:val="3"/>
            <w:noWrap w:val="0"/>
            <w:vAlign w:val="center"/>
          </w:tcPr>
          <w:p w14:paraId="7AE52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经审查，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lang w:val="en-US" w:eastAsia="zh-CN"/>
              </w:rPr>
              <w:t>作者/单位的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u w:val="none"/>
                <w:lang w:val="en-US" w:eastAsia="zh-CN"/>
              </w:rPr>
              <w:t>短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内容无政治性及科学性错误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  <w:lang w:val="en-US" w:eastAsia="zh-CN"/>
              </w:rPr>
              <w:t>,语言表述准确无误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。</w:t>
            </w:r>
          </w:p>
          <w:p w14:paraId="7E11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8"/>
                <w:szCs w:val="28"/>
              </w:rPr>
              <w:t>同意推荐。</w:t>
            </w:r>
          </w:p>
          <w:p w14:paraId="5398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</w:t>
            </w:r>
          </w:p>
          <w:p w14:paraId="5A6A3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盖章：</w:t>
            </w:r>
          </w:p>
          <w:p w14:paraId="5D730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年 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2F9E5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62" w:beforeLines="20" w:line="576" w:lineRule="exact"/>
        <w:ind w:left="210" w:leftChars="100" w:firstLine="0" w:firstLineChars="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所有作者签字须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写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094F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43ECBF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3ECBF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A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2026-06-10T10:28:04Z</dcterms:created>
  <dc:creator>qb201</dc:creator>
  <cp:lastModifiedBy>邱波</cp:lastModifiedBy>
  <dcterms:modified xsi:type="dcterms:W3CDTF">2026-06-10T10:28:21Z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eyJoZGlkIjoiMDlmYzBlMmQ0YTA1YmJlZDM4Y2Q4YmM2YmYxZDkxMGEiLCJ1c2VySWQiOiI5NzUwNzY5OTAifQ==</vt:lpwstr>
  </property>
  <property fmtid="{D5CDD505-2E9C-101B-9397-08002B2CF9AE}" pid="4" name="ICV">
    <vt:lpwstr>F7DDAEB5884A4862B9D258A14DD8A6CA_12</vt:lpwstr>
  </property>
</Properties>
</file>