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F0EF">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6F19285E">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4A773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both"/>
        <w:rPr>
          <w:rFonts w:hint="eastAsia" w:ascii="宋体" w:hAnsi="宋体" w:eastAsia="宋体" w:cs="宋体"/>
          <w:b/>
          <w:bCs/>
          <w:kern w:val="0"/>
          <w:sz w:val="44"/>
          <w:szCs w:val="44"/>
          <w:lang w:val="en-US" w:eastAsia="zh-CN" w:bidi="ar-SA"/>
        </w:rPr>
      </w:pPr>
    </w:p>
    <w:p w14:paraId="3923D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关于申报2026</w:t>
      </w:r>
      <w:r>
        <w:rPr>
          <w:rFonts w:hint="eastAsia" w:ascii="宋体" w:hAnsi="宋体" w:eastAsia="宋体" w:cs="宋体"/>
          <w:b/>
          <w:bCs/>
          <w:kern w:val="0"/>
          <w:sz w:val="44"/>
          <w:szCs w:val="44"/>
          <w:lang w:val="en-US" w:eastAsia="zh-CN" w:bidi="ar-SA"/>
        </w:rPr>
        <w:t>年度四川张大千研究中心</w:t>
      </w:r>
      <w:r>
        <w:rPr>
          <w:rFonts w:hint="eastAsia" w:cs="宋体"/>
          <w:b/>
          <w:bCs/>
          <w:kern w:val="0"/>
          <w:sz w:val="44"/>
          <w:szCs w:val="44"/>
          <w:lang w:val="en-US" w:eastAsia="zh-CN" w:bidi="ar-SA"/>
        </w:rPr>
        <w:t>项目</w:t>
      </w:r>
    </w:p>
    <w:p w14:paraId="16322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的通知</w:t>
      </w:r>
    </w:p>
    <w:p w14:paraId="211F77E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55C87D91">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2026年度四川张大千研究中心科研</w:t>
      </w:r>
      <w:bookmarkStart w:id="2" w:name="_GoBack"/>
      <w:bookmarkEnd w:id="2"/>
      <w:r>
        <w:rPr>
          <w:rFonts w:hint="eastAsia" w:ascii="仿宋_GB2312" w:hAnsi="宋体" w:eastAsia="仿宋_GB2312" w:cs="宋体"/>
          <w:b w:val="0"/>
          <w:bCs w:val="0"/>
          <w:snapToGrid w:val="0"/>
          <w:color w:val="000000"/>
          <w:kern w:val="0"/>
          <w:sz w:val="32"/>
          <w:szCs w:val="32"/>
          <w:lang w:val="en-US" w:eastAsia="zh-CN" w:bidi="ar-SA"/>
        </w:rPr>
        <w:t>项目申报已经开始，请根据申报通知积极申报。要求如下：</w:t>
      </w:r>
    </w:p>
    <w:bookmarkEnd w:id="0"/>
    <w:bookmarkEnd w:id="1"/>
    <w:p w14:paraId="295BC00B">
      <w:pPr>
        <w:widowControl/>
        <w:numPr>
          <w:ilvl w:val="0"/>
          <w:numId w:val="1"/>
        </w:numPr>
        <w:autoSpaceDE w:val="0"/>
        <w:autoSpaceDN w:val="0"/>
        <w:spacing w:before="75" w:after="75" w:line="360" w:lineRule="auto"/>
        <w:ind w:left="-15" w:leftChars="0" w:right="0" w:firstLine="645" w:firstLine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14:paraId="2638EFD0">
      <w:pPr>
        <w:widowControl/>
        <w:numPr>
          <w:ilvl w:val="0"/>
          <w:numId w:val="1"/>
        </w:numPr>
        <w:autoSpaceDE w:val="0"/>
        <w:autoSpaceDN w:val="0"/>
        <w:spacing w:before="75" w:after="75" w:line="360" w:lineRule="auto"/>
        <w:ind w:left="-15"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4</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日。</w:t>
      </w:r>
    </w:p>
    <w:p w14:paraId="3EBAE69A">
      <w:pPr>
        <w:keepNext w:val="0"/>
        <w:keepLines w:val="0"/>
        <w:widowControl/>
        <w:suppressLineNumbers w:val="0"/>
        <w:spacing w:line="360" w:lineRule="auto"/>
        <w:ind w:firstLine="640" w:firstLineChars="200"/>
        <w:jc w:val="left"/>
        <w:rPr>
          <w:rFonts w:hint="default" w:ascii="仿宋_GB2312" w:eastAsia="仿宋_GB2312"/>
          <w:sz w:val="32"/>
          <w:szCs w:val="32"/>
          <w:lang w:val="en-US" w:eastAsia="zh-CN"/>
        </w:rPr>
      </w:pPr>
      <w:r>
        <w:rPr>
          <w:rFonts w:hint="eastAsia" w:ascii="仿宋_GB2312" w:hAnsi="宋体" w:eastAsia="仿宋_GB2312" w:cs="宋体"/>
          <w:snapToGrid/>
          <w:kern w:val="0"/>
          <w:sz w:val="32"/>
          <w:szCs w:val="32"/>
          <w:lang w:val="en-US" w:eastAsia="zh-CN" w:bidi="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课题打印申报书三份，活页8份，于4月8日提交至科技与社会服务处0810。立项后课题级别认定为市厅级A。</w:t>
      </w:r>
    </w:p>
    <w:p w14:paraId="1BB33337">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05537678">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附件1：申报通知及课题指南</w:t>
      </w:r>
    </w:p>
    <w:p w14:paraId="4D5F159B">
      <w:pPr>
        <w:pStyle w:val="18"/>
        <w:ind w:firstLine="640" w:firstLineChars="200"/>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附件2：申报书及活页</w:t>
      </w:r>
    </w:p>
    <w:p w14:paraId="799B4D1D">
      <w:pPr>
        <w:widowControl w:val="0"/>
        <w:kinsoku/>
        <w:adjustRightInd/>
        <w:snapToGrid/>
        <w:spacing w:before="0" w:after="0" w:line="360" w:lineRule="auto"/>
        <w:ind w:right="0"/>
        <w:textAlignment w:val="auto"/>
        <w:rPr>
          <w:rFonts w:hint="eastAsia" w:ascii="仿宋_GB2312" w:hAnsi="宋体" w:eastAsia="仿宋_GB2312" w:cs="宋体"/>
          <w:snapToGrid/>
          <w:kern w:val="0"/>
          <w:sz w:val="32"/>
          <w:szCs w:val="32"/>
          <w:lang w:val="en-US" w:eastAsia="zh-CN" w:bidi="zh-CN"/>
        </w:rPr>
      </w:pPr>
    </w:p>
    <w:p w14:paraId="030F105A">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14:paraId="7074E3DF">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026B9D2F">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2026年1月7日</w:t>
      </w:r>
    </w:p>
    <w:p w14:paraId="38E15086">
      <w:pPr>
        <w:rPr>
          <w:rFonts w:ascii="Arial"/>
          <w:sz w:val="21"/>
        </w:rPr>
      </w:pPr>
      <w:r>
        <w:rPr>
          <w:rFonts w:ascii="Arial"/>
          <w:sz w:val="21"/>
        </w:rPr>
        <w:br w:type="page"/>
      </w:r>
    </w:p>
    <w:p w14:paraId="6CBFB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center"/>
        <w:textAlignment w:val="baseline"/>
        <w:rPr>
          <w:rFonts w:ascii="微软雅黑" w:hAnsi="微软雅黑" w:eastAsia="微软雅黑" w:cs="微软雅黑"/>
          <w:b/>
          <w:bCs/>
          <w:i w:val="0"/>
          <w:iCs w:val="0"/>
          <w:caps w:val="0"/>
          <w:color w:val="000000"/>
          <w:spacing w:val="0"/>
          <w:sz w:val="36"/>
          <w:szCs w:val="36"/>
          <w:shd w:val="clear" w:fill="FFFFFF"/>
        </w:rPr>
      </w:pPr>
      <w:r>
        <w:rPr>
          <w:rFonts w:ascii="微软雅黑" w:hAnsi="微软雅黑" w:eastAsia="微软雅黑" w:cs="微软雅黑"/>
          <w:b/>
          <w:bCs/>
          <w:i w:val="0"/>
          <w:iCs w:val="0"/>
          <w:caps w:val="0"/>
          <w:color w:val="000000"/>
          <w:spacing w:val="0"/>
          <w:sz w:val="36"/>
          <w:szCs w:val="36"/>
          <w:shd w:val="clear" w:fill="FFFFFF"/>
        </w:rPr>
        <w:t>2026年度四川省教育厅人文社会科学 （张大千研究）科研项目申报公告</w:t>
      </w:r>
    </w:p>
    <w:p w14:paraId="4D5D55BA">
      <w:pPr>
        <w:pStyle w:val="9"/>
        <w:keepNext w:val="0"/>
        <w:keepLines w:val="0"/>
        <w:widowControl/>
        <w:suppressLineNumbers w:val="0"/>
        <w:shd w:val="clear" w:fill="FFFFFF"/>
        <w:spacing w:before="0" w:beforeAutospacing="0" w:after="0" w:afterAutospacing="0" w:line="435" w:lineRule="atLeast"/>
        <w:ind w:left="0" w:right="0" w:firstLine="525"/>
        <w:rPr>
          <w:rFonts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受四川省社科联、四川省教育厅委托，经四川张大千研究中心专题会议研究确定，四川张大千研究中心2026年度项目公告即日发布，并开始受理申报。现将申报工作相关事宜公告如下：</w:t>
      </w:r>
    </w:p>
    <w:p w14:paraId="33BCE486">
      <w:pPr>
        <w:pStyle w:val="9"/>
        <w:keepNext w:val="0"/>
        <w:keepLines w:val="0"/>
        <w:widowControl/>
        <w:suppressLineNumbers w:val="0"/>
        <w:shd w:val="clear" w:fill="FFFFFF"/>
        <w:spacing w:before="0" w:beforeAutospacing="0" w:after="0" w:afterAutospacing="0" w:line="435" w:lineRule="atLeast"/>
        <w:ind w:left="0" w:right="0" w:firstLine="525"/>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一、指导思想</w:t>
      </w:r>
    </w:p>
    <w:p w14:paraId="404AF5A1">
      <w:pPr>
        <w:pStyle w:val="9"/>
        <w:keepNext w:val="0"/>
        <w:keepLines w:val="0"/>
        <w:widowControl/>
        <w:suppressLineNumbers w:val="0"/>
        <w:shd w:val="clear" w:fill="FFFFFF"/>
        <w:spacing w:before="0" w:beforeAutospacing="0" w:after="0" w:afterAutospacing="0" w:line="435" w:lineRule="atLeast"/>
        <w:ind w:left="0" w:right="0" w:firstLine="52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以习近平新时代中国特色社会主义思想为指导，深入贯彻习近平文化思想，以推动中华优秀传统文化创造性转化和创新性发展，促进四川省哲学社会科繁荣发展，推进学科体系、学术观点、科研方法创新，鼓励哲学社会科学界为党和人民事业发挥思想库作用，推动我国哲学社会科学优秀成果和优秀人才走向世界。深入发掘、整理、继承张大千文化艺术遗产，积极推动文化建设和文艺繁荣发展。</w:t>
      </w:r>
    </w:p>
    <w:p w14:paraId="0F052A9B">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b/>
          <w:bCs/>
          <w:i w:val="0"/>
          <w:iCs w:val="0"/>
          <w:caps w:val="0"/>
          <w:color w:val="000000"/>
          <w:spacing w:val="0"/>
          <w:sz w:val="24"/>
          <w:szCs w:val="24"/>
          <w:shd w:val="clear" w:fill="FFFFFF"/>
        </w:rPr>
        <w:t>二、</w:t>
      </w:r>
      <w:r>
        <w:rPr>
          <w:rStyle w:val="14"/>
          <w:rFonts w:hint="eastAsia" w:ascii="宋体" w:hAnsi="宋体" w:eastAsia="宋体" w:cs="宋体"/>
          <w:i w:val="0"/>
          <w:iCs w:val="0"/>
          <w:caps w:val="0"/>
          <w:color w:val="000000"/>
          <w:spacing w:val="0"/>
          <w:sz w:val="24"/>
          <w:szCs w:val="24"/>
          <w:shd w:val="clear" w:fill="FFFFFF"/>
        </w:rPr>
        <w:t>申报类别及条件</w:t>
      </w:r>
    </w:p>
    <w:p w14:paraId="30274099">
      <w:pPr>
        <w:pStyle w:val="9"/>
        <w:keepNext w:val="0"/>
        <w:keepLines w:val="0"/>
        <w:widowControl/>
        <w:suppressLineNumbers w:val="0"/>
        <w:shd w:val="clear" w:fill="FFFFFF"/>
        <w:spacing w:before="0" w:beforeAutospacing="0" w:after="0" w:afterAutospacing="0" w:line="480" w:lineRule="atLeast"/>
        <w:ind w:left="15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1、申报类别：本年度项目设置有重点项目、一般项目、青年项目、自筹项目。</w:t>
      </w:r>
    </w:p>
    <w:p w14:paraId="7F00D710">
      <w:pPr>
        <w:pStyle w:val="9"/>
        <w:keepNext w:val="0"/>
        <w:keepLines w:val="0"/>
        <w:widowControl/>
        <w:suppressLineNumbers w:val="0"/>
        <w:shd w:val="clear" w:fill="FFFFFF"/>
        <w:spacing w:before="0" w:beforeAutospacing="0" w:after="0" w:afterAutospacing="0" w:line="43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申报条件：（1）申报重点项目负责人原则上应具有高级职称或博士学位。（2）申报一般项目的负责人应具有中级以上（含中级）职称。（3）申报青年项目负责人应具有初级以上（含初级）职称或本科学历，年龄不超过40周岁（1986年1月1日以后出生）。（4）申请自筹项目负责人不受上述条件限制。</w:t>
      </w:r>
    </w:p>
    <w:p w14:paraId="136AD034">
      <w:pPr>
        <w:pStyle w:val="9"/>
        <w:keepNext w:val="0"/>
        <w:keepLines w:val="0"/>
        <w:widowControl/>
        <w:suppressLineNumbers w:val="0"/>
        <w:shd w:val="clear" w:fill="FFFFFF"/>
        <w:spacing w:before="0" w:beforeAutospacing="0" w:after="0" w:afterAutospacing="0" w:line="480" w:lineRule="atLeast"/>
        <w:ind w:left="0" w:right="0" w:firstLine="36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三、结题要求</w:t>
      </w:r>
    </w:p>
    <w:p w14:paraId="46D825E3">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1、结题条件：</w:t>
      </w:r>
    </w:p>
    <w:p w14:paraId="54018EFA">
      <w:pPr>
        <w:pStyle w:val="9"/>
        <w:keepNext w:val="0"/>
        <w:keepLines w:val="0"/>
        <w:widowControl/>
        <w:suppressLineNumbers w:val="0"/>
        <w:shd w:val="clear" w:fill="FFFFFF"/>
        <w:spacing w:before="0" w:beforeAutospacing="0" w:after="0" w:afterAutospacing="0" w:line="43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中心项目的最终研究成果形式不限，据实公开发行（出版）专著或论文或作品等。</w:t>
      </w:r>
    </w:p>
    <w:p w14:paraId="48165A8A">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重点项目满足以下条件之一即可结项：（1）公开出版专著1部；（2）在CSSCI来源期刊发表论文1篇；（3）在北大核心期刊发表论文2篇。</w:t>
      </w:r>
    </w:p>
    <w:p w14:paraId="6B315BAD">
      <w:pPr>
        <w:pStyle w:val="9"/>
        <w:keepNext w:val="0"/>
        <w:keepLines w:val="0"/>
        <w:widowControl/>
        <w:suppressLineNumbers w:val="0"/>
        <w:shd w:val="clear" w:fill="FFFFFF"/>
        <w:spacing w:before="0" w:beforeAutospacing="0" w:after="0" w:afterAutospacing="0" w:line="48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一般项目、青年项目、自筹经费项目满足以下条件之一即可结项：（1）在公开出版学术期刊（知网、万方数据库收录）发表论文</w:t>
      </w:r>
      <w:r>
        <w:rPr>
          <w:rStyle w:val="14"/>
          <w:rFonts w:hint="eastAsia" w:ascii="宋体" w:hAnsi="宋体" w:eastAsia="宋体" w:cs="宋体"/>
          <w:i w:val="0"/>
          <w:iCs w:val="0"/>
          <w:caps w:val="0"/>
          <w:color w:val="000000"/>
          <w:spacing w:val="0"/>
          <w:sz w:val="24"/>
          <w:szCs w:val="24"/>
          <w:shd w:val="clear" w:fill="FFFFFF"/>
        </w:rPr>
        <w:t>2篇</w:t>
      </w:r>
      <w:r>
        <w:rPr>
          <w:rFonts w:hint="eastAsia" w:ascii="宋体" w:hAnsi="宋体" w:eastAsia="宋体" w:cs="宋体"/>
          <w:i w:val="0"/>
          <w:iCs w:val="0"/>
          <w:caps w:val="0"/>
          <w:color w:val="000000"/>
          <w:spacing w:val="0"/>
          <w:sz w:val="24"/>
          <w:szCs w:val="24"/>
          <w:shd w:val="clear" w:fill="FFFFFF"/>
        </w:rPr>
        <w:t>(青年和自筹项目发表</w:t>
      </w:r>
      <w:r>
        <w:rPr>
          <w:rStyle w:val="14"/>
          <w:rFonts w:hint="eastAsia" w:ascii="宋体" w:hAnsi="宋体" w:eastAsia="宋体" w:cs="宋体"/>
          <w:i w:val="0"/>
          <w:iCs w:val="0"/>
          <w:caps w:val="0"/>
          <w:color w:val="000000"/>
          <w:spacing w:val="0"/>
          <w:sz w:val="24"/>
          <w:szCs w:val="24"/>
          <w:shd w:val="clear" w:fill="FFFFFF"/>
        </w:rPr>
        <w:t>1篇</w:t>
      </w:r>
      <w:r>
        <w:rPr>
          <w:rFonts w:hint="eastAsia" w:ascii="宋体" w:hAnsi="宋体" w:eastAsia="宋体" w:cs="宋体"/>
          <w:i w:val="0"/>
          <w:iCs w:val="0"/>
          <w:caps w:val="0"/>
          <w:color w:val="000000"/>
          <w:spacing w:val="0"/>
          <w:sz w:val="24"/>
          <w:szCs w:val="24"/>
          <w:shd w:val="clear" w:fill="FFFFFF"/>
        </w:rPr>
        <w:t>）；（2）在CSSCI来源刊物或北大核心期刊发表论文1篇；（3）在公开出版学术期刊（知网、万方数据库收录）发表论文1篇并提供作品（设计产品、动画作品、画册、模型等）原件。</w:t>
      </w:r>
    </w:p>
    <w:p w14:paraId="169E6562">
      <w:pPr>
        <w:pStyle w:val="9"/>
        <w:keepNext w:val="0"/>
        <w:keepLines w:val="0"/>
        <w:widowControl/>
        <w:suppressLineNumbers w:val="0"/>
        <w:shd w:val="clear" w:fill="FFFFFF"/>
        <w:spacing w:before="0" w:beforeAutospacing="0" w:after="0" w:afterAutospacing="0" w:line="480" w:lineRule="atLeast"/>
        <w:ind w:left="0" w:right="0" w:firstLine="60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2、有下列情况之一可直接结项：</w:t>
      </w:r>
      <w:r>
        <w:rPr>
          <w:rFonts w:hint="eastAsia" w:ascii="宋体" w:hAnsi="宋体" w:eastAsia="宋体" w:cs="宋体"/>
          <w:i w:val="0"/>
          <w:iCs w:val="0"/>
          <w:caps w:val="0"/>
          <w:color w:val="000000"/>
          <w:spacing w:val="0"/>
          <w:sz w:val="24"/>
          <w:szCs w:val="24"/>
          <w:shd w:val="clear" w:fill="FFFFFF"/>
        </w:rPr>
        <w:t>研究成果被国家社科规划办《成果要报》、教育部《专家建议》、省规划办《重要成果专报》采纳或获得省委省政府领导的肯定性批示。</w:t>
      </w:r>
    </w:p>
    <w:p w14:paraId="5F82A8A6">
      <w:pPr>
        <w:pStyle w:val="9"/>
        <w:keepNext w:val="0"/>
        <w:keepLines w:val="0"/>
        <w:widowControl/>
        <w:suppressLineNumbers w:val="0"/>
        <w:shd w:val="clear" w:fill="FFFFFF"/>
        <w:spacing w:before="0" w:beforeAutospacing="0" w:after="0" w:afterAutospacing="0" w:line="48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3、成果形式为论文或者调研报告者完成时限为一至二年；成果形式为专著者完成时限为二至四年。具体要求根据立项通知执行。</w:t>
      </w:r>
    </w:p>
    <w:p w14:paraId="19E33A0D">
      <w:pPr>
        <w:pStyle w:val="9"/>
        <w:keepNext w:val="0"/>
        <w:keepLines w:val="0"/>
        <w:widowControl/>
        <w:suppressLineNumbers w:val="0"/>
        <w:shd w:val="clear" w:fill="FFFFFF"/>
        <w:spacing w:before="0" w:beforeAutospacing="0" w:after="0" w:afterAutospacing="0" w:line="480" w:lineRule="atLeast"/>
        <w:ind w:left="0" w:right="0" w:firstLine="36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四、提交材料的具体要求</w:t>
      </w:r>
    </w:p>
    <w:p w14:paraId="6F58DAC3">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1、申报受理时间从即日起至2026年4月15日止（以收到电子文本为准）。</w:t>
      </w:r>
    </w:p>
    <w:p w14:paraId="54319B69">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2、申报重点项目的负责人原则上须具有高级职称或博士学位，不具备条件的，须由两名具有正高级专业技术职称(职务)的同行专家书面推荐（推荐者务必在纸质申报书上手写签名）。</w:t>
      </w:r>
    </w:p>
    <w:p w14:paraId="1BAED826">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3、申报人务必于截止日期前将所在单位审核意见并盖有公章的申报书与活页（申报书3份，活页8份）统一寄送到四川张大千研究中心大风堂艺术馆201室，电子文档及项目负责人详细联系方式请发送至中心邮箱（</w:t>
      </w:r>
      <w:r>
        <w:rPr>
          <w:rFonts w:hint="eastAsia" w:ascii="微软雅黑" w:hAnsi="微软雅黑" w:eastAsia="微软雅黑" w:cs="微软雅黑"/>
          <w:i w:val="0"/>
          <w:iCs w:val="0"/>
          <w:caps w:val="0"/>
          <w:color w:val="000000"/>
          <w:spacing w:val="0"/>
          <w:sz w:val="18"/>
          <w:szCs w:val="18"/>
          <w:u w:val="none"/>
          <w:shd w:val="clear" w:fill="FFFFFF"/>
        </w:rPr>
        <w:fldChar w:fldCharType="begin"/>
      </w:r>
      <w:r>
        <w:rPr>
          <w:rFonts w:hint="eastAsia" w:ascii="微软雅黑" w:hAnsi="微软雅黑" w:eastAsia="微软雅黑" w:cs="微软雅黑"/>
          <w:i w:val="0"/>
          <w:iCs w:val="0"/>
          <w:caps w:val="0"/>
          <w:color w:val="000000"/>
          <w:spacing w:val="0"/>
          <w:sz w:val="18"/>
          <w:szCs w:val="18"/>
          <w:u w:val="none"/>
          <w:shd w:val="clear" w:fill="FFFFFF"/>
        </w:rPr>
        <w:instrText xml:space="preserve"> HYPERLINK "mailto:zdqyjzx@sina.com" </w:instrText>
      </w:r>
      <w:r>
        <w:rPr>
          <w:rFonts w:hint="eastAsia" w:ascii="微软雅黑" w:hAnsi="微软雅黑" w:eastAsia="微软雅黑" w:cs="微软雅黑"/>
          <w:i w:val="0"/>
          <w:iCs w:val="0"/>
          <w:caps w:val="0"/>
          <w:color w:val="000000"/>
          <w:spacing w:val="0"/>
          <w:sz w:val="18"/>
          <w:szCs w:val="18"/>
          <w:u w:val="none"/>
          <w:shd w:val="clear" w:fill="FFFFFF"/>
        </w:rPr>
        <w:fldChar w:fldCharType="separate"/>
      </w:r>
      <w:r>
        <w:rPr>
          <w:rStyle w:val="17"/>
          <w:rFonts w:hint="eastAsia" w:ascii="宋体" w:hAnsi="宋体" w:eastAsia="宋体" w:cs="宋体"/>
          <w:i w:val="0"/>
          <w:iCs w:val="0"/>
          <w:caps w:val="0"/>
          <w:color w:val="000000"/>
          <w:spacing w:val="0"/>
          <w:sz w:val="24"/>
          <w:szCs w:val="24"/>
          <w:u w:val="single"/>
          <w:shd w:val="clear" w:fill="FFFFFF"/>
        </w:rPr>
        <w:t>zdqyjzx@sina.com</w:t>
      </w:r>
      <w:r>
        <w:rPr>
          <w:rFonts w:hint="eastAsia" w:ascii="微软雅黑" w:hAnsi="微软雅黑" w:eastAsia="微软雅黑" w:cs="微软雅黑"/>
          <w:i w:val="0"/>
          <w:iCs w:val="0"/>
          <w:caps w:val="0"/>
          <w:color w:val="000000"/>
          <w:spacing w:val="0"/>
          <w:sz w:val="18"/>
          <w:szCs w:val="18"/>
          <w:u w:val="none"/>
          <w:shd w:val="clear" w:fill="FFFFFF"/>
        </w:rPr>
        <w:fldChar w:fldCharType="end"/>
      </w:r>
      <w:r>
        <w:rPr>
          <w:rFonts w:hint="eastAsia" w:ascii="宋体" w:hAnsi="宋体" w:eastAsia="宋体" w:cs="宋体"/>
          <w:i w:val="0"/>
          <w:iCs w:val="0"/>
          <w:caps w:val="0"/>
          <w:color w:val="000000"/>
          <w:spacing w:val="0"/>
          <w:sz w:val="24"/>
          <w:szCs w:val="24"/>
          <w:shd w:val="clear" w:fill="FFFFFF"/>
        </w:rPr>
        <w:t>），逾期不再受理。</w:t>
      </w:r>
    </w:p>
    <w:p w14:paraId="469E4659">
      <w:pPr>
        <w:pStyle w:val="9"/>
        <w:keepNext w:val="0"/>
        <w:keepLines w:val="0"/>
        <w:widowControl/>
        <w:suppressLineNumbers w:val="0"/>
        <w:shd w:val="clear" w:fill="FFFFFF"/>
        <w:spacing w:before="0" w:beforeAutospacing="0" w:after="0" w:afterAutospacing="0" w:line="495"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4、寄送地址：四川省内江市东兴区红桥街1号内江师范学院大风堂张大千研究中心，邮政编码：641000。</w:t>
      </w:r>
    </w:p>
    <w:p w14:paraId="495EBF57">
      <w:pPr>
        <w:pStyle w:val="9"/>
        <w:keepNext w:val="0"/>
        <w:keepLines w:val="0"/>
        <w:widowControl/>
        <w:suppressLineNumbers w:val="0"/>
        <w:shd w:val="clear" w:fill="FFFFFF"/>
        <w:spacing w:before="0" w:beforeAutospacing="0" w:after="0" w:afterAutospacing="0" w:line="480" w:lineRule="atLeast"/>
        <w:ind w:left="0" w:right="0" w:firstLine="36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五、其他</w:t>
      </w:r>
    </w:p>
    <w:p w14:paraId="1A734A81">
      <w:pPr>
        <w:pStyle w:val="9"/>
        <w:keepNext w:val="0"/>
        <w:keepLines w:val="0"/>
        <w:widowControl/>
        <w:suppressLineNumbers w:val="0"/>
        <w:shd w:val="clear" w:fill="FFFFFF"/>
        <w:spacing w:before="0" w:beforeAutospacing="0" w:after="0" w:afterAutospacing="0" w:line="480" w:lineRule="atLeast"/>
        <w:ind w:left="150" w:right="0" w:firstLine="3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1、纪律要求：立项评审会召开之前，任何单位和个人均不得以任何名义为申报事宜走访评审专家，一经发现，取消申报资格。</w:t>
      </w:r>
    </w:p>
    <w:p w14:paraId="37722154">
      <w:pPr>
        <w:pStyle w:val="9"/>
        <w:keepNext w:val="0"/>
        <w:keepLines w:val="0"/>
        <w:widowControl/>
        <w:suppressLineNumbers w:val="0"/>
        <w:shd w:val="clear" w:fill="FFFFFF"/>
        <w:spacing w:before="0" w:beforeAutospacing="0" w:after="0" w:afterAutospacing="0" w:line="480" w:lineRule="atLeast"/>
        <w:ind w:left="150" w:right="0" w:firstLine="3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2、咨询联系：王 平 联系电话：0832-2342599 13568047468 QQ:1124333066</w:t>
      </w:r>
    </w:p>
    <w:p w14:paraId="6411B839">
      <w:pPr>
        <w:pStyle w:val="9"/>
        <w:keepNext w:val="0"/>
        <w:keepLines w:val="0"/>
        <w:widowControl/>
        <w:suppressLineNumbers w:val="0"/>
        <w:shd w:val="clear" w:fill="FFFFFF"/>
        <w:spacing w:before="0" w:beforeAutospacing="0" w:after="0" w:afterAutospacing="0" w:line="480" w:lineRule="atLeast"/>
        <w:ind w:left="150" w:right="0" w:firstLine="3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3、申报范围：本中心课题无地域限制，欢迎省内外有志于张大千研究人士申报。</w:t>
      </w:r>
    </w:p>
    <w:p w14:paraId="71C0D3E1">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p>
    <w:p w14:paraId="11F0A486">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附件一：四川张大千研究中心2026年度课题指南</w:t>
      </w:r>
    </w:p>
    <w:p w14:paraId="4F4AF679">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附件二：四川张大千研究中心项目申报书</w:t>
      </w:r>
    </w:p>
    <w:p w14:paraId="264232B8">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附件三：四川张大千研究中心课题设计论证活页</w:t>
      </w:r>
    </w:p>
    <w:p w14:paraId="793ECB46">
      <w:pPr>
        <w:pStyle w:val="9"/>
        <w:keepNext w:val="0"/>
        <w:keepLines w:val="0"/>
        <w:widowControl/>
        <w:suppressLineNumbers w:val="0"/>
        <w:shd w:val="clear" w:fill="FFFFFF"/>
        <w:spacing w:before="0" w:beforeAutospacing="0" w:after="0" w:afterAutospacing="0" w:line="495" w:lineRule="atLeast"/>
        <w:ind w:left="0" w:right="0" w:firstLine="480"/>
        <w:rPr>
          <w:rFonts w:hint="eastAsia" w:ascii="微软雅黑" w:hAnsi="微软雅黑" w:eastAsia="微软雅黑" w:cs="微软雅黑"/>
          <w:i w:val="0"/>
          <w:iCs w:val="0"/>
          <w:caps w:val="0"/>
          <w:color w:val="000000"/>
          <w:spacing w:val="0"/>
          <w:sz w:val="21"/>
          <w:szCs w:val="21"/>
        </w:rPr>
      </w:pPr>
    </w:p>
    <w:p w14:paraId="552E5FDA">
      <w:pPr>
        <w:pStyle w:val="9"/>
        <w:keepNext w:val="0"/>
        <w:keepLines w:val="0"/>
        <w:widowControl/>
        <w:suppressLineNumbers w:val="0"/>
        <w:shd w:val="clear" w:fill="FFFFFF"/>
        <w:spacing w:before="0" w:beforeAutospacing="0" w:after="0" w:afterAutospacing="0" w:line="495" w:lineRule="atLeast"/>
        <w:ind w:left="0" w:right="0" w:firstLine="3960"/>
        <w:jc w:val="right"/>
        <w:rPr>
          <w:rFonts w:hint="eastAsia" w:ascii="微软雅黑" w:hAnsi="微软雅黑" w:eastAsia="微软雅黑" w:cs="微软雅黑"/>
          <w:i w:val="0"/>
          <w:iCs w:val="0"/>
          <w:caps w:val="0"/>
          <w:color w:val="000000"/>
          <w:spacing w:val="0"/>
          <w:sz w:val="21"/>
          <w:szCs w:val="21"/>
        </w:rPr>
      </w:pPr>
    </w:p>
    <w:p w14:paraId="261B6DE4">
      <w:pPr>
        <w:pStyle w:val="9"/>
        <w:keepNext w:val="0"/>
        <w:keepLines w:val="0"/>
        <w:widowControl/>
        <w:suppressLineNumbers w:val="0"/>
        <w:shd w:val="clear" w:fill="FFFFFF"/>
        <w:spacing w:before="0" w:beforeAutospacing="0" w:after="0" w:afterAutospacing="0" w:line="495" w:lineRule="atLeast"/>
        <w:ind w:left="0" w:right="0" w:firstLine="396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    四川张大千研究中心</w:t>
      </w:r>
    </w:p>
    <w:p w14:paraId="015DB264">
      <w:pPr>
        <w:pStyle w:val="9"/>
        <w:keepNext w:val="0"/>
        <w:keepLines w:val="0"/>
        <w:widowControl/>
        <w:suppressLineNumbers w:val="0"/>
        <w:shd w:val="clear" w:fill="FFFFFF"/>
        <w:spacing w:before="0" w:beforeAutospacing="0" w:after="0" w:afterAutospacing="0" w:line="495" w:lineRule="atLeast"/>
        <w:ind w:left="0" w:right="0" w:firstLine="408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2025年12月30日</w:t>
      </w:r>
    </w:p>
    <w:p w14:paraId="25E98A01">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p>
    <w:p w14:paraId="5D19AE49">
      <w:pPr>
        <w:rPr>
          <w:rStyle w:val="14"/>
          <w:rFonts w:hint="eastAsia" w:ascii="宋体" w:hAnsi="宋体" w:eastAsia="宋体" w:cs="宋体"/>
          <w:i w:val="0"/>
          <w:iCs w:val="0"/>
          <w:caps w:val="0"/>
          <w:color w:val="000000"/>
          <w:spacing w:val="0"/>
          <w:sz w:val="24"/>
          <w:szCs w:val="24"/>
          <w:shd w:val="clear" w:fill="FFFFFF"/>
        </w:rPr>
      </w:pPr>
      <w:r>
        <w:rPr>
          <w:rStyle w:val="14"/>
          <w:rFonts w:hint="eastAsia" w:ascii="宋体" w:hAnsi="宋体" w:eastAsia="宋体" w:cs="宋体"/>
          <w:i w:val="0"/>
          <w:iCs w:val="0"/>
          <w:caps w:val="0"/>
          <w:color w:val="000000"/>
          <w:spacing w:val="0"/>
          <w:sz w:val="24"/>
          <w:szCs w:val="24"/>
          <w:shd w:val="clear" w:fill="FFFFFF"/>
        </w:rPr>
        <w:br w:type="page"/>
      </w:r>
    </w:p>
    <w:p w14:paraId="2D4B1D27">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附件一：</w:t>
      </w:r>
    </w:p>
    <w:p w14:paraId="0D28E89F">
      <w:pPr>
        <w:pStyle w:val="9"/>
        <w:keepNext w:val="0"/>
        <w:keepLines w:val="0"/>
        <w:widowControl/>
        <w:suppressLineNumbers w:val="0"/>
        <w:shd w:val="clear" w:fill="FFFFFF"/>
        <w:spacing w:before="0" w:beforeAutospacing="0" w:after="0" w:afterAutospacing="0" w:line="495" w:lineRule="atLeast"/>
        <w:ind w:left="0" w:right="0" w:firstLine="885"/>
        <w:jc w:val="left"/>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30"/>
          <w:szCs w:val="30"/>
          <w:shd w:val="clear" w:fill="FFFFFF"/>
        </w:rPr>
        <w:t>    四川省教育厅人文社会科学（张大千研究）科研项目</w:t>
      </w:r>
    </w:p>
    <w:p w14:paraId="4BEBC364">
      <w:pPr>
        <w:pStyle w:val="9"/>
        <w:keepNext w:val="0"/>
        <w:keepLines w:val="0"/>
        <w:widowControl/>
        <w:suppressLineNumbers w:val="0"/>
        <w:shd w:val="clear" w:fill="FFFFFF"/>
        <w:spacing w:before="0" w:beforeAutospacing="0" w:after="0" w:afterAutospacing="0" w:line="495" w:lineRule="atLeast"/>
        <w:ind w:left="0" w:right="0" w:firstLine="885"/>
        <w:jc w:val="center"/>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31"/>
          <w:szCs w:val="31"/>
          <w:shd w:val="clear" w:fill="FFFFFF"/>
        </w:rPr>
        <w:t>2026年度课题指南</w:t>
      </w:r>
    </w:p>
    <w:p w14:paraId="528FB8E8">
      <w:pPr>
        <w:pStyle w:val="9"/>
        <w:keepNext w:val="0"/>
        <w:keepLines w:val="0"/>
        <w:widowControl/>
        <w:suppressLineNumbers w:val="0"/>
        <w:shd w:val="clear" w:fill="FFFFFF"/>
        <w:spacing w:before="0" w:beforeAutospacing="0" w:after="0" w:afterAutospacing="0" w:line="495" w:lineRule="atLeast"/>
        <w:ind w:left="1200" w:right="0" w:firstLine="0"/>
        <w:jc w:val="center"/>
        <w:rPr>
          <w:rFonts w:hint="eastAsia" w:ascii="微软雅黑" w:hAnsi="微软雅黑" w:eastAsia="微软雅黑" w:cs="微软雅黑"/>
          <w:i w:val="0"/>
          <w:iCs w:val="0"/>
          <w:caps w:val="0"/>
          <w:color w:val="000000"/>
          <w:spacing w:val="0"/>
          <w:sz w:val="21"/>
          <w:szCs w:val="21"/>
        </w:rPr>
      </w:pPr>
    </w:p>
    <w:p w14:paraId="6A074E60">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本课题指南所列题目仅为研究方向的建议，申报者可根据列出课题研究方向确定相应的题目进行申报。</w:t>
      </w:r>
    </w:p>
    <w:p w14:paraId="0D76578E">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一、张大千生平研究</w:t>
      </w:r>
    </w:p>
    <w:p w14:paraId="6A1FC2CA">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1、张大千生平与交游研究</w:t>
      </w:r>
    </w:p>
    <w:p w14:paraId="1ED2A162">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2、张大千家族史研究</w:t>
      </w:r>
    </w:p>
    <w:p w14:paraId="51FE0BE4">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3、张大千与地域文化的关系研究</w:t>
      </w:r>
    </w:p>
    <w:p w14:paraId="2120A51D">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4、其他相关研究</w:t>
      </w:r>
    </w:p>
    <w:p w14:paraId="6C583C77">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二、张大千艺术研究</w:t>
      </w:r>
    </w:p>
    <w:p w14:paraId="6D452105">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1、张大千绘画研究</w:t>
      </w:r>
    </w:p>
    <w:p w14:paraId="6803AA3D">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2、张大千诗词研究</w:t>
      </w:r>
    </w:p>
    <w:p w14:paraId="7675B836">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3、张大千书法研究</w:t>
      </w:r>
    </w:p>
    <w:p w14:paraId="7E4BB261">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4、张大千篆刻研究</w:t>
      </w:r>
    </w:p>
    <w:p w14:paraId="1A44E08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5、张大千鉴藏研究</w:t>
      </w:r>
    </w:p>
    <w:p w14:paraId="43DA8D47">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6、张大千与石窟艺术研究（敦煌、巴蜀石窟等）</w:t>
      </w:r>
    </w:p>
    <w:p w14:paraId="2113655D">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8、张大千与丝路文化研究</w:t>
      </w:r>
    </w:p>
    <w:p w14:paraId="0A883A1A">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9、张大千与古代书画名家研究（石涛、八大、王蒙等）</w:t>
      </w:r>
    </w:p>
    <w:p w14:paraId="1F8A9535">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10、其他相关艺术研究</w:t>
      </w:r>
    </w:p>
    <w:p w14:paraId="0A81C41B">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三、大风堂艺术研究</w:t>
      </w:r>
    </w:p>
    <w:p w14:paraId="440CAC9C">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1、大风堂艺术研究</w:t>
      </w:r>
    </w:p>
    <w:p w14:paraId="4D905F84">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2、大风堂门人研究</w:t>
      </w:r>
    </w:p>
    <w:p w14:paraId="439E19B3">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3、大风堂师承研究</w:t>
      </w:r>
    </w:p>
    <w:p w14:paraId="4FC0ECC7">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4、大风堂相关口述史研究</w:t>
      </w:r>
    </w:p>
    <w:p w14:paraId="410A614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6、大风堂文献整理与研究</w:t>
      </w:r>
    </w:p>
    <w:p w14:paraId="25165CD3">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7、大风堂其他研究</w:t>
      </w:r>
    </w:p>
    <w:p w14:paraId="0AB6FB7A">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四、张大千文化资源的开发应用研究</w:t>
      </w:r>
    </w:p>
    <w:p w14:paraId="0331EB5C">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1、张大千文化与成渝地区双城经济圈的相关研究</w:t>
      </w:r>
    </w:p>
    <w:p w14:paraId="698E5ACB">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2、张大千文化资源的开发、应用相关研究</w:t>
      </w:r>
    </w:p>
    <w:p w14:paraId="66D0B04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3、张大千艺术与新媒体相关研究</w:t>
      </w:r>
    </w:p>
    <w:p w14:paraId="0A99CFB2">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4、张大千文创产业相关研究</w:t>
      </w:r>
    </w:p>
    <w:p w14:paraId="74FD5F98">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5、其他相关研究</w:t>
      </w:r>
    </w:p>
    <w:p w14:paraId="70FA3385">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五、其他相关张大千研究</w:t>
      </w:r>
    </w:p>
    <w:p w14:paraId="597EF35E">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1、与习近平新时代文艺思想相关的张大千研究</w:t>
      </w:r>
    </w:p>
    <w:p w14:paraId="45F1ED64">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2、张大千科普研究</w:t>
      </w:r>
    </w:p>
    <w:p w14:paraId="2D0A8586">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3、张大千的跨学科交叉研究</w:t>
      </w:r>
    </w:p>
    <w:p w14:paraId="5AD292E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4、张大千相关文献整理与研究</w:t>
      </w:r>
    </w:p>
    <w:p w14:paraId="1E8BE221">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7E3626ED">
      <w:pPr>
        <w:keepNext w:val="0"/>
        <w:keepLines w:val="0"/>
        <w:pageBreakBefore w:val="0"/>
        <w:widowControl w:val="0"/>
        <w:kinsoku/>
        <w:wordWrap/>
        <w:overflowPunct/>
        <w:topLinePunct w:val="0"/>
        <w:autoSpaceDE/>
        <w:autoSpaceDN/>
        <w:bidi w:val="0"/>
        <w:adjustRightInd/>
        <w:snapToGrid/>
        <w:spacing w:before="156" w:beforeLines="50" w:after="313" w:afterLines="100" w:line="480" w:lineRule="exact"/>
        <w:jc w:val="center"/>
        <w:textAlignment w:val="auto"/>
        <w:rPr>
          <w:rFonts w:hint="eastAsia" w:ascii="黑体" w:hAnsi="黑体" w:eastAsia="黑体" w:cs="黑体"/>
          <w:b/>
          <w:bCs/>
          <w:snapToGrid/>
          <w:kern w:val="2"/>
          <w:sz w:val="32"/>
          <w:szCs w:val="32"/>
          <w:shd w:val="clear" w:color="auto" w:fill="FFFFFF"/>
          <w:lang w:val="en-US" w:eastAsia="zh-CN"/>
        </w:rPr>
      </w:pPr>
    </w:p>
    <w:p w14:paraId="77F2F1EB">
      <w:pPr>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br w:type="page"/>
      </w:r>
    </w:p>
    <w:tbl>
      <w:tblPr>
        <w:tblStyle w:val="11"/>
        <w:tblpPr w:leftFromText="180" w:rightFromText="180" w:vertAnchor="page" w:horzAnchor="margin" w:tblpXSpec="center" w:tblpY="170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445"/>
        <w:gridCol w:w="1080"/>
        <w:gridCol w:w="2160"/>
      </w:tblGrid>
      <w:tr w14:paraId="0299B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94" w:type="dxa"/>
            <w:tcBorders>
              <w:left w:val="single" w:color="auto" w:sz="12" w:space="0"/>
              <w:bottom w:val="single" w:color="auto" w:sz="12" w:space="0"/>
            </w:tcBorders>
            <w:noWrap w:val="0"/>
            <w:vAlign w:val="center"/>
          </w:tcPr>
          <w:p w14:paraId="11AE8C3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年度</w:t>
            </w:r>
          </w:p>
        </w:tc>
        <w:tc>
          <w:tcPr>
            <w:tcW w:w="1209" w:type="dxa"/>
            <w:tcBorders>
              <w:bottom w:val="single" w:color="auto" w:sz="12" w:space="0"/>
              <w:right w:val="single" w:color="auto" w:sz="12" w:space="0"/>
            </w:tcBorders>
            <w:noWrap w:val="0"/>
            <w:vAlign w:val="top"/>
          </w:tcPr>
          <w:p w14:paraId="611F6E7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445" w:type="dxa"/>
            <w:tcBorders>
              <w:left w:val="single" w:color="auto" w:sz="12" w:space="0"/>
              <w:bottom w:val="nil"/>
              <w:right w:val="single" w:color="auto" w:sz="12" w:space="0"/>
            </w:tcBorders>
            <w:noWrap w:val="0"/>
            <w:vAlign w:val="top"/>
          </w:tcPr>
          <w:p w14:paraId="11C0E98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080" w:type="dxa"/>
            <w:tcBorders>
              <w:top w:val="single" w:color="auto" w:sz="4" w:space="0"/>
              <w:left w:val="single" w:color="auto" w:sz="12" w:space="0"/>
              <w:bottom w:val="single" w:color="auto" w:sz="12" w:space="0"/>
            </w:tcBorders>
            <w:noWrap w:val="0"/>
            <w:vAlign w:val="center"/>
          </w:tcPr>
          <w:p w14:paraId="54394D7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编号</w:t>
            </w:r>
          </w:p>
        </w:tc>
        <w:tc>
          <w:tcPr>
            <w:tcW w:w="2160" w:type="dxa"/>
            <w:tcBorders>
              <w:top w:val="single" w:color="auto" w:sz="4" w:space="0"/>
              <w:bottom w:val="single" w:color="auto" w:sz="12" w:space="0"/>
              <w:right w:val="single" w:color="auto" w:sz="12" w:space="0"/>
            </w:tcBorders>
            <w:noWrap w:val="0"/>
            <w:vAlign w:val="center"/>
          </w:tcPr>
          <w:p w14:paraId="0C74EB8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bl>
    <w:p w14:paraId="14F80C4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7C32B06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5D110AA4">
      <w:pPr>
        <w:widowControl w:val="0"/>
        <w:kinsoku/>
        <w:autoSpaceDE/>
        <w:autoSpaceDN/>
        <w:adjustRightInd/>
        <w:snapToGrid/>
        <w:spacing w:line="240" w:lineRule="auto"/>
        <w:jc w:val="center"/>
        <w:textAlignment w:val="auto"/>
        <w:rPr>
          <w:rFonts w:hint="eastAsia" w:ascii="Times New Roman" w:hAnsi="Times New Roman" w:eastAsia="黑体" w:cs="Times New Roman"/>
          <w:b/>
          <w:snapToGrid/>
          <w:kern w:val="2"/>
          <w:sz w:val="44"/>
          <w:szCs w:val="24"/>
          <w:lang w:eastAsia="zh-CN"/>
        </w:rPr>
      </w:pPr>
    </w:p>
    <w:p w14:paraId="40FF7AC2">
      <w:pPr>
        <w:widowControl w:val="0"/>
        <w:kinsoku/>
        <w:autoSpaceDE/>
        <w:autoSpaceDN/>
        <w:adjustRightInd w:val="0"/>
        <w:snapToGrid w:val="0"/>
        <w:spacing w:line="440" w:lineRule="exact"/>
        <w:jc w:val="center"/>
        <w:textAlignment w:val="auto"/>
        <w:rPr>
          <w:rFonts w:hint="eastAsia" w:ascii="黑体" w:hAnsi="宋体" w:eastAsia="黑体" w:cs="Times New Roman"/>
          <w:b/>
          <w:snapToGrid w:val="0"/>
          <w:spacing w:val="32"/>
          <w:kern w:val="0"/>
          <w:sz w:val="36"/>
          <w:szCs w:val="36"/>
          <w:lang w:eastAsia="zh-CN"/>
        </w:rPr>
      </w:pPr>
      <w:r>
        <w:rPr>
          <w:rFonts w:hint="eastAsia" w:ascii="黑体" w:hAnsi="宋体" w:eastAsia="黑体" w:cs="Times New Roman"/>
          <w:b/>
          <w:snapToGrid w:val="0"/>
          <w:spacing w:val="32"/>
          <w:kern w:val="0"/>
          <w:sz w:val="36"/>
          <w:szCs w:val="36"/>
          <w:lang w:eastAsia="zh-CN"/>
        </w:rPr>
        <w:t xml:space="preserve"> 四川省社会科学重点研究基地</w:t>
      </w:r>
    </w:p>
    <w:p w14:paraId="4FBA1C90">
      <w:pPr>
        <w:widowControl w:val="0"/>
        <w:kinsoku/>
        <w:autoSpaceDE/>
        <w:autoSpaceDN/>
        <w:adjustRightInd/>
        <w:snapToGrid/>
        <w:spacing w:line="240" w:lineRule="auto"/>
        <w:jc w:val="center"/>
        <w:textAlignment w:val="auto"/>
        <w:rPr>
          <w:rFonts w:hint="eastAsia"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四川省教育厅人文社会科学重点研究基地</w:t>
      </w:r>
    </w:p>
    <w:p w14:paraId="48408F2B">
      <w:pPr>
        <w:widowControl w:val="0"/>
        <w:kinsoku/>
        <w:autoSpaceDE/>
        <w:autoSpaceDN/>
        <w:adjustRightInd/>
        <w:snapToGrid/>
        <w:spacing w:line="240" w:lineRule="auto"/>
        <w:jc w:val="center"/>
        <w:textAlignment w:val="auto"/>
        <w:rPr>
          <w:rFonts w:hint="eastAsia" w:ascii="黑体" w:hAnsi="宋体" w:eastAsia="黑体" w:cs="Times New Roman"/>
          <w:b/>
          <w:snapToGrid/>
          <w:kern w:val="2"/>
          <w:sz w:val="44"/>
          <w:szCs w:val="44"/>
          <w:lang w:eastAsia="zh-CN"/>
        </w:rPr>
      </w:pPr>
      <w:r>
        <w:rPr>
          <w:rFonts w:hint="eastAsia" w:ascii="黑体" w:hAnsi="宋体" w:eastAsia="黑体" w:cs="Times New Roman"/>
          <w:b/>
          <w:snapToGrid/>
          <w:kern w:val="2"/>
          <w:sz w:val="44"/>
          <w:szCs w:val="44"/>
          <w:lang w:eastAsia="zh-CN"/>
        </w:rPr>
        <w:t>四川张大千研究中心</w:t>
      </w:r>
    </w:p>
    <w:p w14:paraId="0F15BB0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6A7182A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06C382E4">
      <w:pPr>
        <w:widowControl w:val="0"/>
        <w:kinsoku/>
        <w:autoSpaceDE/>
        <w:autoSpaceDN/>
        <w:adjustRightInd/>
        <w:snapToGrid/>
        <w:spacing w:line="240" w:lineRule="auto"/>
        <w:jc w:val="center"/>
        <w:textAlignment w:val="auto"/>
        <w:rPr>
          <w:rFonts w:ascii="Times New Roman" w:hAnsi="Times New Roman" w:eastAsia="文鼎大标宋简" w:cs="Times New Roman"/>
          <w:b/>
          <w:snapToGrid/>
          <w:kern w:val="2"/>
          <w:sz w:val="52"/>
          <w:szCs w:val="24"/>
          <w:lang w:eastAsia="zh-CN"/>
        </w:rPr>
      </w:pPr>
      <w:r>
        <w:rPr>
          <w:rFonts w:hint="eastAsia" w:ascii="Times New Roman" w:hAnsi="Times New Roman" w:eastAsia="文鼎大标宋简" w:cs="Times New Roman"/>
          <w:b/>
          <w:snapToGrid/>
          <w:kern w:val="2"/>
          <w:sz w:val="52"/>
          <w:szCs w:val="24"/>
          <w:lang w:eastAsia="zh-CN"/>
        </w:rPr>
        <w:t>课 题 申</w:t>
      </w:r>
      <w:r>
        <w:rPr>
          <w:rFonts w:ascii="Times New Roman" w:hAnsi="Times New Roman" w:eastAsia="文鼎大标宋简" w:cs="Times New Roman"/>
          <w:b/>
          <w:snapToGrid/>
          <w:kern w:val="2"/>
          <w:sz w:val="52"/>
          <w:szCs w:val="24"/>
          <w:lang w:eastAsia="zh-CN"/>
        </w:rPr>
        <w:t xml:space="preserve"> </w:t>
      </w:r>
      <w:r>
        <w:rPr>
          <w:rFonts w:hint="eastAsia" w:ascii="Times New Roman" w:hAnsi="Times New Roman" w:eastAsia="文鼎大标宋简" w:cs="Times New Roman"/>
          <w:b/>
          <w:snapToGrid/>
          <w:kern w:val="2"/>
          <w:sz w:val="52"/>
          <w:szCs w:val="24"/>
          <w:lang w:eastAsia="zh-CN"/>
        </w:rPr>
        <w:t>报</w:t>
      </w:r>
      <w:r>
        <w:rPr>
          <w:rFonts w:ascii="Times New Roman" w:hAnsi="Times New Roman" w:eastAsia="文鼎大标宋简" w:cs="Times New Roman"/>
          <w:b/>
          <w:snapToGrid/>
          <w:kern w:val="2"/>
          <w:sz w:val="52"/>
          <w:szCs w:val="24"/>
          <w:lang w:eastAsia="zh-CN"/>
        </w:rPr>
        <w:t xml:space="preserve"> </w:t>
      </w:r>
      <w:r>
        <w:rPr>
          <w:rFonts w:hint="eastAsia" w:ascii="Times New Roman" w:hAnsi="Times New Roman" w:eastAsia="文鼎大标宋简" w:cs="Times New Roman"/>
          <w:b/>
          <w:snapToGrid/>
          <w:kern w:val="2"/>
          <w:sz w:val="52"/>
          <w:szCs w:val="24"/>
          <w:lang w:eastAsia="zh-CN"/>
        </w:rPr>
        <w:t>书</w:t>
      </w:r>
    </w:p>
    <w:p w14:paraId="0D585311">
      <w:pPr>
        <w:widowControl w:val="0"/>
        <w:kinsoku/>
        <w:autoSpaceDE/>
        <w:autoSpaceDN/>
        <w:adjustRightInd/>
        <w:snapToGrid/>
        <w:spacing w:line="240" w:lineRule="auto"/>
        <w:jc w:val="center"/>
        <w:textAlignment w:val="auto"/>
        <w:rPr>
          <w:rFonts w:ascii="Times New Roman" w:hAnsi="Times New Roman" w:eastAsia="黑体" w:cs="Times New Roman"/>
          <w:snapToGrid/>
          <w:kern w:val="2"/>
          <w:szCs w:val="24"/>
          <w:lang w:eastAsia="zh-CN"/>
        </w:rPr>
      </w:pPr>
    </w:p>
    <w:p w14:paraId="5ED1E95C">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2"/>
          <w:sz w:val="32"/>
          <w:szCs w:val="24"/>
          <w:lang w:eastAsia="zh-CN"/>
        </w:rPr>
      </w:pPr>
    </w:p>
    <w:p w14:paraId="35A0A13D">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项</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目</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类</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别</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0FEA7576">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07889003">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学</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科</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分</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类</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仿宋_GB2312" w:hAnsi="宋体" w:eastAsia="仿宋_GB2312" w:cs="Times New Roman"/>
          <w:snapToGrid/>
          <w:kern w:val="2"/>
          <w:sz w:val="32"/>
          <w:szCs w:val="32"/>
          <w:u w:val="single"/>
          <w:lang w:eastAsia="zh-CN"/>
        </w:rPr>
        <w:t xml:space="preserve">      </w:t>
      </w:r>
      <w:r>
        <w:rPr>
          <w:rFonts w:hint="eastAsia" w:ascii="宋体" w:hAnsi="宋体" w:eastAsia="宋体" w:cs="Times New Roman"/>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0476E8B4">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Cs w:val="24"/>
          <w:lang w:eastAsia="zh-CN"/>
        </w:rPr>
      </w:pPr>
    </w:p>
    <w:p w14:paraId="542E8FCC">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课</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题</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名</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称</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bCs/>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74E9355D">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2990237F">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项</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目</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负</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责</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人</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0"/>
          <w:szCs w:val="30"/>
          <w:u w:val="single"/>
          <w:lang w:eastAsia="zh-CN"/>
        </w:rPr>
        <w:t xml:space="preserve"> </w:t>
      </w:r>
      <w:r>
        <w:rPr>
          <w:rFonts w:hint="eastAsia" w:ascii="宋体" w:hAnsi="宋体" w:eastAsia="宋体" w:cs="Times New Roman"/>
          <w:snapToGrid/>
          <w:kern w:val="2"/>
          <w:sz w:val="30"/>
          <w:szCs w:val="30"/>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494B2B8C">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66B2CE06">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u w:val="single"/>
          <w:lang w:eastAsia="zh-CN"/>
        </w:rPr>
      </w:pPr>
      <w:r>
        <w:rPr>
          <w:rFonts w:hint="eastAsia" w:ascii="Times New Roman" w:hAnsi="Times New Roman" w:eastAsia="仿宋_GB2312" w:cs="Times New Roman"/>
          <w:snapToGrid/>
          <w:kern w:val="2"/>
          <w:sz w:val="32"/>
          <w:szCs w:val="24"/>
          <w:lang w:eastAsia="zh-CN"/>
        </w:rPr>
        <w:t>负责人所在单位</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snapToGrid/>
          <w:kern w:val="2"/>
          <w:sz w:val="30"/>
          <w:szCs w:val="30"/>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6DCA8626">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112BECEA">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填</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表</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日</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期</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467DE98E">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4"/>
          <w:lang w:eastAsia="zh-CN"/>
        </w:rPr>
      </w:pPr>
    </w:p>
    <w:p w14:paraId="43CA6E78">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32"/>
          <w:szCs w:val="20"/>
          <w:lang w:eastAsia="zh-CN"/>
        </w:rPr>
      </w:pPr>
      <w:r>
        <w:rPr>
          <w:rFonts w:hint="eastAsia" w:ascii="宋体" w:hAnsi="宋体" w:eastAsia="宋体" w:cs="Times New Roman"/>
          <w:b/>
          <w:snapToGrid/>
          <w:kern w:val="2"/>
          <w:sz w:val="32"/>
          <w:szCs w:val="20"/>
          <w:lang w:eastAsia="zh-CN"/>
        </w:rPr>
        <w:t>四川张大千研究中心</w:t>
      </w:r>
    </w:p>
    <w:p w14:paraId="0EF471D1">
      <w:pPr>
        <w:widowControl w:val="0"/>
        <w:kinsoku/>
        <w:autoSpaceDE/>
        <w:autoSpaceDN/>
        <w:adjustRightInd/>
        <w:snapToGrid/>
        <w:spacing w:line="240" w:lineRule="auto"/>
        <w:jc w:val="center"/>
        <w:textAlignment w:val="auto"/>
        <w:rPr>
          <w:rFonts w:ascii="宋体" w:hAnsi="宋体" w:eastAsia="宋体" w:cs="Times New Roman"/>
          <w:b/>
          <w:snapToGrid/>
          <w:kern w:val="2"/>
          <w:sz w:val="32"/>
          <w:szCs w:val="20"/>
          <w:lang w:eastAsia="zh-CN"/>
        </w:rPr>
      </w:pPr>
      <w:r>
        <w:rPr>
          <w:rFonts w:hint="eastAsia" w:ascii="宋体" w:hAnsi="宋体" w:eastAsia="宋体" w:cs="Times New Roman"/>
          <w:b/>
          <w:snapToGrid/>
          <w:kern w:val="2"/>
          <w:sz w:val="32"/>
          <w:szCs w:val="20"/>
          <w:lang w:eastAsia="zh-CN"/>
        </w:rPr>
        <w:t xml:space="preserve"> </w:t>
      </w:r>
      <w:r>
        <w:rPr>
          <w:rFonts w:ascii="宋体" w:hAnsi="宋体" w:eastAsia="宋体" w:cs="Times New Roman"/>
          <w:b/>
          <w:snapToGrid/>
          <w:kern w:val="2"/>
          <w:sz w:val="32"/>
          <w:szCs w:val="20"/>
          <w:lang w:eastAsia="zh-CN"/>
        </w:rPr>
        <w:t>20</w:t>
      </w:r>
      <w:r>
        <w:rPr>
          <w:rFonts w:hint="eastAsia" w:ascii="宋体" w:hAnsi="宋体" w:eastAsia="宋体" w:cs="Times New Roman"/>
          <w:b/>
          <w:snapToGrid/>
          <w:kern w:val="2"/>
          <w:sz w:val="32"/>
          <w:szCs w:val="20"/>
          <w:lang w:eastAsia="zh-CN"/>
        </w:rPr>
        <w:t>24年12月（修订）</w:t>
      </w:r>
    </w:p>
    <w:p w14:paraId="35DCB141">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5295A326">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7CFD08AC">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551FBC62">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66683AB2">
      <w:pPr>
        <w:rPr>
          <w:rFonts w:hint="eastAsia" w:ascii="黑体" w:hAnsi="宋体" w:eastAsia="黑体" w:cs="Times New Roman"/>
          <w:b/>
          <w:snapToGrid/>
          <w:kern w:val="2"/>
          <w:sz w:val="28"/>
          <w:szCs w:val="24"/>
          <w:lang w:eastAsia="zh-CN"/>
        </w:rPr>
      </w:pPr>
      <w:r>
        <w:rPr>
          <w:rFonts w:hint="eastAsia" w:ascii="黑体" w:hAnsi="宋体" w:eastAsia="黑体" w:cs="Times New Roman"/>
          <w:b/>
          <w:snapToGrid/>
          <w:kern w:val="2"/>
          <w:sz w:val="28"/>
          <w:szCs w:val="24"/>
          <w:lang w:eastAsia="zh-CN"/>
        </w:rPr>
        <w:br w:type="page"/>
      </w:r>
    </w:p>
    <w:p w14:paraId="1D4EB114">
      <w:pPr>
        <w:widowControl w:val="0"/>
        <w:kinsoku/>
        <w:autoSpaceDE/>
        <w:autoSpaceDN/>
        <w:adjustRightInd/>
        <w:snapToGrid/>
        <w:spacing w:line="420" w:lineRule="exact"/>
        <w:jc w:val="both"/>
        <w:textAlignment w:val="auto"/>
        <w:rPr>
          <w:rFonts w:ascii="黑体" w:hAnsi="宋体" w:eastAsia="黑体" w:cs="Times New Roman"/>
          <w:b/>
          <w:snapToGrid/>
          <w:kern w:val="2"/>
          <w:sz w:val="28"/>
          <w:szCs w:val="24"/>
          <w:lang w:eastAsia="zh-CN"/>
        </w:rPr>
      </w:pPr>
      <w:r>
        <w:rPr>
          <w:rFonts w:hint="eastAsia" w:ascii="黑体" w:hAnsi="宋体" w:eastAsia="黑体" w:cs="Times New Roman"/>
          <w:b/>
          <w:snapToGrid/>
          <w:kern w:val="2"/>
          <w:sz w:val="28"/>
          <w:szCs w:val="24"/>
          <w:lang w:eastAsia="zh-CN"/>
        </w:rPr>
        <w:t>申请者的承诺：</w:t>
      </w:r>
    </w:p>
    <w:p w14:paraId="30038974">
      <w:pPr>
        <w:widowControl w:val="0"/>
        <w:kinsoku/>
        <w:autoSpaceDE/>
        <w:autoSpaceDN/>
        <w:adjustRightInd/>
        <w:snapToGrid/>
        <w:spacing w:line="420" w:lineRule="exact"/>
        <w:ind w:firstLine="555"/>
        <w:jc w:val="both"/>
        <w:textAlignment w:val="auto"/>
        <w:rPr>
          <w:rFonts w:hint="eastAsia" w:ascii="仿宋_GB2312" w:hAnsi="宋体" w:eastAsia="仿宋_GB2312" w:cs="Times New Roman"/>
          <w:b/>
          <w:snapToGrid/>
          <w:kern w:val="2"/>
          <w:szCs w:val="21"/>
          <w:lang w:eastAsia="zh-CN"/>
        </w:rPr>
      </w:pPr>
      <w:r>
        <w:rPr>
          <w:rFonts w:hint="eastAsia" w:ascii="仿宋_GB2312" w:hAnsi="宋体" w:eastAsia="仿宋_GB2312" w:cs="Times New Roman"/>
          <w:snapToGrid/>
          <w:kern w:val="2"/>
          <w:sz w:val="28"/>
          <w:szCs w:val="24"/>
          <w:lang w:eastAsia="zh-CN"/>
        </w:rPr>
        <w:t>我承诺对填写本表各项内容的真实性负责，保证没有知识产权争议。如获准立项，我承诺以本表为有约束力的协议，遵守四川张大千研究中心的有关规定，按计划认真开展研究工作，取得预期研究成果。四川张大千研究中心有权使用本表所有数据和资料。</w:t>
      </w:r>
      <w:r>
        <w:rPr>
          <w:rFonts w:hint="eastAsia" w:ascii="仿宋_GB2312" w:hAnsi="宋体" w:eastAsia="仿宋_GB2312" w:cs="Times New Roman"/>
          <w:b/>
          <w:snapToGrid/>
          <w:color w:val="FF0000"/>
          <w:kern w:val="2"/>
          <w:szCs w:val="21"/>
          <w:lang w:eastAsia="zh-CN"/>
        </w:rPr>
        <w:t>（手写签名）</w:t>
      </w:r>
    </w:p>
    <w:p w14:paraId="2B1C11E7">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4"/>
          <w:lang w:eastAsia="zh-CN"/>
        </w:rPr>
      </w:pPr>
      <w:r>
        <w:rPr>
          <w:rFonts w:ascii="仿宋_GB2312" w:hAnsi="宋体" w:eastAsia="仿宋_GB2312" w:cs="Times New Roman"/>
          <w:snapToGrid/>
          <w:kern w:val="2"/>
          <w:sz w:val="30"/>
          <w:szCs w:val="24"/>
          <w:lang w:eastAsia="zh-CN"/>
        </w:rPr>
        <w:t xml:space="preserve">                            </w:t>
      </w:r>
    </w:p>
    <w:p w14:paraId="633CCF3F">
      <w:pPr>
        <w:widowControl w:val="0"/>
        <w:kinsoku/>
        <w:autoSpaceDE/>
        <w:autoSpaceDN/>
        <w:adjustRightInd/>
        <w:snapToGrid/>
        <w:spacing w:line="420" w:lineRule="exact"/>
        <w:ind w:right="1800"/>
        <w:jc w:val="center"/>
        <w:textAlignment w:val="auto"/>
        <w:rPr>
          <w:rFonts w:hint="eastAsia" w:ascii="仿宋_GB2312" w:hAnsi="宋体" w:eastAsia="仿宋_GB2312" w:cs="Times New Roman"/>
          <w:snapToGrid/>
          <w:kern w:val="2"/>
          <w:sz w:val="30"/>
          <w:szCs w:val="24"/>
          <w:lang w:eastAsia="zh-CN"/>
        </w:rPr>
      </w:pP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申请者（签章）：</w:t>
      </w:r>
    </w:p>
    <w:p w14:paraId="38C47885">
      <w:pPr>
        <w:widowControl w:val="0"/>
        <w:kinsoku/>
        <w:autoSpaceDE/>
        <w:autoSpaceDN/>
        <w:adjustRightInd/>
        <w:snapToGrid/>
        <w:spacing w:line="420" w:lineRule="exact"/>
        <w:ind w:right="1800"/>
        <w:jc w:val="center"/>
        <w:textAlignment w:val="auto"/>
        <w:rPr>
          <w:rFonts w:hint="eastAsia" w:ascii="仿宋_GB2312" w:hAnsi="宋体" w:eastAsia="仿宋_GB2312" w:cs="Times New Roman"/>
          <w:snapToGrid/>
          <w:kern w:val="2"/>
          <w:sz w:val="30"/>
          <w:szCs w:val="24"/>
          <w:lang w:eastAsia="zh-CN"/>
        </w:rPr>
      </w:pPr>
    </w:p>
    <w:p w14:paraId="190987BC">
      <w:pPr>
        <w:widowControl w:val="0"/>
        <w:kinsoku/>
        <w:autoSpaceDE/>
        <w:autoSpaceDN/>
        <w:adjustRightInd/>
        <w:snapToGrid/>
        <w:spacing w:line="420" w:lineRule="exact"/>
        <w:ind w:right="899"/>
        <w:jc w:val="right"/>
        <w:textAlignment w:val="auto"/>
        <w:rPr>
          <w:rFonts w:hint="eastAsia" w:ascii="仿宋_GB2312" w:hAnsi="宋体" w:eastAsia="仿宋_GB2312" w:cs="Times New Roman"/>
          <w:snapToGrid/>
          <w:kern w:val="2"/>
          <w:sz w:val="30"/>
          <w:szCs w:val="24"/>
          <w:lang w:eastAsia="zh-CN"/>
        </w:rPr>
      </w:pPr>
      <w:r>
        <w:rPr>
          <w:rFonts w:hint="eastAsia" w:ascii="仿宋_GB2312" w:hAnsi="宋体" w:eastAsia="仿宋_GB2312" w:cs="Times New Roman"/>
          <w:snapToGrid/>
          <w:kern w:val="2"/>
          <w:sz w:val="30"/>
          <w:szCs w:val="24"/>
          <w:lang w:eastAsia="zh-CN"/>
        </w:rPr>
        <w:t>年</w:t>
      </w: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月</w:t>
      </w: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日</w:t>
      </w:r>
    </w:p>
    <w:p w14:paraId="335F4B47">
      <w:pPr>
        <w:widowControl w:val="0"/>
        <w:kinsoku/>
        <w:autoSpaceDE/>
        <w:autoSpaceDN/>
        <w:adjustRightInd/>
        <w:snapToGrid/>
        <w:spacing w:line="420" w:lineRule="exact"/>
        <w:ind w:right="899"/>
        <w:jc w:val="right"/>
        <w:textAlignment w:val="auto"/>
        <w:rPr>
          <w:rFonts w:hint="eastAsia" w:ascii="宋体" w:hAnsi="宋体" w:eastAsia="宋体" w:cs="Times New Roman"/>
          <w:snapToGrid/>
          <w:kern w:val="2"/>
          <w:sz w:val="30"/>
          <w:szCs w:val="24"/>
          <w:lang w:eastAsia="zh-CN"/>
        </w:rPr>
      </w:pPr>
    </w:p>
    <w:p w14:paraId="025A3D7E">
      <w:pPr>
        <w:widowControl w:val="0"/>
        <w:kinsoku/>
        <w:autoSpaceDE/>
        <w:autoSpaceDN/>
        <w:adjustRightInd/>
        <w:snapToGrid/>
        <w:spacing w:line="420" w:lineRule="exact"/>
        <w:jc w:val="both"/>
        <w:textAlignment w:val="auto"/>
        <w:rPr>
          <w:rFonts w:hint="eastAsia" w:ascii="黑体" w:hAnsi="宋体" w:eastAsia="黑体" w:cs="Times New Roman"/>
          <w:b/>
          <w:snapToGrid/>
          <w:kern w:val="2"/>
          <w:sz w:val="36"/>
          <w:szCs w:val="24"/>
          <w:lang w:eastAsia="zh-CN"/>
        </w:rPr>
      </w:pPr>
    </w:p>
    <w:p w14:paraId="7916A35C">
      <w:pPr>
        <w:widowControl w:val="0"/>
        <w:kinsoku/>
        <w:autoSpaceDE/>
        <w:autoSpaceDN/>
        <w:adjustRightInd/>
        <w:snapToGrid/>
        <w:spacing w:line="420" w:lineRule="exact"/>
        <w:jc w:val="center"/>
        <w:textAlignment w:val="auto"/>
        <w:rPr>
          <w:rFonts w:hint="eastAsia" w:ascii="黑体" w:hAnsi="宋体" w:eastAsia="黑体" w:cs="Times New Roman"/>
          <w:b/>
          <w:snapToGrid/>
          <w:kern w:val="2"/>
          <w:sz w:val="36"/>
          <w:szCs w:val="24"/>
          <w:lang w:eastAsia="zh-CN"/>
        </w:rPr>
      </w:pPr>
      <w:r>
        <w:rPr>
          <w:rFonts w:hint="eastAsia" w:ascii="黑体" w:hAnsi="宋体" w:eastAsia="黑体" w:cs="Times New Roman"/>
          <w:b/>
          <w:snapToGrid/>
          <w:kern w:val="2"/>
          <w:sz w:val="36"/>
          <w:szCs w:val="24"/>
          <w:lang w:eastAsia="zh-CN"/>
        </w:rPr>
        <w:t>填</w:t>
      </w:r>
      <w:r>
        <w:rPr>
          <w:rFonts w:ascii="黑体" w:hAnsi="宋体" w:eastAsia="黑体" w:cs="Times New Roman"/>
          <w:b/>
          <w:snapToGrid/>
          <w:kern w:val="2"/>
          <w:sz w:val="36"/>
          <w:szCs w:val="24"/>
          <w:lang w:eastAsia="zh-CN"/>
        </w:rPr>
        <w:t xml:space="preserve">  </w:t>
      </w:r>
      <w:r>
        <w:rPr>
          <w:rFonts w:hint="eastAsia" w:ascii="黑体" w:hAnsi="宋体" w:eastAsia="黑体" w:cs="Times New Roman"/>
          <w:b/>
          <w:snapToGrid/>
          <w:kern w:val="2"/>
          <w:sz w:val="36"/>
          <w:szCs w:val="24"/>
          <w:lang w:eastAsia="zh-CN"/>
        </w:rPr>
        <w:t>表</w:t>
      </w:r>
      <w:r>
        <w:rPr>
          <w:rFonts w:ascii="黑体" w:hAnsi="宋体" w:eastAsia="黑体" w:cs="Times New Roman"/>
          <w:b/>
          <w:snapToGrid/>
          <w:kern w:val="2"/>
          <w:sz w:val="36"/>
          <w:szCs w:val="24"/>
          <w:lang w:eastAsia="zh-CN"/>
        </w:rPr>
        <w:t xml:space="preserve">  </w:t>
      </w:r>
      <w:r>
        <w:rPr>
          <w:rFonts w:hint="eastAsia" w:ascii="黑体" w:hAnsi="宋体" w:eastAsia="黑体" w:cs="Times New Roman"/>
          <w:b/>
          <w:snapToGrid/>
          <w:kern w:val="2"/>
          <w:sz w:val="36"/>
          <w:szCs w:val="24"/>
          <w:lang w:eastAsia="zh-CN"/>
        </w:rPr>
        <w:t>说</w:t>
      </w:r>
      <w:r>
        <w:rPr>
          <w:rFonts w:ascii="黑体" w:hAnsi="宋体" w:eastAsia="黑体" w:cs="Times New Roman"/>
          <w:b/>
          <w:snapToGrid/>
          <w:kern w:val="2"/>
          <w:sz w:val="36"/>
          <w:szCs w:val="24"/>
          <w:lang w:eastAsia="zh-CN"/>
        </w:rPr>
        <w:t xml:space="preserve">  </w:t>
      </w:r>
      <w:r>
        <w:rPr>
          <w:rFonts w:hint="eastAsia" w:ascii="黑体" w:hAnsi="宋体" w:eastAsia="黑体" w:cs="Times New Roman"/>
          <w:b/>
          <w:snapToGrid/>
          <w:kern w:val="2"/>
          <w:sz w:val="36"/>
          <w:szCs w:val="24"/>
          <w:lang w:eastAsia="zh-CN"/>
        </w:rPr>
        <w:t>明</w:t>
      </w:r>
    </w:p>
    <w:p w14:paraId="391F3C1F">
      <w:pPr>
        <w:widowControl w:val="0"/>
        <w:kinsoku/>
        <w:autoSpaceDE/>
        <w:autoSpaceDN/>
        <w:adjustRightInd/>
        <w:snapToGrid/>
        <w:spacing w:line="420" w:lineRule="exact"/>
        <w:jc w:val="center"/>
        <w:textAlignment w:val="auto"/>
        <w:rPr>
          <w:rFonts w:hint="eastAsia" w:ascii="黑体" w:hAnsi="宋体" w:eastAsia="黑体" w:cs="Times New Roman"/>
          <w:b/>
          <w:snapToGrid/>
          <w:kern w:val="2"/>
          <w:sz w:val="36"/>
          <w:szCs w:val="24"/>
          <w:lang w:eastAsia="zh-CN"/>
        </w:rPr>
      </w:pPr>
    </w:p>
    <w:p w14:paraId="394BB87C">
      <w:pPr>
        <w:widowControl w:val="0"/>
        <w:kinsoku/>
        <w:autoSpaceDE/>
        <w:autoSpaceDN/>
        <w:adjustRightInd/>
        <w:snapToGrid/>
        <w:spacing w:line="360" w:lineRule="auto"/>
        <w:ind w:left="480" w:hanging="480" w:hangingChars="200"/>
        <w:jc w:val="both"/>
        <w:textAlignment w:val="auto"/>
        <w:rPr>
          <w:rFonts w:hint="eastAsia" w:ascii="黑体" w:hAnsi="宋体" w:eastAsia="黑体" w:cs="Times New Roman"/>
          <w:b/>
          <w:snapToGrid/>
          <w:kern w:val="2"/>
          <w:sz w:val="36"/>
          <w:szCs w:val="24"/>
          <w:lang w:eastAsia="zh-CN"/>
        </w:rPr>
      </w:pPr>
      <w:r>
        <w:rPr>
          <w:rFonts w:hint="eastAsia" w:ascii="宋体" w:hAnsi="宋体" w:eastAsia="宋体" w:cs="Times New Roman"/>
          <w:snapToGrid/>
          <w:kern w:val="2"/>
          <w:sz w:val="24"/>
          <w:szCs w:val="24"/>
          <w:lang w:eastAsia="zh-CN"/>
        </w:rPr>
        <w:t>一、本表用计算机或钢笔认真如实填写。若使用计算机填写，请用OFFICE套件中的WORD填写，并把电子文档发回本中心。</w:t>
      </w:r>
    </w:p>
    <w:p w14:paraId="5D6280EA">
      <w:pPr>
        <w:widowControl w:val="0"/>
        <w:kinsoku/>
        <w:autoSpaceDE/>
        <w:autoSpaceDN/>
        <w:adjustRightInd/>
        <w:snapToGrid/>
        <w:spacing w:line="360" w:lineRule="auto"/>
        <w:ind w:left="484" w:leftChars="2" w:hanging="480" w:hanging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二、本表封面上方2代码框申请人不填，其他栏目由申请人用中文填写。</w:t>
      </w:r>
    </w:p>
    <w:p w14:paraId="62799C7B">
      <w:pPr>
        <w:widowControl w:val="0"/>
        <w:kinsoku/>
        <w:autoSpaceDE/>
        <w:autoSpaceDN/>
        <w:adjustRightInd/>
        <w:snapToGrid/>
        <w:spacing w:line="360" w:lineRule="auto"/>
        <w:ind w:left="480" w:hanging="480" w:hanging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三、本表报送一式</w:t>
      </w:r>
      <w:r>
        <w:rPr>
          <w:rFonts w:hint="eastAsia" w:ascii="宋体" w:hAnsi="Times New Roman" w:eastAsia="宋体" w:cs="Times New Roman"/>
          <w:snapToGrid/>
          <w:kern w:val="2"/>
          <w:sz w:val="24"/>
          <w:szCs w:val="24"/>
          <w:lang w:eastAsia="zh-CN"/>
        </w:rPr>
        <w:t>3</w:t>
      </w:r>
      <w:r>
        <w:rPr>
          <w:rFonts w:hint="eastAsia" w:ascii="宋体" w:hAnsi="宋体" w:eastAsia="宋体" w:cs="Times New Roman"/>
          <w:snapToGrid/>
          <w:kern w:val="2"/>
          <w:sz w:val="24"/>
          <w:szCs w:val="24"/>
          <w:lang w:eastAsia="zh-CN"/>
        </w:rPr>
        <w:t>份，请用</w:t>
      </w:r>
      <w:r>
        <w:rPr>
          <w:rFonts w:ascii="宋体" w:hAnsi="宋体" w:eastAsia="宋体" w:cs="Times New Roman"/>
          <w:snapToGrid/>
          <w:kern w:val="2"/>
          <w:sz w:val="24"/>
          <w:szCs w:val="24"/>
          <w:lang w:eastAsia="zh-CN"/>
        </w:rPr>
        <w:t>A4</w:t>
      </w:r>
      <w:r>
        <w:rPr>
          <w:rFonts w:hint="eastAsia" w:ascii="宋体" w:hAnsi="宋体" w:eastAsia="宋体" w:cs="Times New Roman"/>
          <w:snapToGrid/>
          <w:kern w:val="2"/>
          <w:sz w:val="24"/>
          <w:szCs w:val="24"/>
          <w:lang w:eastAsia="zh-CN"/>
        </w:rPr>
        <w:t>复印纸，于左侧装订成册。课题设计论证活页一式11份，需单独</w:t>
      </w:r>
    </w:p>
    <w:p w14:paraId="7779B426">
      <w:pPr>
        <w:widowControl w:val="0"/>
        <w:kinsoku/>
        <w:autoSpaceDE/>
        <w:autoSpaceDN/>
        <w:adjustRightInd/>
        <w:snapToGrid/>
        <w:spacing w:line="360" w:lineRule="auto"/>
        <w:ind w:left="479" w:leftChars="228"/>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装订。</w:t>
      </w:r>
    </w:p>
    <w:p w14:paraId="37941C5C">
      <w:pPr>
        <w:widowControl w:val="0"/>
        <w:kinsoku/>
        <w:autoSpaceDE/>
        <w:autoSpaceDN/>
        <w:adjustRightInd/>
        <w:snapToGrid/>
        <w:spacing w:line="360" w:lineRule="auto"/>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四、联系方式：</w:t>
      </w:r>
    </w:p>
    <w:p w14:paraId="7ADD13F0">
      <w:pPr>
        <w:widowControl w:val="0"/>
        <w:kinsoku/>
        <w:autoSpaceDE/>
        <w:autoSpaceDN/>
        <w:adjustRightInd/>
        <w:snapToGrid/>
        <w:spacing w:line="360" w:lineRule="auto"/>
        <w:ind w:firstLine="480" w:firstLineChars="200"/>
        <w:jc w:val="both"/>
        <w:textAlignment w:val="auto"/>
        <w:rPr>
          <w:rFonts w:hint="eastAsia" w:ascii="仿宋_GB2312" w:hAnsi="宋体" w:eastAsia="仿宋_GB2312" w:cs="Times New Roman"/>
          <w:snapToGrid/>
          <w:kern w:val="2"/>
          <w:sz w:val="28"/>
          <w:szCs w:val="28"/>
          <w:lang w:eastAsia="zh-CN"/>
        </w:rPr>
      </w:pPr>
      <w:r>
        <w:rPr>
          <w:rFonts w:hint="eastAsia" w:ascii="宋体" w:hAnsi="宋体" w:eastAsia="宋体" w:cs="Times New Roman"/>
          <w:snapToGrid/>
          <w:kern w:val="2"/>
          <w:sz w:val="24"/>
          <w:szCs w:val="24"/>
          <w:lang w:eastAsia="zh-CN"/>
        </w:rPr>
        <w:t>地 址：四川省内江市东兴区红桥街1号内江师范学院大风堂:四川张大千研究中心</w:t>
      </w:r>
    </w:p>
    <w:p w14:paraId="081FE4E7">
      <w:pPr>
        <w:widowControl w:val="0"/>
        <w:kinsoku/>
        <w:autoSpaceDE/>
        <w:autoSpaceDN/>
        <w:adjustRightInd/>
        <w:snapToGrid/>
        <w:spacing w:line="500" w:lineRule="exact"/>
        <w:ind w:firstLine="420" w:firstLineChars="200"/>
        <w:jc w:val="both"/>
        <w:textAlignment w:val="auto"/>
        <w:rPr>
          <w:rFonts w:hint="eastAsia" w:ascii="宋体" w:hAnsi="宋体" w:eastAsia="宋体" w:cs="Times New Roman"/>
          <w:snapToGrid/>
          <w:kern w:val="2"/>
          <w:sz w:val="24"/>
          <w:szCs w:val="24"/>
          <w:lang w:eastAsia="zh-CN"/>
        </w:rPr>
      </w:pPr>
      <w:r>
        <w:rPr>
          <w:rFonts w:ascii="Times New Roman" w:hAnsi="Times New Roman" w:eastAsia="宋体" w:cs="Times New Roman"/>
          <w:snapToGrid/>
          <w:kern w:val="2"/>
          <w:szCs w:val="24"/>
          <w:lang w:eastAsia="zh-CN"/>
        </w:rPr>
        <w:drawing>
          <wp:anchor distT="0" distB="0" distL="114300" distR="114300" simplePos="0" relativeHeight="251663360" behindDoc="0" locked="0" layoutInCell="1" allowOverlap="1">
            <wp:simplePos x="0" y="0"/>
            <wp:positionH relativeFrom="column">
              <wp:posOffset>4784725</wp:posOffset>
            </wp:positionH>
            <wp:positionV relativeFrom="paragraph">
              <wp:posOffset>172085</wp:posOffset>
            </wp:positionV>
            <wp:extent cx="1313180" cy="1379220"/>
            <wp:effectExtent l="0" t="0" r="1270" b="11430"/>
            <wp:wrapNone/>
            <wp:docPr id="2" name="图片 2" descr="大千中心交流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千中心交流群群聊二维码"/>
                    <pic:cNvPicPr>
                      <a:picLocks noChangeAspect="1"/>
                    </pic:cNvPicPr>
                  </pic:nvPicPr>
                  <pic:blipFill>
                    <a:blip r:embed="rId8"/>
                    <a:stretch>
                      <a:fillRect/>
                    </a:stretch>
                  </pic:blipFill>
                  <pic:spPr>
                    <a:xfrm>
                      <a:off x="0" y="0"/>
                      <a:ext cx="1313180" cy="1379220"/>
                    </a:xfrm>
                    <a:prstGeom prst="rect">
                      <a:avLst/>
                    </a:prstGeom>
                    <a:noFill/>
                    <a:ln>
                      <a:noFill/>
                    </a:ln>
                  </pic:spPr>
                </pic:pic>
              </a:graphicData>
            </a:graphic>
          </wp:anchor>
        </w:drawing>
      </w:r>
      <w:r>
        <w:rPr>
          <w:rFonts w:hint="eastAsia" w:ascii="宋体" w:hAnsi="宋体" w:eastAsia="宋体" w:cs="Times New Roman"/>
          <w:snapToGrid/>
          <w:kern w:val="2"/>
          <w:sz w:val="24"/>
          <w:szCs w:val="24"/>
          <w:lang w:eastAsia="zh-CN"/>
        </w:rPr>
        <w:t>邮政编码：</w:t>
      </w:r>
      <w:r>
        <w:rPr>
          <w:rFonts w:ascii="宋体" w:hAnsi="Times New Roman" w:eastAsia="宋体" w:cs="Times New Roman"/>
          <w:snapToGrid/>
          <w:kern w:val="2"/>
          <w:sz w:val="24"/>
          <w:szCs w:val="24"/>
          <w:lang w:eastAsia="zh-CN"/>
        </w:rPr>
        <w:t>6</w:t>
      </w:r>
      <w:r>
        <w:rPr>
          <w:rFonts w:hint="eastAsia" w:ascii="宋体" w:hAnsi="Times New Roman" w:eastAsia="宋体" w:cs="Times New Roman"/>
          <w:snapToGrid/>
          <w:kern w:val="2"/>
          <w:sz w:val="24"/>
          <w:szCs w:val="24"/>
          <w:lang w:eastAsia="zh-CN"/>
        </w:rPr>
        <w:t>41112</w:t>
      </w:r>
      <w:r>
        <w:rPr>
          <w:rFonts w:hint="eastAsia" w:ascii="宋体" w:hAnsi="宋体" w:eastAsia="宋体" w:cs="Times New Roman"/>
          <w:snapToGrid/>
          <w:kern w:val="2"/>
          <w:sz w:val="24"/>
          <w:szCs w:val="24"/>
          <w:lang w:eastAsia="zh-CN"/>
        </w:rPr>
        <w:t>，</w:t>
      </w:r>
    </w:p>
    <w:p w14:paraId="646A068D">
      <w:pPr>
        <w:widowControl w:val="0"/>
        <w:kinsoku/>
        <w:autoSpaceDE/>
        <w:autoSpaceDN/>
        <w:adjustRightInd/>
        <w:snapToGrid/>
        <w:spacing w:line="500" w:lineRule="exact"/>
        <w:ind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电话（传真）：</w:t>
      </w:r>
      <w:r>
        <w:rPr>
          <w:rFonts w:ascii="宋体" w:hAnsi="宋体" w:eastAsia="宋体" w:cs="Times New Roman"/>
          <w:snapToGrid/>
          <w:kern w:val="2"/>
          <w:sz w:val="24"/>
          <w:szCs w:val="24"/>
          <w:lang w:eastAsia="zh-CN"/>
        </w:rPr>
        <w:t>0</w:t>
      </w:r>
      <w:r>
        <w:rPr>
          <w:rFonts w:hint="eastAsia" w:ascii="宋体" w:hAnsi="宋体" w:eastAsia="宋体" w:cs="Times New Roman"/>
          <w:snapToGrid/>
          <w:kern w:val="2"/>
          <w:sz w:val="24"/>
          <w:szCs w:val="24"/>
          <w:lang w:eastAsia="zh-CN"/>
        </w:rPr>
        <w:t>832—2342599</w:t>
      </w:r>
    </w:p>
    <w:p w14:paraId="3C89118B">
      <w:pPr>
        <w:widowControl w:val="0"/>
        <w:kinsoku/>
        <w:autoSpaceDE/>
        <w:autoSpaceDN/>
        <w:adjustRightInd/>
        <w:snapToGrid/>
        <w:spacing w:line="500" w:lineRule="exact"/>
        <w:ind w:firstLine="480" w:firstLineChars="200"/>
        <w:jc w:val="both"/>
        <w:textAlignment w:val="auto"/>
        <w:rPr>
          <w:rFonts w:hint="eastAsia" w:ascii="宋体" w:hAnsi="宋体" w:eastAsia="宋体" w:cs="Arial"/>
          <w:bCs/>
          <w:snapToGrid/>
          <w:kern w:val="2"/>
          <w:sz w:val="24"/>
          <w:szCs w:val="24"/>
          <w:lang w:eastAsia="zh-CN"/>
        </w:rPr>
      </w:pPr>
      <w:r>
        <w:rPr>
          <w:rFonts w:hint="eastAsia" w:ascii="宋体" w:hAnsi="宋体" w:eastAsia="宋体" w:cs="Times New Roman"/>
          <w:snapToGrid/>
          <w:kern w:val="2"/>
          <w:sz w:val="24"/>
          <w:szCs w:val="24"/>
          <w:lang w:eastAsia="zh-CN"/>
        </w:rPr>
        <w:t>电子信箱：</w:t>
      </w:r>
      <w:r>
        <w:rPr>
          <w:rFonts w:ascii="宋体" w:hAnsi="宋体" w:eastAsia="宋体" w:cs="Arial"/>
          <w:bCs/>
          <w:snapToGrid/>
          <w:color w:val="000000"/>
          <w:kern w:val="2"/>
          <w:sz w:val="24"/>
          <w:szCs w:val="24"/>
          <w:lang w:eastAsia="zh-CN"/>
        </w:rPr>
        <w:t xml:space="preserve"> zdqyjzx@sina.com</w:t>
      </w:r>
      <w:r>
        <w:rPr>
          <w:rFonts w:hint="eastAsia" w:ascii="宋体" w:hAnsi="宋体" w:eastAsia="宋体" w:cs="Arial"/>
          <w:bCs/>
          <w:snapToGrid/>
          <w:color w:val="000000"/>
          <w:kern w:val="2"/>
          <w:sz w:val="24"/>
          <w:szCs w:val="24"/>
          <w:lang w:eastAsia="zh-CN"/>
        </w:rPr>
        <w:t xml:space="preserve">  </w:t>
      </w:r>
    </w:p>
    <w:p w14:paraId="4A0BA238">
      <w:pPr>
        <w:widowControl w:val="0"/>
        <w:kinsoku/>
        <w:autoSpaceDE/>
        <w:autoSpaceDN/>
        <w:adjustRightInd/>
        <w:snapToGrid/>
        <w:spacing w:line="500" w:lineRule="exact"/>
        <w:ind w:firstLine="480" w:firstLineChars="200"/>
        <w:jc w:val="both"/>
        <w:textAlignment w:val="auto"/>
        <w:rPr>
          <w:rFonts w:hint="eastAsia" w:ascii="宋体" w:hAnsi="宋体" w:eastAsia="宋体" w:cs="Arial"/>
          <w:bCs/>
          <w:snapToGrid/>
          <w:color w:val="000000"/>
          <w:kern w:val="2"/>
          <w:sz w:val="24"/>
          <w:szCs w:val="24"/>
          <w:lang w:eastAsia="zh-CN"/>
        </w:rPr>
      </w:pPr>
      <w:r>
        <w:rPr>
          <w:rFonts w:hint="eastAsia" w:ascii="宋体" w:hAnsi="宋体" w:eastAsia="宋体" w:cs="Arial"/>
          <w:bCs/>
          <w:snapToGrid/>
          <w:color w:val="000000"/>
          <w:kern w:val="2"/>
          <w:sz w:val="24"/>
          <w:szCs w:val="24"/>
          <w:lang w:eastAsia="zh-CN"/>
        </w:rPr>
        <w:t>网址：</w:t>
      </w:r>
      <w:r>
        <w:rPr>
          <w:rFonts w:ascii="宋体" w:hAnsi="宋体" w:eastAsia="宋体" w:cs="Arial"/>
          <w:bCs/>
          <w:snapToGrid/>
          <w:color w:val="000000"/>
          <w:kern w:val="2"/>
          <w:sz w:val="24"/>
          <w:szCs w:val="24"/>
          <w:lang w:eastAsia="zh-CN"/>
        </w:rPr>
        <w:fldChar w:fldCharType="begin"/>
      </w:r>
      <w:r>
        <w:rPr>
          <w:rFonts w:ascii="宋体" w:hAnsi="宋体" w:eastAsia="宋体" w:cs="Arial"/>
          <w:bCs/>
          <w:snapToGrid/>
          <w:color w:val="000000"/>
          <w:kern w:val="2"/>
          <w:sz w:val="24"/>
          <w:szCs w:val="24"/>
          <w:lang w:eastAsia="zh-CN"/>
        </w:rPr>
        <w:instrText xml:space="preserve"> HYPERLINK "http://zdqzx.njtc.edu.cn" </w:instrText>
      </w:r>
      <w:r>
        <w:rPr>
          <w:rFonts w:ascii="宋体" w:hAnsi="宋体" w:eastAsia="宋体" w:cs="Arial"/>
          <w:bCs/>
          <w:snapToGrid/>
          <w:color w:val="000000"/>
          <w:kern w:val="2"/>
          <w:sz w:val="24"/>
          <w:szCs w:val="24"/>
          <w:lang w:eastAsia="zh-CN"/>
        </w:rPr>
        <w:fldChar w:fldCharType="separate"/>
      </w:r>
      <w:r>
        <w:rPr>
          <w:rFonts w:ascii="宋体" w:hAnsi="宋体" w:eastAsia="宋体" w:cs="Arial"/>
          <w:bCs/>
          <w:snapToGrid/>
          <w:color w:val="0327B8"/>
          <w:kern w:val="2"/>
          <w:sz w:val="24"/>
          <w:szCs w:val="24"/>
          <w:u w:val="none"/>
          <w:lang w:eastAsia="zh-CN"/>
        </w:rPr>
        <w:t>http://zdqzx.njtc.edu.cn</w:t>
      </w:r>
      <w:r>
        <w:rPr>
          <w:rFonts w:ascii="宋体" w:hAnsi="宋体" w:eastAsia="宋体" w:cs="Arial"/>
          <w:bCs/>
          <w:snapToGrid/>
          <w:color w:val="000000"/>
          <w:kern w:val="2"/>
          <w:sz w:val="24"/>
          <w:szCs w:val="24"/>
          <w:lang w:eastAsia="zh-CN"/>
        </w:rPr>
        <w:fldChar w:fldCharType="end"/>
      </w:r>
    </w:p>
    <w:p w14:paraId="285D0A35">
      <w:pPr>
        <w:widowControl w:val="0"/>
        <w:kinsoku/>
        <w:autoSpaceDE/>
        <w:autoSpaceDN/>
        <w:adjustRightInd/>
        <w:snapToGrid/>
        <w:spacing w:line="500" w:lineRule="exact"/>
        <w:ind w:firstLine="480" w:firstLineChars="200"/>
        <w:jc w:val="both"/>
        <w:textAlignment w:val="auto"/>
        <w:rPr>
          <w:rFonts w:hint="eastAsia" w:ascii="宋体" w:hAnsi="宋体" w:eastAsia="宋体" w:cs="Arial"/>
          <w:bCs/>
          <w:snapToGrid/>
          <w:color w:val="000000"/>
          <w:kern w:val="2"/>
          <w:sz w:val="24"/>
          <w:szCs w:val="24"/>
          <w:lang w:eastAsia="zh-CN"/>
        </w:rPr>
      </w:pPr>
      <w:r>
        <w:rPr>
          <w:rFonts w:hint="eastAsia" w:ascii="宋体" w:hAnsi="宋体" w:eastAsia="宋体" w:cs="Arial"/>
          <w:bCs/>
          <w:snapToGrid/>
          <w:color w:val="000000"/>
          <w:kern w:val="2"/>
          <w:sz w:val="24"/>
          <w:szCs w:val="24"/>
          <w:lang w:eastAsia="zh-CN"/>
        </w:rPr>
        <w:t>中心学术交流QQ群：278958266（可扫描右侧二维码申请加入）</w:t>
      </w:r>
    </w:p>
    <w:p w14:paraId="0E196D11">
      <w:pPr>
        <w:widowControl w:val="0"/>
        <w:kinsoku/>
        <w:autoSpaceDE/>
        <w:autoSpaceDN/>
        <w:adjustRightInd/>
        <w:snapToGrid/>
        <w:spacing w:line="360" w:lineRule="auto"/>
        <w:ind w:firstLine="560" w:firstLineChars="200"/>
        <w:jc w:val="both"/>
        <w:textAlignment w:val="auto"/>
        <w:rPr>
          <w:rFonts w:hint="eastAsia" w:ascii="仿宋_GB2312" w:hAnsi="宋体" w:eastAsia="仿宋_GB2312" w:cs="Times New Roman"/>
          <w:snapToGrid/>
          <w:kern w:val="2"/>
          <w:sz w:val="28"/>
          <w:szCs w:val="28"/>
          <w:lang w:eastAsia="zh-CN"/>
        </w:rPr>
      </w:pPr>
    </w:p>
    <w:p w14:paraId="772BE673">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12D9A98E">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52529E67">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一、数据表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712"/>
        <w:gridCol w:w="273"/>
        <w:gridCol w:w="180"/>
        <w:gridCol w:w="46"/>
        <w:gridCol w:w="297"/>
        <w:gridCol w:w="197"/>
        <w:gridCol w:w="320"/>
        <w:gridCol w:w="40"/>
        <w:gridCol w:w="508"/>
        <w:gridCol w:w="163"/>
        <w:gridCol w:w="205"/>
        <w:gridCol w:w="204"/>
        <w:gridCol w:w="360"/>
        <w:gridCol w:w="210"/>
        <w:gridCol w:w="438"/>
        <w:gridCol w:w="254"/>
        <w:gridCol w:w="538"/>
        <w:gridCol w:w="720"/>
        <w:gridCol w:w="211"/>
        <w:gridCol w:w="280"/>
        <w:gridCol w:w="251"/>
        <w:gridCol w:w="1260"/>
        <w:gridCol w:w="254"/>
        <w:gridCol w:w="1866"/>
        <w:gridCol w:w="21"/>
      </w:tblGrid>
      <w:tr w14:paraId="35CF1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3" w:hRule="atLeast"/>
        </w:trPr>
        <w:tc>
          <w:tcPr>
            <w:tcW w:w="1275" w:type="dxa"/>
            <w:gridSpan w:val="2"/>
            <w:noWrap w:val="0"/>
            <w:vAlign w:val="center"/>
          </w:tcPr>
          <w:p w14:paraId="577B89A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课题名称</w:t>
            </w:r>
          </w:p>
        </w:tc>
        <w:tc>
          <w:tcPr>
            <w:tcW w:w="9096" w:type="dxa"/>
            <w:gridSpan w:val="24"/>
            <w:tcBorders>
              <w:bottom w:val="single" w:color="auto" w:sz="12" w:space="0"/>
            </w:tcBorders>
            <w:noWrap w:val="0"/>
            <w:vAlign w:val="center"/>
          </w:tcPr>
          <w:p w14:paraId="2F5BA3A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14A67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275" w:type="dxa"/>
            <w:gridSpan w:val="2"/>
            <w:noWrap w:val="0"/>
            <w:vAlign w:val="center"/>
          </w:tcPr>
          <w:p w14:paraId="4F9A0F0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主题词</w:t>
            </w:r>
          </w:p>
        </w:tc>
        <w:tc>
          <w:tcPr>
            <w:tcW w:w="9096" w:type="dxa"/>
            <w:gridSpan w:val="24"/>
            <w:noWrap w:val="0"/>
            <w:vAlign w:val="center"/>
          </w:tcPr>
          <w:p w14:paraId="14EABCDD">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6C5D1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275" w:type="dxa"/>
            <w:gridSpan w:val="2"/>
            <w:noWrap w:val="0"/>
            <w:vAlign w:val="center"/>
          </w:tcPr>
          <w:p w14:paraId="269768B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项目类别</w:t>
            </w:r>
          </w:p>
        </w:tc>
        <w:tc>
          <w:tcPr>
            <w:tcW w:w="499" w:type="dxa"/>
            <w:gridSpan w:val="3"/>
            <w:noWrap w:val="0"/>
            <w:vAlign w:val="center"/>
          </w:tcPr>
          <w:p w14:paraId="7866D4B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FF0000"/>
                <w:kern w:val="2"/>
                <w:sz w:val="24"/>
                <w:szCs w:val="24"/>
                <w:lang w:eastAsia="zh-CN"/>
              </w:rPr>
            </w:pPr>
            <w:r>
              <w:rPr>
                <w:rFonts w:hint="eastAsia" w:ascii="Times New Roman" w:hAnsi="Times New Roman" w:eastAsia="宋体" w:cs="Times New Roman"/>
                <w:snapToGrid/>
                <w:color w:val="FF0000"/>
                <w:kern w:val="2"/>
                <w:sz w:val="24"/>
                <w:szCs w:val="24"/>
                <w:lang w:eastAsia="zh-CN"/>
              </w:rPr>
              <w:t xml:space="preserve"> </w:t>
            </w:r>
          </w:p>
        </w:tc>
        <w:tc>
          <w:tcPr>
            <w:tcW w:w="8597" w:type="dxa"/>
            <w:gridSpan w:val="21"/>
            <w:noWrap w:val="0"/>
            <w:vAlign w:val="center"/>
          </w:tcPr>
          <w:p w14:paraId="06E78C1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b/>
                <w:snapToGrid/>
                <w:kern w:val="2"/>
                <w:szCs w:val="24"/>
                <w:lang w:eastAsia="zh-CN"/>
              </w:rPr>
              <w:t>A.</w:t>
            </w:r>
            <w:r>
              <w:rPr>
                <w:rFonts w:hint="eastAsia" w:ascii="Times New Roman" w:hAnsi="Times New Roman" w:eastAsia="宋体" w:cs="Times New Roman"/>
                <w:snapToGrid/>
                <w:kern w:val="2"/>
                <w:szCs w:val="24"/>
                <w:lang w:eastAsia="zh-CN"/>
              </w:rPr>
              <w:t xml:space="preserve"> 重点项目　</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B.</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一般项目　　</w:t>
            </w:r>
            <w:r>
              <w:rPr>
                <w:rFonts w:ascii="Times New Roman" w:hAnsi="Times New Roman" w:eastAsia="宋体" w:cs="Times New Roman"/>
                <w:b/>
                <w:snapToGrid/>
                <w:kern w:val="2"/>
                <w:szCs w:val="24"/>
                <w:lang w:eastAsia="zh-CN"/>
              </w:rPr>
              <w:t>C.</w:t>
            </w:r>
            <w:r>
              <w:rPr>
                <w:rFonts w:hint="eastAsia" w:ascii="Times New Roman" w:hAnsi="Times New Roman" w:eastAsia="宋体" w:cs="Times New Roman"/>
                <w:snapToGrid/>
                <w:kern w:val="2"/>
                <w:szCs w:val="24"/>
                <w:lang w:eastAsia="zh-CN"/>
              </w:rPr>
              <w:t>青年项目    D</w:t>
            </w:r>
            <w:r>
              <w:rPr>
                <w:rFonts w:hint="eastAsia" w:ascii="Times New Roman" w:hAnsi="Times New Roman" w:eastAsia="宋体" w:cs="Times New Roman"/>
                <w:b/>
                <w:snapToGrid/>
                <w:kern w:val="2"/>
                <w:szCs w:val="24"/>
                <w:lang w:eastAsia="zh-CN"/>
              </w:rPr>
              <w:t>.</w:t>
            </w:r>
            <w:r>
              <w:rPr>
                <w:rFonts w:hint="eastAsia" w:ascii="Times New Roman" w:hAnsi="Times New Roman" w:eastAsia="宋体" w:cs="Times New Roman"/>
                <w:snapToGrid/>
                <w:kern w:val="2"/>
                <w:szCs w:val="24"/>
                <w:lang w:eastAsia="zh-CN"/>
              </w:rPr>
              <w:t>自筹项目</w:t>
            </w:r>
          </w:p>
        </w:tc>
      </w:tr>
      <w:tr w14:paraId="73793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275" w:type="dxa"/>
            <w:gridSpan w:val="2"/>
            <w:noWrap w:val="0"/>
            <w:vAlign w:val="center"/>
          </w:tcPr>
          <w:p w14:paraId="51C7780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学科分类</w:t>
            </w:r>
          </w:p>
        </w:tc>
        <w:tc>
          <w:tcPr>
            <w:tcW w:w="1313" w:type="dxa"/>
            <w:gridSpan w:val="6"/>
            <w:noWrap w:val="0"/>
            <w:vAlign w:val="center"/>
          </w:tcPr>
          <w:p w14:paraId="18AD57D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120" w:type="dxa"/>
            <w:gridSpan w:val="5"/>
            <w:noWrap w:val="0"/>
            <w:vAlign w:val="center"/>
          </w:tcPr>
          <w:p w14:paraId="068CE86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研究类型</w:t>
            </w:r>
          </w:p>
        </w:tc>
        <w:tc>
          <w:tcPr>
            <w:tcW w:w="570" w:type="dxa"/>
            <w:gridSpan w:val="2"/>
            <w:noWrap w:val="0"/>
            <w:vAlign w:val="center"/>
          </w:tcPr>
          <w:p w14:paraId="5A523D5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6093" w:type="dxa"/>
            <w:gridSpan w:val="11"/>
            <w:noWrap w:val="0"/>
            <w:vAlign w:val="center"/>
          </w:tcPr>
          <w:p w14:paraId="1F892DD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b/>
                <w:snapToGrid/>
                <w:kern w:val="2"/>
                <w:szCs w:val="24"/>
                <w:lang w:eastAsia="zh-CN"/>
              </w:rPr>
              <w:t>A.</w:t>
            </w:r>
            <w:r>
              <w:rPr>
                <w:rFonts w:hint="eastAsia" w:ascii="Times New Roman" w:hAnsi="Times New Roman" w:eastAsia="宋体" w:cs="Times New Roman"/>
                <w:snapToGrid/>
                <w:kern w:val="2"/>
                <w:szCs w:val="24"/>
                <w:lang w:eastAsia="zh-CN"/>
              </w:rPr>
              <w:t>基础研究</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B.</w:t>
            </w:r>
            <w:r>
              <w:rPr>
                <w:rFonts w:hint="eastAsia" w:ascii="Times New Roman" w:hAnsi="Times New Roman" w:eastAsia="宋体" w:cs="Times New Roman"/>
                <w:snapToGrid/>
                <w:kern w:val="2"/>
                <w:szCs w:val="24"/>
                <w:lang w:eastAsia="zh-CN"/>
              </w:rPr>
              <w:t>应用研究</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C.</w:t>
            </w:r>
            <w:r>
              <w:rPr>
                <w:rFonts w:hint="eastAsia" w:ascii="Times New Roman" w:hAnsi="Times New Roman" w:eastAsia="宋体" w:cs="Times New Roman"/>
                <w:snapToGrid/>
                <w:kern w:val="2"/>
                <w:szCs w:val="24"/>
                <w:lang w:eastAsia="zh-CN"/>
              </w:rPr>
              <w:t>综合研究</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D.</w:t>
            </w:r>
            <w:r>
              <w:rPr>
                <w:rFonts w:hint="eastAsia" w:ascii="Times New Roman" w:hAnsi="Times New Roman" w:eastAsia="宋体" w:cs="Times New Roman"/>
                <w:snapToGrid/>
                <w:kern w:val="2"/>
                <w:szCs w:val="24"/>
                <w:lang w:eastAsia="zh-CN"/>
              </w:rPr>
              <w:t>其他研究</w:t>
            </w:r>
          </w:p>
        </w:tc>
      </w:tr>
      <w:tr w14:paraId="4FBB2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13EF032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负责人姓名</w:t>
            </w:r>
          </w:p>
        </w:tc>
        <w:tc>
          <w:tcPr>
            <w:tcW w:w="1571" w:type="dxa"/>
            <w:gridSpan w:val="7"/>
            <w:noWrap w:val="0"/>
            <w:vAlign w:val="center"/>
          </w:tcPr>
          <w:p w14:paraId="6C40862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c>
          <w:tcPr>
            <w:tcW w:w="769" w:type="dxa"/>
            <w:gridSpan w:val="3"/>
            <w:noWrap w:val="0"/>
            <w:vAlign w:val="center"/>
          </w:tcPr>
          <w:p w14:paraId="34891ED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性别</w:t>
            </w:r>
          </w:p>
        </w:tc>
        <w:tc>
          <w:tcPr>
            <w:tcW w:w="648" w:type="dxa"/>
            <w:gridSpan w:val="2"/>
            <w:noWrap w:val="0"/>
            <w:vAlign w:val="center"/>
          </w:tcPr>
          <w:p w14:paraId="4C596E6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792" w:type="dxa"/>
            <w:gridSpan w:val="2"/>
            <w:noWrap w:val="0"/>
            <w:vAlign w:val="center"/>
          </w:tcPr>
          <w:p w14:paraId="5CF0E9B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民族</w:t>
            </w:r>
          </w:p>
        </w:tc>
        <w:tc>
          <w:tcPr>
            <w:tcW w:w="1462" w:type="dxa"/>
            <w:gridSpan w:val="4"/>
            <w:noWrap w:val="0"/>
            <w:vAlign w:val="center"/>
          </w:tcPr>
          <w:p w14:paraId="33424B9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260" w:type="dxa"/>
            <w:noWrap w:val="0"/>
            <w:vAlign w:val="center"/>
          </w:tcPr>
          <w:p w14:paraId="68645AB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出生年月</w:t>
            </w:r>
          </w:p>
        </w:tc>
        <w:tc>
          <w:tcPr>
            <w:tcW w:w="2141" w:type="dxa"/>
            <w:gridSpan w:val="3"/>
            <w:noWrap w:val="0"/>
            <w:vAlign w:val="center"/>
          </w:tcPr>
          <w:p w14:paraId="42ACF09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 xml:space="preserve"> 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月</w:t>
            </w:r>
          </w:p>
        </w:tc>
      </w:tr>
      <w:tr w14:paraId="67702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5CA22F3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行政职务</w:t>
            </w:r>
          </w:p>
        </w:tc>
        <w:tc>
          <w:tcPr>
            <w:tcW w:w="1571" w:type="dxa"/>
            <w:gridSpan w:val="7"/>
            <w:noWrap w:val="0"/>
            <w:vAlign w:val="center"/>
          </w:tcPr>
          <w:p w14:paraId="0207DBB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417" w:type="dxa"/>
            <w:gridSpan w:val="5"/>
            <w:noWrap w:val="0"/>
            <w:vAlign w:val="center"/>
          </w:tcPr>
          <w:p w14:paraId="68CCDB0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专业职称</w:t>
            </w:r>
          </w:p>
        </w:tc>
        <w:tc>
          <w:tcPr>
            <w:tcW w:w="2254" w:type="dxa"/>
            <w:gridSpan w:val="6"/>
            <w:noWrap w:val="0"/>
            <w:vAlign w:val="center"/>
          </w:tcPr>
          <w:p w14:paraId="1DC6C92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c>
          <w:tcPr>
            <w:tcW w:w="1260" w:type="dxa"/>
            <w:noWrap w:val="0"/>
            <w:vAlign w:val="center"/>
          </w:tcPr>
          <w:p w14:paraId="5141263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研究专长</w:t>
            </w:r>
          </w:p>
        </w:tc>
        <w:tc>
          <w:tcPr>
            <w:tcW w:w="2141" w:type="dxa"/>
            <w:gridSpan w:val="3"/>
            <w:noWrap w:val="0"/>
            <w:vAlign w:val="center"/>
          </w:tcPr>
          <w:p w14:paraId="548EF1C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7663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4972ABC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最后学历</w:t>
            </w:r>
          </w:p>
        </w:tc>
        <w:tc>
          <w:tcPr>
            <w:tcW w:w="1571" w:type="dxa"/>
            <w:gridSpan w:val="7"/>
            <w:noWrap w:val="0"/>
            <w:vAlign w:val="center"/>
          </w:tcPr>
          <w:p w14:paraId="3620973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417" w:type="dxa"/>
            <w:gridSpan w:val="5"/>
            <w:noWrap w:val="0"/>
            <w:vAlign w:val="center"/>
          </w:tcPr>
          <w:p w14:paraId="64D3FB7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最后学位</w:t>
            </w:r>
          </w:p>
        </w:tc>
        <w:tc>
          <w:tcPr>
            <w:tcW w:w="2254" w:type="dxa"/>
            <w:gridSpan w:val="6"/>
            <w:noWrap w:val="0"/>
            <w:vAlign w:val="center"/>
          </w:tcPr>
          <w:p w14:paraId="526EEFC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260" w:type="dxa"/>
            <w:noWrap w:val="0"/>
            <w:vAlign w:val="center"/>
          </w:tcPr>
          <w:p w14:paraId="0E9817F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担任导师</w:t>
            </w:r>
          </w:p>
        </w:tc>
        <w:tc>
          <w:tcPr>
            <w:tcW w:w="2141" w:type="dxa"/>
            <w:gridSpan w:val="3"/>
            <w:noWrap w:val="0"/>
            <w:vAlign w:val="center"/>
          </w:tcPr>
          <w:p w14:paraId="57ED04E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r>
      <w:tr w14:paraId="198F1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7E11F3D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4711" w:type="dxa"/>
            <w:gridSpan w:val="16"/>
            <w:noWrap w:val="0"/>
            <w:vAlign w:val="center"/>
          </w:tcPr>
          <w:p w14:paraId="6921147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791" w:type="dxa"/>
            <w:gridSpan w:val="3"/>
            <w:noWrap w:val="0"/>
            <w:vAlign w:val="center"/>
          </w:tcPr>
          <w:p w14:paraId="50C3DD5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联系电话</w:t>
            </w:r>
          </w:p>
        </w:tc>
        <w:tc>
          <w:tcPr>
            <w:tcW w:w="2141" w:type="dxa"/>
            <w:gridSpan w:val="3"/>
            <w:noWrap w:val="0"/>
            <w:vAlign w:val="center"/>
          </w:tcPr>
          <w:p w14:paraId="0B64F49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28CAC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3FD60E3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申报单位科研处</w:t>
            </w:r>
          </w:p>
          <w:p w14:paraId="18122EA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通讯地址</w:t>
            </w:r>
          </w:p>
        </w:tc>
        <w:tc>
          <w:tcPr>
            <w:tcW w:w="8643" w:type="dxa"/>
            <w:gridSpan w:val="22"/>
            <w:noWrap w:val="0"/>
            <w:vAlign w:val="center"/>
          </w:tcPr>
          <w:p w14:paraId="37BA510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xml:space="preserve">　  省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 xml:space="preserve">市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区（县）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路（街）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号</w:t>
            </w:r>
          </w:p>
        </w:tc>
      </w:tr>
      <w:tr w14:paraId="6C6DB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34AFF6D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申报单位科研处联系方式</w:t>
            </w:r>
          </w:p>
        </w:tc>
        <w:tc>
          <w:tcPr>
            <w:tcW w:w="4500" w:type="dxa"/>
            <w:gridSpan w:val="15"/>
            <w:noWrap w:val="0"/>
            <w:vAlign w:val="center"/>
          </w:tcPr>
          <w:p w14:paraId="3D3C01A9">
            <w:pPr>
              <w:widowControl w:val="0"/>
              <w:kinsoku/>
              <w:autoSpaceDE/>
              <w:autoSpaceDN/>
              <w:adjustRightInd/>
              <w:snapToGrid/>
              <w:spacing w:line="240" w:lineRule="auto"/>
              <w:ind w:right="840"/>
              <w:jc w:val="both"/>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电话：</w:t>
            </w:r>
          </w:p>
          <w:p w14:paraId="46341427">
            <w:pPr>
              <w:widowControl w:val="0"/>
              <w:kinsoku/>
              <w:autoSpaceDE/>
              <w:autoSpaceDN/>
              <w:adjustRightInd/>
              <w:snapToGrid/>
              <w:spacing w:line="240" w:lineRule="auto"/>
              <w:ind w:right="840"/>
              <w:jc w:val="both"/>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Cs w:val="21"/>
                <w:lang w:eastAsia="zh-CN"/>
              </w:rPr>
              <w:t>联系人：</w:t>
            </w:r>
          </w:p>
        </w:tc>
        <w:tc>
          <w:tcPr>
            <w:tcW w:w="2002" w:type="dxa"/>
            <w:gridSpan w:val="4"/>
            <w:noWrap w:val="0"/>
            <w:vAlign w:val="center"/>
          </w:tcPr>
          <w:p w14:paraId="7A5D15C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邮政编码</w:t>
            </w:r>
          </w:p>
        </w:tc>
        <w:tc>
          <w:tcPr>
            <w:tcW w:w="2141" w:type="dxa"/>
            <w:gridSpan w:val="3"/>
            <w:noWrap w:val="0"/>
            <w:vAlign w:val="center"/>
          </w:tcPr>
          <w:p w14:paraId="2D27605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r>
      <w:tr w14:paraId="4DC1E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restart"/>
            <w:noWrap w:val="0"/>
            <w:vAlign w:val="center"/>
          </w:tcPr>
          <w:p w14:paraId="7546195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w:t>
            </w:r>
          </w:p>
          <w:p w14:paraId="2EA0211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0AA070B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要</w:t>
            </w:r>
          </w:p>
          <w:p w14:paraId="7D51AF5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74BBF4A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参</w:t>
            </w:r>
          </w:p>
          <w:p w14:paraId="0537ADD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7A4080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加</w:t>
            </w:r>
          </w:p>
          <w:p w14:paraId="445DCF5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27A28B1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者</w:t>
            </w:r>
          </w:p>
        </w:tc>
        <w:tc>
          <w:tcPr>
            <w:tcW w:w="985" w:type="dxa"/>
            <w:gridSpan w:val="2"/>
            <w:noWrap w:val="0"/>
            <w:vAlign w:val="center"/>
          </w:tcPr>
          <w:p w14:paraId="0269D19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姓名</w:t>
            </w:r>
          </w:p>
        </w:tc>
        <w:tc>
          <w:tcPr>
            <w:tcW w:w="720" w:type="dxa"/>
            <w:gridSpan w:val="4"/>
            <w:noWrap w:val="0"/>
            <w:vAlign w:val="center"/>
          </w:tcPr>
          <w:p w14:paraId="24ED9B8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性别</w:t>
            </w:r>
          </w:p>
        </w:tc>
        <w:tc>
          <w:tcPr>
            <w:tcW w:w="1236" w:type="dxa"/>
            <w:gridSpan w:val="5"/>
            <w:noWrap w:val="0"/>
            <w:vAlign w:val="center"/>
          </w:tcPr>
          <w:p w14:paraId="13ADF28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出生年月</w:t>
            </w:r>
          </w:p>
        </w:tc>
        <w:tc>
          <w:tcPr>
            <w:tcW w:w="1466" w:type="dxa"/>
            <w:gridSpan w:val="5"/>
            <w:noWrap w:val="0"/>
            <w:vAlign w:val="center"/>
          </w:tcPr>
          <w:p w14:paraId="051FC5F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专业职称</w:t>
            </w:r>
          </w:p>
        </w:tc>
        <w:tc>
          <w:tcPr>
            <w:tcW w:w="1258" w:type="dxa"/>
            <w:gridSpan w:val="2"/>
            <w:noWrap w:val="0"/>
            <w:vAlign w:val="center"/>
          </w:tcPr>
          <w:p w14:paraId="635A236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研究专长</w:t>
            </w:r>
          </w:p>
        </w:tc>
        <w:tc>
          <w:tcPr>
            <w:tcW w:w="2002" w:type="dxa"/>
            <w:gridSpan w:val="4"/>
            <w:noWrap w:val="0"/>
            <w:vAlign w:val="center"/>
          </w:tcPr>
          <w:p w14:paraId="21F61A1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2141" w:type="dxa"/>
            <w:gridSpan w:val="3"/>
            <w:noWrap w:val="0"/>
            <w:vAlign w:val="center"/>
          </w:tcPr>
          <w:p w14:paraId="0708FE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本人签名</w:t>
            </w:r>
          </w:p>
        </w:tc>
      </w:tr>
      <w:tr w14:paraId="7BB16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5D58D2D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40E655B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720" w:type="dxa"/>
            <w:gridSpan w:val="4"/>
            <w:noWrap w:val="0"/>
            <w:vAlign w:val="center"/>
          </w:tcPr>
          <w:p w14:paraId="6E2483D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36" w:type="dxa"/>
            <w:gridSpan w:val="5"/>
            <w:noWrap w:val="0"/>
            <w:vAlign w:val="center"/>
          </w:tcPr>
          <w:p w14:paraId="64517BDC">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w:t>
            </w:r>
          </w:p>
        </w:tc>
        <w:tc>
          <w:tcPr>
            <w:tcW w:w="1466" w:type="dxa"/>
            <w:gridSpan w:val="5"/>
            <w:noWrap w:val="0"/>
            <w:vAlign w:val="center"/>
          </w:tcPr>
          <w:p w14:paraId="55A7490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58" w:type="dxa"/>
            <w:gridSpan w:val="2"/>
            <w:noWrap w:val="0"/>
            <w:vAlign w:val="center"/>
          </w:tcPr>
          <w:p w14:paraId="5C9D931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002" w:type="dxa"/>
            <w:gridSpan w:val="4"/>
            <w:noWrap w:val="0"/>
            <w:vAlign w:val="center"/>
          </w:tcPr>
          <w:p w14:paraId="1CBE585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p w14:paraId="7D2BC62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141" w:type="dxa"/>
            <w:gridSpan w:val="3"/>
            <w:noWrap w:val="0"/>
            <w:vAlign w:val="center"/>
          </w:tcPr>
          <w:p w14:paraId="50E32A5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18"/>
                <w:szCs w:val="24"/>
                <w:lang w:eastAsia="zh-CN"/>
              </w:rPr>
            </w:pPr>
            <w:r>
              <w:rPr>
                <w:rFonts w:hint="eastAsia" w:ascii="Times New Roman" w:hAnsi="Times New Roman" w:eastAsia="宋体" w:cs="Times New Roman"/>
                <w:snapToGrid/>
                <w:kern w:val="2"/>
                <w:szCs w:val="24"/>
                <w:lang w:eastAsia="zh-CN"/>
              </w:rPr>
              <w:t xml:space="preserve"> </w:t>
            </w:r>
          </w:p>
        </w:tc>
      </w:tr>
      <w:tr w14:paraId="4744B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563" w:type="dxa"/>
            <w:vMerge w:val="continue"/>
            <w:noWrap w:val="0"/>
            <w:vAlign w:val="top"/>
          </w:tcPr>
          <w:p w14:paraId="64DA282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5568384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720" w:type="dxa"/>
            <w:gridSpan w:val="4"/>
            <w:noWrap w:val="0"/>
            <w:vAlign w:val="center"/>
          </w:tcPr>
          <w:p w14:paraId="7A4C3D7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36" w:type="dxa"/>
            <w:gridSpan w:val="5"/>
            <w:tcBorders>
              <w:right w:val="single" w:color="auto" w:sz="4" w:space="0"/>
            </w:tcBorders>
            <w:noWrap w:val="0"/>
            <w:vAlign w:val="center"/>
          </w:tcPr>
          <w:p w14:paraId="07DCD01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w:t>
            </w:r>
          </w:p>
        </w:tc>
        <w:tc>
          <w:tcPr>
            <w:tcW w:w="1466" w:type="dxa"/>
            <w:gridSpan w:val="5"/>
            <w:tcBorders>
              <w:left w:val="single" w:color="auto" w:sz="4" w:space="0"/>
            </w:tcBorders>
            <w:noWrap w:val="0"/>
            <w:vAlign w:val="center"/>
          </w:tcPr>
          <w:p w14:paraId="0DBF850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58" w:type="dxa"/>
            <w:gridSpan w:val="2"/>
            <w:noWrap w:val="0"/>
            <w:vAlign w:val="center"/>
          </w:tcPr>
          <w:p w14:paraId="3EA49E7C">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002" w:type="dxa"/>
            <w:gridSpan w:val="4"/>
            <w:noWrap w:val="0"/>
            <w:vAlign w:val="center"/>
          </w:tcPr>
          <w:p w14:paraId="5F7A0E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p w14:paraId="1894DBC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141" w:type="dxa"/>
            <w:gridSpan w:val="3"/>
            <w:noWrap w:val="0"/>
            <w:vAlign w:val="center"/>
          </w:tcPr>
          <w:p w14:paraId="7B5C06E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r>
      <w:tr w14:paraId="35FB0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63044E8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4F24BB7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720" w:type="dxa"/>
            <w:gridSpan w:val="4"/>
            <w:noWrap w:val="0"/>
            <w:vAlign w:val="center"/>
          </w:tcPr>
          <w:p w14:paraId="6584A58C">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36" w:type="dxa"/>
            <w:gridSpan w:val="5"/>
            <w:tcBorders>
              <w:right w:val="single" w:color="auto" w:sz="4" w:space="0"/>
            </w:tcBorders>
            <w:noWrap w:val="0"/>
            <w:vAlign w:val="center"/>
          </w:tcPr>
          <w:p w14:paraId="170F2FD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466" w:type="dxa"/>
            <w:gridSpan w:val="5"/>
            <w:tcBorders>
              <w:left w:val="single" w:color="auto" w:sz="4" w:space="0"/>
              <w:right w:val="single" w:color="auto" w:sz="4" w:space="0"/>
            </w:tcBorders>
            <w:noWrap w:val="0"/>
            <w:vAlign w:val="center"/>
          </w:tcPr>
          <w:p w14:paraId="62A0861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58" w:type="dxa"/>
            <w:gridSpan w:val="2"/>
            <w:tcBorders>
              <w:left w:val="single" w:color="auto" w:sz="4" w:space="0"/>
            </w:tcBorders>
            <w:noWrap w:val="0"/>
            <w:vAlign w:val="center"/>
          </w:tcPr>
          <w:p w14:paraId="68EF6A4E">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002" w:type="dxa"/>
            <w:gridSpan w:val="4"/>
            <w:noWrap w:val="0"/>
            <w:vAlign w:val="center"/>
          </w:tcPr>
          <w:p w14:paraId="6E0BC3C1">
            <w:pPr>
              <w:widowControl w:val="0"/>
              <w:kinsoku/>
              <w:autoSpaceDE/>
              <w:autoSpaceDN/>
              <w:adjustRightInd/>
              <w:snapToGrid/>
              <w:spacing w:line="240" w:lineRule="auto"/>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p w14:paraId="2A1C9BEE">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141" w:type="dxa"/>
            <w:gridSpan w:val="3"/>
            <w:noWrap w:val="0"/>
            <w:vAlign w:val="center"/>
          </w:tcPr>
          <w:p w14:paraId="60518E74">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r>
      <w:tr w14:paraId="0607E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093D43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745F615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720" w:type="dxa"/>
            <w:gridSpan w:val="4"/>
            <w:noWrap w:val="0"/>
            <w:vAlign w:val="center"/>
          </w:tcPr>
          <w:p w14:paraId="47D5494B">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1236" w:type="dxa"/>
            <w:gridSpan w:val="5"/>
            <w:tcBorders>
              <w:right w:val="single" w:color="auto" w:sz="4" w:space="0"/>
            </w:tcBorders>
            <w:noWrap w:val="0"/>
            <w:vAlign w:val="center"/>
          </w:tcPr>
          <w:p w14:paraId="636C30F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466" w:type="dxa"/>
            <w:gridSpan w:val="5"/>
            <w:tcBorders>
              <w:left w:val="single" w:color="auto" w:sz="4" w:space="0"/>
              <w:right w:val="single" w:color="auto" w:sz="4" w:space="0"/>
            </w:tcBorders>
            <w:noWrap w:val="0"/>
            <w:vAlign w:val="center"/>
          </w:tcPr>
          <w:p w14:paraId="6554D31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58" w:type="dxa"/>
            <w:gridSpan w:val="2"/>
            <w:tcBorders>
              <w:left w:val="single" w:color="auto" w:sz="4" w:space="0"/>
            </w:tcBorders>
            <w:noWrap w:val="0"/>
            <w:vAlign w:val="center"/>
          </w:tcPr>
          <w:p w14:paraId="6BC985F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002" w:type="dxa"/>
            <w:gridSpan w:val="4"/>
            <w:noWrap w:val="0"/>
            <w:vAlign w:val="center"/>
          </w:tcPr>
          <w:p w14:paraId="11CC5A77">
            <w:pPr>
              <w:widowControl w:val="0"/>
              <w:kinsoku/>
              <w:autoSpaceDE/>
              <w:autoSpaceDN/>
              <w:adjustRightInd/>
              <w:snapToGrid/>
              <w:spacing w:line="240" w:lineRule="auto"/>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p w14:paraId="4C537F1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141" w:type="dxa"/>
            <w:gridSpan w:val="3"/>
            <w:noWrap w:val="0"/>
            <w:vAlign w:val="center"/>
          </w:tcPr>
          <w:p w14:paraId="2EA06E76">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r>
      <w:tr w14:paraId="2F47C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5AC806D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16B6BA1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720" w:type="dxa"/>
            <w:gridSpan w:val="4"/>
            <w:noWrap w:val="0"/>
            <w:vAlign w:val="center"/>
          </w:tcPr>
          <w:p w14:paraId="26D32A3C">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1236" w:type="dxa"/>
            <w:gridSpan w:val="5"/>
            <w:tcBorders>
              <w:right w:val="single" w:color="auto" w:sz="4" w:space="0"/>
            </w:tcBorders>
            <w:noWrap w:val="0"/>
            <w:vAlign w:val="center"/>
          </w:tcPr>
          <w:p w14:paraId="00F1CDD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466" w:type="dxa"/>
            <w:gridSpan w:val="5"/>
            <w:tcBorders>
              <w:left w:val="single" w:color="auto" w:sz="4" w:space="0"/>
              <w:right w:val="single" w:color="auto" w:sz="4" w:space="0"/>
            </w:tcBorders>
            <w:noWrap w:val="0"/>
            <w:vAlign w:val="center"/>
          </w:tcPr>
          <w:p w14:paraId="6D0B1DE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58" w:type="dxa"/>
            <w:gridSpan w:val="2"/>
            <w:tcBorders>
              <w:left w:val="single" w:color="auto" w:sz="4" w:space="0"/>
              <w:right w:val="single" w:color="auto" w:sz="4" w:space="0"/>
            </w:tcBorders>
            <w:noWrap w:val="0"/>
            <w:vAlign w:val="center"/>
          </w:tcPr>
          <w:p w14:paraId="109183A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002" w:type="dxa"/>
            <w:gridSpan w:val="4"/>
            <w:tcBorders>
              <w:left w:val="single" w:color="auto" w:sz="4" w:space="0"/>
              <w:right w:val="single" w:color="auto" w:sz="4" w:space="0"/>
            </w:tcBorders>
            <w:noWrap w:val="0"/>
            <w:vAlign w:val="center"/>
          </w:tcPr>
          <w:p w14:paraId="3AD9A1C1">
            <w:pPr>
              <w:widowControl w:val="0"/>
              <w:kinsoku/>
              <w:autoSpaceDE/>
              <w:autoSpaceDN/>
              <w:adjustRightInd/>
              <w:snapToGrid/>
              <w:spacing w:line="240" w:lineRule="auto"/>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p w14:paraId="381AD7B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141" w:type="dxa"/>
            <w:gridSpan w:val="3"/>
            <w:tcBorders>
              <w:left w:val="single" w:color="auto" w:sz="4" w:space="0"/>
            </w:tcBorders>
            <w:noWrap w:val="0"/>
            <w:vAlign w:val="center"/>
          </w:tcPr>
          <w:p w14:paraId="71509986">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r>
      <w:tr w14:paraId="7548DF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1" w:type="dxa"/>
          <w:cantSplit/>
          <w:trHeight w:val="607" w:hRule="atLeast"/>
        </w:trPr>
        <w:tc>
          <w:tcPr>
            <w:tcW w:w="1548" w:type="dxa"/>
            <w:gridSpan w:val="3"/>
            <w:noWrap w:val="0"/>
            <w:vAlign w:val="center"/>
          </w:tcPr>
          <w:p w14:paraId="585367C5">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Times New Roman" w:hAnsi="Times New Roman" w:eastAsia="宋体" w:cs="Times New Roman"/>
                <w:snapToGrid/>
                <w:spacing w:val="-6"/>
                <w:kern w:val="2"/>
                <w:szCs w:val="24"/>
                <w:lang w:eastAsia="zh-CN"/>
              </w:rPr>
              <w:t>预期成果</w:t>
            </w:r>
          </w:p>
        </w:tc>
        <w:tc>
          <w:tcPr>
            <w:tcW w:w="523" w:type="dxa"/>
            <w:gridSpan w:val="3"/>
            <w:noWrap w:val="0"/>
            <w:vAlign w:val="center"/>
          </w:tcPr>
          <w:p w14:paraId="310EE374">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p>
        </w:tc>
        <w:tc>
          <w:tcPr>
            <w:tcW w:w="557" w:type="dxa"/>
            <w:gridSpan w:val="3"/>
            <w:noWrap w:val="0"/>
            <w:vAlign w:val="center"/>
          </w:tcPr>
          <w:p w14:paraId="4A590B85">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p>
        </w:tc>
        <w:tc>
          <w:tcPr>
            <w:tcW w:w="508" w:type="dxa"/>
            <w:tcBorders>
              <w:right w:val="single" w:color="auto" w:sz="4" w:space="0"/>
            </w:tcBorders>
            <w:noWrap w:val="0"/>
            <w:vAlign w:val="center"/>
          </w:tcPr>
          <w:p w14:paraId="5F6D963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3583" w:type="dxa"/>
            <w:gridSpan w:val="11"/>
            <w:tcBorders>
              <w:left w:val="single" w:color="auto" w:sz="4" w:space="0"/>
            </w:tcBorders>
            <w:noWrap w:val="0"/>
            <w:vAlign w:val="center"/>
          </w:tcPr>
          <w:p w14:paraId="6E687E5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ascii="Times New Roman" w:hAnsi="Times New Roman" w:eastAsia="宋体" w:cs="Times New Roman"/>
                <w:b/>
                <w:snapToGrid/>
                <w:spacing w:val="-4"/>
                <w:kern w:val="2"/>
                <w:szCs w:val="24"/>
                <w:lang w:eastAsia="zh-CN"/>
              </w:rPr>
              <w:t>A.</w:t>
            </w:r>
            <w:r>
              <w:rPr>
                <w:rFonts w:hint="eastAsia" w:ascii="Times New Roman" w:hAnsi="Times New Roman" w:eastAsia="宋体" w:cs="Times New Roman"/>
                <w:snapToGrid/>
                <w:spacing w:val="-4"/>
                <w:kern w:val="2"/>
                <w:szCs w:val="24"/>
                <w:lang w:eastAsia="zh-CN"/>
              </w:rPr>
              <w:t xml:space="preserve">专著   </w:t>
            </w:r>
            <w:r>
              <w:rPr>
                <w:rFonts w:ascii="Times New Roman" w:hAnsi="Times New Roman" w:eastAsia="宋体" w:cs="Times New Roman"/>
                <w:b/>
                <w:snapToGrid/>
                <w:spacing w:val="-4"/>
                <w:kern w:val="2"/>
                <w:szCs w:val="24"/>
                <w:lang w:eastAsia="zh-CN"/>
              </w:rPr>
              <w:t>B.</w:t>
            </w:r>
            <w:r>
              <w:rPr>
                <w:rFonts w:hint="eastAsia" w:ascii="Times New Roman" w:hAnsi="Times New Roman" w:eastAsia="宋体" w:cs="Times New Roman"/>
                <w:snapToGrid/>
                <w:spacing w:val="-4"/>
                <w:kern w:val="2"/>
                <w:szCs w:val="24"/>
                <w:lang w:eastAsia="zh-CN"/>
              </w:rPr>
              <w:t xml:space="preserve"> 论文  </w:t>
            </w:r>
            <w:r>
              <w:rPr>
                <w:rFonts w:ascii="Times New Roman" w:hAnsi="Times New Roman" w:eastAsia="宋体" w:cs="Times New Roman"/>
                <w:b/>
                <w:snapToGrid/>
                <w:spacing w:val="-4"/>
                <w:kern w:val="2"/>
                <w:szCs w:val="24"/>
                <w:lang w:eastAsia="zh-CN"/>
              </w:rPr>
              <w:t>C.</w:t>
            </w:r>
            <w:r>
              <w:rPr>
                <w:rFonts w:hint="eastAsia" w:ascii="Times New Roman" w:hAnsi="Times New Roman" w:eastAsia="宋体" w:cs="Times New Roman"/>
                <w:snapToGrid/>
                <w:spacing w:val="-4"/>
                <w:kern w:val="2"/>
                <w:szCs w:val="24"/>
                <w:lang w:eastAsia="zh-CN"/>
              </w:rPr>
              <w:t xml:space="preserve">作品  </w:t>
            </w:r>
          </w:p>
        </w:tc>
        <w:tc>
          <w:tcPr>
            <w:tcW w:w="1765" w:type="dxa"/>
            <w:gridSpan w:val="3"/>
            <w:noWrap w:val="0"/>
            <w:vAlign w:val="center"/>
          </w:tcPr>
          <w:p w14:paraId="25E19722">
            <w:pPr>
              <w:widowControl w:val="0"/>
              <w:kinsoku/>
              <w:autoSpaceDE/>
              <w:autoSpaceDN/>
              <w:adjustRightInd/>
              <w:snapToGrid/>
              <w:spacing w:line="240" w:lineRule="auto"/>
              <w:ind w:firstLine="210" w:firstLineChars="100"/>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字数</w:t>
            </w:r>
          </w:p>
          <w:p w14:paraId="5FE6FC4C">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Times New Roman" w:hAnsi="Times New Roman" w:eastAsia="宋体" w:cs="Times New Roman"/>
                <w:snapToGrid/>
                <w:spacing w:val="-2"/>
                <w:kern w:val="2"/>
                <w:szCs w:val="24"/>
                <w:lang w:eastAsia="zh-CN"/>
              </w:rPr>
              <w:t>（单位：千字）</w:t>
            </w:r>
          </w:p>
        </w:tc>
        <w:tc>
          <w:tcPr>
            <w:tcW w:w="1866" w:type="dxa"/>
            <w:noWrap w:val="0"/>
            <w:vAlign w:val="center"/>
          </w:tcPr>
          <w:p w14:paraId="63601E8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r w14:paraId="2458F3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1" w:type="dxa"/>
          <w:cantSplit/>
          <w:trHeight w:val="607" w:hRule="atLeast"/>
        </w:trPr>
        <w:tc>
          <w:tcPr>
            <w:tcW w:w="2628" w:type="dxa"/>
            <w:gridSpan w:val="9"/>
            <w:noWrap w:val="0"/>
            <w:vAlign w:val="center"/>
          </w:tcPr>
          <w:p w14:paraId="5285967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申请经费</w:t>
            </w:r>
          </w:p>
        </w:tc>
        <w:tc>
          <w:tcPr>
            <w:tcW w:w="4091" w:type="dxa"/>
            <w:gridSpan w:val="12"/>
            <w:noWrap w:val="0"/>
            <w:vAlign w:val="center"/>
          </w:tcPr>
          <w:p w14:paraId="7ACCF52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765" w:type="dxa"/>
            <w:gridSpan w:val="3"/>
            <w:noWrap w:val="0"/>
            <w:vAlign w:val="center"/>
          </w:tcPr>
          <w:p w14:paraId="31966C3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Times New Roman" w:hAnsi="Times New Roman" w:eastAsia="宋体" w:cs="Times New Roman"/>
                <w:snapToGrid/>
                <w:kern w:val="2"/>
                <w:szCs w:val="24"/>
                <w:lang w:eastAsia="zh-CN"/>
              </w:rPr>
              <w:t>预计完成时间</w:t>
            </w:r>
          </w:p>
        </w:tc>
        <w:tc>
          <w:tcPr>
            <w:tcW w:w="1866" w:type="dxa"/>
            <w:noWrap w:val="0"/>
            <w:vAlign w:val="center"/>
          </w:tcPr>
          <w:p w14:paraId="642E976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bl>
    <w:p w14:paraId="614ED6F9">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65D63DAB">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26A6AFCB">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二、课题设计论证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14:paraId="709DAE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35" w:hRule="atLeast"/>
        </w:trPr>
        <w:tc>
          <w:tcPr>
            <w:tcW w:w="10184" w:type="dxa"/>
            <w:noWrap w:val="0"/>
            <w:vAlign w:val="top"/>
          </w:tcPr>
          <w:p w14:paraId="24ECA37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p w14:paraId="1C03B39B">
            <w:pPr>
              <w:widowControl w:val="0"/>
              <w:numPr>
                <w:ilvl w:val="0"/>
                <w:numId w:val="2"/>
              </w:numPr>
              <w:kinsoku/>
              <w:autoSpaceDE/>
              <w:autoSpaceDN/>
              <w:adjustRightInd/>
              <w:snapToGrid/>
              <w:spacing w:line="240" w:lineRule="auto"/>
              <w:ind w:right="71"/>
              <w:jc w:val="left"/>
              <w:textAlignment w:val="auto"/>
              <w:rPr>
                <w:rFonts w:ascii="Times New Roman" w:hAnsi="Times New Roman" w:eastAsia="宋体" w:cs="Times New Roman"/>
                <w:snapToGrid/>
                <w:kern w:val="2"/>
                <w:szCs w:val="24"/>
                <w:lang w:eastAsia="zh-CN"/>
              </w:rPr>
            </w:pPr>
            <w:r>
              <w:rPr>
                <w:rFonts w:hint="eastAsia" w:ascii="宋体" w:hAnsi="Times New Roman" w:eastAsia="宋体" w:cs="Times New Roman"/>
                <w:b/>
                <w:snapToGrid/>
                <w:kern w:val="2"/>
                <w:szCs w:val="21"/>
                <w:lang w:eastAsia="zh-CN"/>
              </w:rPr>
              <w:t>本表参照以下提纲撰写，要求逻辑清晰，主题突出，层次分明，内容翔实，排版清晰。</w:t>
            </w:r>
            <w:r>
              <w:rPr>
                <w:rFonts w:hint="eastAsia" w:ascii="Times New Roman" w:hAnsi="Times New Roman" w:eastAsia="宋体" w:cs="Times New Roman"/>
                <w:snapToGrid/>
                <w:kern w:val="2"/>
                <w:szCs w:val="24"/>
                <w:lang w:eastAsia="zh-CN"/>
              </w:rPr>
              <w:t>（请分</w:t>
            </w:r>
            <w:r>
              <w:rPr>
                <w:rFonts w:hint="eastAsia" w:ascii="Times New Roman" w:hAnsi="Times New Roman" w:eastAsia="宋体" w:cs="Times New Roman"/>
                <w:b/>
                <w:snapToGrid/>
                <w:kern w:val="2"/>
                <w:szCs w:val="24"/>
                <w:lang w:eastAsia="zh-CN"/>
              </w:rPr>
              <w:t>6</w:t>
            </w:r>
            <w:r>
              <w:rPr>
                <w:rFonts w:hint="eastAsia" w:ascii="Times New Roman" w:hAnsi="Times New Roman" w:eastAsia="宋体" w:cs="Times New Roman"/>
                <w:snapToGrid/>
                <w:kern w:val="2"/>
                <w:szCs w:val="24"/>
                <w:lang w:eastAsia="zh-CN"/>
              </w:rPr>
              <w:t>部分逐项填写，限3</w:t>
            </w:r>
            <w:r>
              <w:rPr>
                <w:rFonts w:ascii="Times New Roman" w:hAnsi="Times New Roman" w:eastAsia="宋体" w:cs="Times New Roman"/>
                <w:snapToGrid/>
                <w:kern w:val="2"/>
                <w:szCs w:val="24"/>
                <w:lang w:eastAsia="zh-CN"/>
              </w:rPr>
              <w:t>000</w:t>
            </w:r>
            <w:r>
              <w:rPr>
                <w:rFonts w:hint="eastAsia" w:ascii="Times New Roman" w:hAnsi="Times New Roman" w:eastAsia="宋体" w:cs="Times New Roman"/>
                <w:snapToGrid/>
                <w:kern w:val="2"/>
                <w:szCs w:val="24"/>
                <w:lang w:eastAsia="zh-CN"/>
              </w:rPr>
              <w:t>字内）。</w:t>
            </w:r>
          </w:p>
          <w:p w14:paraId="1BBC269F">
            <w:pPr>
              <w:widowControl w:val="0"/>
              <w:kinsoku/>
              <w:autoSpaceDE/>
              <w:autoSpaceDN/>
              <w:adjustRightInd/>
              <w:snapToGrid/>
              <w:spacing w:before="156" w:beforeLines="50" w:line="400" w:lineRule="exact"/>
              <w:ind w:left="1969" w:leftChars="182" w:hanging="1587" w:hangingChars="756"/>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1.</w:t>
            </w:r>
            <w:r>
              <w:rPr>
                <w:rFonts w:hint="eastAsia" w:ascii="宋体" w:hAnsi="Times New Roman" w:eastAsia="宋体" w:cs="Times New Roman"/>
                <w:b/>
                <w:snapToGrid/>
                <w:kern w:val="2"/>
                <w:szCs w:val="21"/>
                <w:lang w:eastAsia="zh-CN"/>
              </w:rPr>
              <w:t>[选题依据]</w:t>
            </w:r>
            <w:r>
              <w:rPr>
                <w:rFonts w:hint="eastAsia" w:ascii="宋体" w:hAnsi="Times New Roman" w:eastAsia="宋体" w:cs="Times New Roman"/>
                <w:snapToGrid/>
                <w:kern w:val="2"/>
                <w:szCs w:val="21"/>
                <w:lang w:eastAsia="zh-CN"/>
              </w:rPr>
              <w:t xml:space="preserve">  国内外相关研究的学术史梳理及研究动态；本课题相对于已有研究的独到学术价值和应用价值等。</w:t>
            </w:r>
          </w:p>
          <w:p w14:paraId="530F46C0">
            <w:pPr>
              <w:widowControl w:val="0"/>
              <w:tabs>
                <w:tab w:val="left" w:pos="2107"/>
              </w:tabs>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2.</w:t>
            </w:r>
            <w:r>
              <w:rPr>
                <w:rFonts w:hint="eastAsia" w:ascii="宋体" w:hAnsi="Times New Roman" w:eastAsia="宋体" w:cs="Times New Roman"/>
                <w:b/>
                <w:snapToGrid/>
                <w:kern w:val="2"/>
                <w:szCs w:val="21"/>
                <w:lang w:eastAsia="zh-CN"/>
              </w:rPr>
              <w:t xml:space="preserve">[研究内容]  </w:t>
            </w:r>
            <w:r>
              <w:rPr>
                <w:rFonts w:hint="eastAsia" w:ascii="宋体" w:hAnsi="Times New Roman" w:eastAsia="宋体" w:cs="Times New Roman"/>
                <w:snapToGrid/>
                <w:kern w:val="2"/>
                <w:szCs w:val="21"/>
                <w:lang w:eastAsia="zh-CN"/>
              </w:rPr>
              <w:t>本课题的研究对象、总体框架、重点难点、主要目标等。</w:t>
            </w:r>
          </w:p>
          <w:p w14:paraId="4243AEF7">
            <w:pPr>
              <w:widowControl w:val="0"/>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3.</w:t>
            </w:r>
            <w:r>
              <w:rPr>
                <w:rFonts w:hint="eastAsia" w:ascii="宋体" w:hAnsi="Times New Roman" w:eastAsia="宋体" w:cs="Times New Roman"/>
                <w:b/>
                <w:snapToGrid/>
                <w:kern w:val="2"/>
                <w:szCs w:val="21"/>
                <w:lang w:eastAsia="zh-CN"/>
              </w:rPr>
              <w:t xml:space="preserve">[思路方法]  </w:t>
            </w:r>
            <w:r>
              <w:rPr>
                <w:rFonts w:hint="eastAsia" w:ascii="宋体" w:hAnsi="Times New Roman" w:eastAsia="宋体" w:cs="Times New Roman"/>
                <w:snapToGrid/>
                <w:kern w:val="2"/>
                <w:szCs w:val="21"/>
                <w:lang w:eastAsia="zh-CN"/>
              </w:rPr>
              <w:t>本课题研究的基本思路、具体研究方法、研究计划及其可行性等。</w:t>
            </w:r>
          </w:p>
          <w:p w14:paraId="7A399C62">
            <w:pPr>
              <w:widowControl w:val="0"/>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4.</w:t>
            </w:r>
            <w:r>
              <w:rPr>
                <w:rFonts w:hint="eastAsia" w:ascii="宋体" w:hAnsi="Times New Roman" w:eastAsia="宋体" w:cs="Times New Roman"/>
                <w:b/>
                <w:snapToGrid/>
                <w:kern w:val="2"/>
                <w:szCs w:val="21"/>
                <w:lang w:eastAsia="zh-CN"/>
              </w:rPr>
              <w:t xml:space="preserve">[创新之处]  </w:t>
            </w:r>
            <w:r>
              <w:rPr>
                <w:rFonts w:hint="eastAsia" w:ascii="宋体" w:hAnsi="Times New Roman" w:eastAsia="宋体" w:cs="Times New Roman"/>
                <w:snapToGrid/>
                <w:kern w:val="2"/>
                <w:szCs w:val="21"/>
                <w:lang w:eastAsia="zh-CN"/>
              </w:rPr>
              <w:t>在学术思想、学术观点、研究方法等方面的特色和创新。</w:t>
            </w:r>
          </w:p>
          <w:p w14:paraId="7411CCF5">
            <w:pPr>
              <w:widowControl w:val="0"/>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5.</w:t>
            </w:r>
            <w:r>
              <w:rPr>
                <w:rFonts w:hint="eastAsia" w:ascii="宋体" w:hAnsi="Times New Roman" w:eastAsia="宋体" w:cs="Times New Roman"/>
                <w:b/>
                <w:snapToGrid/>
                <w:kern w:val="2"/>
                <w:szCs w:val="21"/>
                <w:lang w:eastAsia="zh-CN"/>
              </w:rPr>
              <w:t xml:space="preserve">[预期成果]  </w:t>
            </w:r>
            <w:r>
              <w:rPr>
                <w:rFonts w:hint="eastAsia" w:ascii="宋体" w:hAnsi="Times New Roman" w:eastAsia="宋体" w:cs="Times New Roman"/>
                <w:snapToGrid/>
                <w:kern w:val="2"/>
                <w:szCs w:val="21"/>
                <w:lang w:eastAsia="zh-CN"/>
              </w:rPr>
              <w:t>成果形式、使用去向及预期社会效益或经济效益等</w:t>
            </w:r>
            <w:r>
              <w:rPr>
                <w:rFonts w:hint="eastAsia" w:ascii="楷体" w:hAnsi="楷体" w:eastAsia="楷体" w:cs="Times New Roman"/>
                <w:snapToGrid/>
                <w:kern w:val="2"/>
                <w:szCs w:val="21"/>
                <w:lang w:eastAsia="zh-CN"/>
              </w:rPr>
              <w:t>（预期成果尽可能量化，其将是立项评审、结题验收的重要依据）</w:t>
            </w:r>
            <w:r>
              <w:rPr>
                <w:rFonts w:hint="eastAsia" w:ascii="宋体" w:hAnsi="Times New Roman" w:eastAsia="宋体" w:cs="Times New Roman"/>
                <w:snapToGrid/>
                <w:kern w:val="2"/>
                <w:szCs w:val="21"/>
                <w:lang w:eastAsia="zh-CN"/>
              </w:rPr>
              <w:t>。</w:t>
            </w:r>
          </w:p>
          <w:p w14:paraId="03DEF2B6">
            <w:pPr>
              <w:widowControl w:val="0"/>
              <w:kinsoku/>
              <w:autoSpaceDE/>
              <w:autoSpaceDN/>
              <w:adjustRightInd/>
              <w:snapToGrid/>
              <w:spacing w:line="240" w:lineRule="auto"/>
              <w:ind w:right="71" w:firstLine="315" w:firstLineChars="150"/>
              <w:jc w:val="left"/>
              <w:textAlignment w:val="auto"/>
              <w:rPr>
                <w:rFonts w:hint="eastAsia" w:ascii="Times New Roman" w:hAnsi="Times New Roman" w:eastAsia="宋体" w:cs="Times New Roman"/>
                <w:snapToGrid/>
                <w:kern w:val="2"/>
                <w:szCs w:val="24"/>
                <w:lang w:eastAsia="zh-CN"/>
              </w:rPr>
            </w:pPr>
            <w:r>
              <w:rPr>
                <w:rFonts w:hint="eastAsia" w:ascii="宋体" w:hAnsi="Times New Roman" w:eastAsia="宋体" w:cs="Times New Roman"/>
                <w:snapToGrid/>
                <w:kern w:val="2"/>
                <w:szCs w:val="21"/>
                <w:lang w:eastAsia="zh-CN"/>
              </w:rPr>
              <w:t>6.</w:t>
            </w:r>
            <w:r>
              <w:rPr>
                <w:rFonts w:hint="eastAsia" w:ascii="宋体" w:hAnsi="Times New Roman" w:eastAsia="宋体" w:cs="Times New Roman"/>
                <w:b/>
                <w:snapToGrid/>
                <w:kern w:val="2"/>
                <w:szCs w:val="21"/>
                <w:lang w:eastAsia="zh-CN"/>
              </w:rPr>
              <w:t xml:space="preserve">[参考文献]  </w:t>
            </w:r>
            <w:r>
              <w:rPr>
                <w:rFonts w:hint="eastAsia" w:ascii="宋体" w:hAnsi="Times New Roman" w:eastAsia="宋体" w:cs="Times New Roman"/>
                <w:snapToGrid/>
                <w:kern w:val="2"/>
                <w:szCs w:val="21"/>
                <w:lang w:eastAsia="zh-CN"/>
              </w:rPr>
              <w:t>开展本课题研究的主要中外参考文献。</w:t>
            </w:r>
          </w:p>
          <w:p w14:paraId="4D8C8C8B">
            <w:pPr>
              <w:widowControl w:val="0"/>
              <w:kinsoku/>
              <w:autoSpaceDE/>
              <w:autoSpaceDN/>
              <w:adjustRightInd/>
              <w:snapToGrid/>
              <w:spacing w:line="360" w:lineRule="auto"/>
              <w:ind w:left="525" w:leftChars="50" w:right="105" w:rightChars="50" w:hanging="420" w:hangingChars="200"/>
              <w:jc w:val="left"/>
              <w:textAlignment w:val="auto"/>
              <w:rPr>
                <w:rFonts w:hint="eastAsia" w:ascii="宋体" w:hAnsi="宋体" w:eastAsia="宋体" w:cs="Times New Roman"/>
                <w:snapToGrid/>
                <w:kern w:val="2"/>
                <w:szCs w:val="21"/>
                <w:lang w:eastAsia="zh-CN"/>
              </w:rPr>
            </w:pPr>
          </w:p>
        </w:tc>
      </w:tr>
    </w:tbl>
    <w:p w14:paraId="3388500C">
      <w:pPr>
        <w:widowControl w:val="0"/>
        <w:kinsoku/>
        <w:autoSpaceDE/>
        <w:autoSpaceDN/>
        <w:adjustRightInd/>
        <w:snapToGrid/>
        <w:spacing w:line="240" w:lineRule="auto"/>
        <w:jc w:val="left"/>
        <w:textAlignment w:val="auto"/>
        <w:rPr>
          <w:rFonts w:hint="eastAsia" w:ascii="Times New Roman" w:hAnsi="Times New Roman" w:eastAsia="仿宋_GB2312" w:cs="Times New Roman"/>
          <w:snapToGrid/>
          <w:kern w:val="2"/>
          <w:sz w:val="24"/>
          <w:szCs w:val="24"/>
          <w:lang w:eastAsia="zh-CN"/>
        </w:rPr>
      </w:pPr>
      <w:r>
        <w:rPr>
          <w:rFonts w:hint="eastAsia" w:ascii="Times New Roman" w:hAnsi="Times New Roman" w:eastAsia="仿宋_GB2312" w:cs="Times New Roman"/>
          <w:snapToGrid/>
          <w:kern w:val="2"/>
          <w:sz w:val="24"/>
          <w:szCs w:val="24"/>
          <w:lang w:eastAsia="zh-CN"/>
        </w:rPr>
        <w:t>注：本栏可加页。</w:t>
      </w:r>
    </w:p>
    <w:p w14:paraId="2EEDE988">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0"/>
          <w:szCs w:val="24"/>
          <w:lang w:eastAsia="zh-CN"/>
        </w:rPr>
      </w:pPr>
    </w:p>
    <w:p w14:paraId="2145D5F7">
      <w:pPr>
        <w:widowControl w:val="0"/>
        <w:kinsoku/>
        <w:autoSpaceDE/>
        <w:autoSpaceDN/>
        <w:adjustRightInd/>
        <w:snapToGrid/>
        <w:spacing w:line="240" w:lineRule="auto"/>
        <w:jc w:val="left"/>
        <w:textAlignment w:val="auto"/>
        <w:rPr>
          <w:rFonts w:ascii="Times New Roman" w:hAnsi="Times New Roman" w:eastAsia="仿宋_GB2312" w:cs="Times New Roman"/>
          <w:snapToGrid/>
          <w:kern w:val="2"/>
          <w:sz w:val="28"/>
          <w:szCs w:val="24"/>
          <w:lang w:eastAsia="zh-CN"/>
        </w:rPr>
      </w:pPr>
      <w:r>
        <w:rPr>
          <w:rFonts w:hint="eastAsia" w:ascii="Times New Roman" w:hAnsi="Times New Roman" w:eastAsia="黑体" w:cs="Times New Roman"/>
          <w:snapToGrid/>
          <w:kern w:val="2"/>
          <w:sz w:val="30"/>
          <w:szCs w:val="24"/>
          <w:lang w:eastAsia="zh-CN"/>
        </w:rPr>
        <w:t>三、完成课题研究的条件和保证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14:paraId="6AFE37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463" w:hRule="atLeast"/>
        </w:trPr>
        <w:tc>
          <w:tcPr>
            <w:tcW w:w="10077" w:type="dxa"/>
            <w:noWrap w:val="0"/>
            <w:vAlign w:val="top"/>
          </w:tcPr>
          <w:p w14:paraId="0FB22E1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029EE673">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本表参照以下提纲撰写，要求填写内容真实准确。</w:t>
            </w:r>
          </w:p>
          <w:p w14:paraId="57A603C1">
            <w:pPr>
              <w:widowControl w:val="0"/>
              <w:kinsoku/>
              <w:autoSpaceDE/>
              <w:autoSpaceDN/>
              <w:adjustRightInd/>
              <w:snapToGrid/>
              <w:spacing w:before="156" w:beforeLines="50" w:line="400" w:lineRule="exact"/>
              <w:ind w:left="2284" w:right="74" w:hanging="1819"/>
              <w:jc w:val="left"/>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1．</w:t>
            </w:r>
            <w:r>
              <w:rPr>
                <w:rFonts w:hint="eastAsia" w:ascii="宋体" w:hAnsi="Times New Roman" w:eastAsia="宋体" w:cs="Times New Roman"/>
                <w:b/>
                <w:snapToGrid/>
                <w:kern w:val="2"/>
                <w:szCs w:val="21"/>
                <w:lang w:eastAsia="zh-CN"/>
              </w:rPr>
              <w:t>[学术简历]</w:t>
            </w:r>
            <w:r>
              <w:rPr>
                <w:rFonts w:hint="eastAsia" w:ascii="宋体" w:hAnsi="Times New Roman" w:eastAsia="宋体" w:cs="Times New Roman"/>
                <w:snapToGrid/>
                <w:kern w:val="2"/>
                <w:szCs w:val="21"/>
                <w:lang w:eastAsia="zh-CN"/>
              </w:rPr>
              <w:t xml:space="preserve">  课题负责人的主要学术简历、学术兼职，在相关研究领域的学术积累和贡献等。</w:t>
            </w:r>
          </w:p>
          <w:p w14:paraId="6B927E85">
            <w:pPr>
              <w:widowControl w:val="0"/>
              <w:kinsoku/>
              <w:autoSpaceDE/>
              <w:autoSpaceDN/>
              <w:adjustRightInd/>
              <w:snapToGrid/>
              <w:spacing w:line="400" w:lineRule="exact"/>
              <w:ind w:left="74" w:right="74" w:firstLine="391"/>
              <w:jc w:val="left"/>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2．</w:t>
            </w:r>
            <w:r>
              <w:rPr>
                <w:rFonts w:hint="eastAsia" w:ascii="宋体" w:hAnsi="Times New Roman" w:eastAsia="宋体" w:cs="Times New Roman"/>
                <w:b/>
                <w:snapToGrid/>
                <w:kern w:val="2"/>
                <w:szCs w:val="21"/>
                <w:lang w:eastAsia="zh-CN"/>
              </w:rPr>
              <w:t xml:space="preserve">[研究基础]  </w:t>
            </w:r>
            <w:r>
              <w:rPr>
                <w:rFonts w:hint="eastAsia" w:ascii="宋体" w:hAnsi="Times New Roman" w:eastAsia="宋体" w:cs="Times New Roman"/>
                <w:snapToGrid/>
                <w:kern w:val="2"/>
                <w:szCs w:val="21"/>
                <w:lang w:eastAsia="zh-CN"/>
              </w:rPr>
              <w:t xml:space="preserve">课题负责人前期相关研究成果、核心观点及社会评价等。 </w:t>
            </w:r>
          </w:p>
          <w:p w14:paraId="6317414D">
            <w:pPr>
              <w:widowControl w:val="0"/>
              <w:kinsoku/>
              <w:autoSpaceDE/>
              <w:autoSpaceDN/>
              <w:adjustRightInd/>
              <w:snapToGrid/>
              <w:spacing w:line="400" w:lineRule="exact"/>
              <w:ind w:left="2081" w:leftChars="221" w:right="74" w:hanging="1617" w:hangingChars="770"/>
              <w:jc w:val="left"/>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3．</w:t>
            </w:r>
            <w:r>
              <w:rPr>
                <w:rFonts w:hint="eastAsia" w:ascii="宋体" w:hAnsi="Times New Roman" w:eastAsia="宋体" w:cs="Times New Roman"/>
                <w:b/>
                <w:snapToGrid/>
                <w:kern w:val="2"/>
                <w:szCs w:val="21"/>
                <w:lang w:eastAsia="zh-CN"/>
              </w:rPr>
              <w:t xml:space="preserve">[承担项目]  </w:t>
            </w:r>
            <w:r>
              <w:rPr>
                <w:rFonts w:hint="eastAsia" w:ascii="宋体" w:hAnsi="Times New Roman" w:eastAsia="宋体" w:cs="Times New Roman"/>
                <w:snapToGrid/>
                <w:kern w:val="2"/>
                <w:szCs w:val="21"/>
                <w:lang w:eastAsia="zh-CN"/>
              </w:rPr>
              <w:t>负责人承担的各级各类科研项目情况，包括项目名称、资助机构、资助金额、结项情况、研究起止时间等。</w:t>
            </w:r>
          </w:p>
          <w:p w14:paraId="1ECD806B">
            <w:pPr>
              <w:widowControl/>
              <w:spacing w:before="0" w:beforeAutospacing="0" w:after="0" w:afterAutospacing="0" w:line="360" w:lineRule="auto"/>
              <w:ind w:right="105" w:rightChars="50" w:firstLine="420" w:firstLineChars="200"/>
              <w:jc w:val="left"/>
              <w:rPr>
                <w:rFonts w:hint="eastAsia" w:ascii="宋体" w:hAnsi="宋体" w:eastAsia="宋体" w:cs="Times New Roman"/>
                <w:bCs/>
                <w:color w:val="000000"/>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4．</w:t>
            </w:r>
            <w:r>
              <w:rPr>
                <w:rFonts w:hint="eastAsia" w:ascii="宋体" w:hAnsi="Times New Roman" w:eastAsia="宋体" w:cs="Times New Roman"/>
                <w:b/>
                <w:color w:val="auto"/>
                <w:kern w:val="2"/>
                <w:sz w:val="21"/>
                <w:szCs w:val="21"/>
                <w:lang w:val="en-US" w:eastAsia="zh-CN" w:bidi="ar-SA"/>
              </w:rPr>
              <w:t>[条件保障]</w:t>
            </w:r>
            <w:r>
              <w:rPr>
                <w:rFonts w:hint="eastAsia" w:ascii="宋体" w:hAnsi="宋体" w:eastAsia="宋体" w:cs="Times New Roman"/>
                <w:b/>
                <w:color w:val="000000"/>
                <w:kern w:val="0"/>
                <w:sz w:val="24"/>
                <w:szCs w:val="21"/>
                <w:lang w:val="en-US" w:eastAsia="zh-CN" w:bidi="ar-SA"/>
              </w:rPr>
              <w:t xml:space="preserve">  </w:t>
            </w:r>
            <w:r>
              <w:rPr>
                <w:rFonts w:hint="eastAsia" w:ascii="宋体" w:hAnsi="Times New Roman" w:eastAsia="宋体" w:cs="Times New Roman"/>
                <w:color w:val="auto"/>
                <w:kern w:val="2"/>
                <w:sz w:val="21"/>
                <w:szCs w:val="21"/>
                <w:lang w:val="en-US" w:eastAsia="zh-CN" w:bidi="ar-SA"/>
              </w:rPr>
              <w:t>完成本课题研究的时间保证、资料设备等科研条件。</w:t>
            </w:r>
          </w:p>
        </w:tc>
      </w:tr>
    </w:tbl>
    <w:p w14:paraId="0B6B73D0">
      <w:pPr>
        <w:widowControl w:val="0"/>
        <w:kinsoku/>
        <w:autoSpaceDE/>
        <w:autoSpaceDN/>
        <w:adjustRightInd/>
        <w:snapToGrid/>
        <w:spacing w:line="240" w:lineRule="auto"/>
        <w:jc w:val="left"/>
        <w:textAlignment w:val="auto"/>
        <w:rPr>
          <w:rFonts w:hint="eastAsia" w:ascii="Times New Roman" w:hAnsi="Times New Roman" w:eastAsia="仿宋_GB2312" w:cs="Times New Roman"/>
          <w:snapToGrid/>
          <w:kern w:val="2"/>
          <w:sz w:val="24"/>
          <w:szCs w:val="24"/>
          <w:lang w:eastAsia="zh-CN"/>
        </w:rPr>
      </w:pPr>
      <w:r>
        <w:rPr>
          <w:rFonts w:hint="eastAsia" w:ascii="Times New Roman" w:hAnsi="Times New Roman" w:eastAsia="仿宋_GB2312" w:cs="Times New Roman"/>
          <w:snapToGrid/>
          <w:kern w:val="2"/>
          <w:sz w:val="24"/>
          <w:szCs w:val="24"/>
          <w:lang w:eastAsia="zh-CN"/>
        </w:rPr>
        <w:t>注：本栏可加页。</w:t>
      </w:r>
    </w:p>
    <w:p w14:paraId="746C2F55">
      <w:pPr>
        <w:widowControl w:val="0"/>
        <w:kinsoku/>
        <w:autoSpaceDE/>
        <w:autoSpaceDN/>
        <w:adjustRightInd/>
        <w:snapToGrid/>
        <w:spacing w:line="240" w:lineRule="auto"/>
        <w:jc w:val="left"/>
        <w:textAlignment w:val="auto"/>
        <w:rPr>
          <w:rFonts w:hint="eastAsia" w:ascii="Times New Roman" w:hAnsi="Times New Roman" w:eastAsia="仿宋_GB2312" w:cs="Times New Roman"/>
          <w:snapToGrid/>
          <w:kern w:val="2"/>
          <w:sz w:val="28"/>
          <w:szCs w:val="24"/>
          <w:lang w:eastAsia="zh-CN"/>
        </w:rPr>
      </w:pPr>
    </w:p>
    <w:p w14:paraId="0C941310">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四、预期研究成果</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5"/>
        <w:gridCol w:w="1154"/>
        <w:gridCol w:w="1349"/>
        <w:gridCol w:w="2251"/>
        <w:gridCol w:w="1164"/>
        <w:gridCol w:w="1176"/>
        <w:gridCol w:w="1980"/>
      </w:tblGrid>
      <w:tr w14:paraId="26B52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14:paraId="66707BE0">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主</w:t>
            </w:r>
          </w:p>
          <w:p w14:paraId="3C7AC4EA">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要</w:t>
            </w:r>
          </w:p>
          <w:p w14:paraId="1B08D830">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阶</w:t>
            </w:r>
          </w:p>
          <w:p w14:paraId="51DD1756">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段</w:t>
            </w:r>
          </w:p>
          <w:p w14:paraId="7BCD2BED">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性</w:t>
            </w:r>
          </w:p>
          <w:p w14:paraId="5F3E7BDB">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13F3EEBD">
            <w:pPr>
              <w:widowControl w:val="0"/>
              <w:kinsoku/>
              <w:autoSpaceDE/>
              <w:autoSpaceDN/>
              <w:adjustRightInd/>
              <w:snapToGrid/>
              <w:spacing w:line="400" w:lineRule="exact"/>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tc>
        <w:tc>
          <w:tcPr>
            <w:tcW w:w="795" w:type="dxa"/>
            <w:tcBorders>
              <w:right w:val="single" w:color="auto" w:sz="4" w:space="0"/>
            </w:tcBorders>
            <w:noWrap w:val="0"/>
            <w:vAlign w:val="center"/>
          </w:tcPr>
          <w:p w14:paraId="538A0D0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2503" w:type="dxa"/>
            <w:gridSpan w:val="2"/>
            <w:tcBorders>
              <w:left w:val="single" w:color="auto" w:sz="4" w:space="0"/>
            </w:tcBorders>
            <w:noWrap w:val="0"/>
            <w:vAlign w:val="center"/>
          </w:tcPr>
          <w:p w14:paraId="2DD92A0F">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研究阶段（起止时间）</w:t>
            </w:r>
          </w:p>
        </w:tc>
        <w:tc>
          <w:tcPr>
            <w:tcW w:w="3415" w:type="dxa"/>
            <w:gridSpan w:val="2"/>
            <w:noWrap w:val="0"/>
            <w:vAlign w:val="center"/>
          </w:tcPr>
          <w:p w14:paraId="0F153548">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阶</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段</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1176" w:type="dxa"/>
            <w:noWrap w:val="0"/>
            <w:vAlign w:val="center"/>
          </w:tcPr>
          <w:p w14:paraId="4E17F88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1980" w:type="dxa"/>
            <w:noWrap w:val="0"/>
            <w:vAlign w:val="center"/>
          </w:tcPr>
          <w:p w14:paraId="4A10B0A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承</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担</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人</w:t>
            </w:r>
          </w:p>
        </w:tc>
      </w:tr>
      <w:tr w14:paraId="55EA7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1FE14AC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447D002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1</w:t>
            </w:r>
          </w:p>
        </w:tc>
        <w:tc>
          <w:tcPr>
            <w:tcW w:w="2503" w:type="dxa"/>
            <w:gridSpan w:val="2"/>
            <w:tcBorders>
              <w:left w:val="single" w:color="auto" w:sz="4" w:space="0"/>
            </w:tcBorders>
            <w:noWrap w:val="0"/>
            <w:vAlign w:val="center"/>
          </w:tcPr>
          <w:p w14:paraId="2E375AE7">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415" w:type="dxa"/>
            <w:gridSpan w:val="2"/>
            <w:noWrap w:val="0"/>
            <w:vAlign w:val="center"/>
          </w:tcPr>
          <w:p w14:paraId="47613479">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76" w:type="dxa"/>
            <w:noWrap w:val="0"/>
            <w:vAlign w:val="center"/>
          </w:tcPr>
          <w:p w14:paraId="31CEC27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6281BE1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58CA8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70B37B9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523672F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２</w:t>
            </w:r>
          </w:p>
        </w:tc>
        <w:tc>
          <w:tcPr>
            <w:tcW w:w="2503" w:type="dxa"/>
            <w:gridSpan w:val="2"/>
            <w:tcBorders>
              <w:left w:val="single" w:color="auto" w:sz="4" w:space="0"/>
            </w:tcBorders>
            <w:noWrap w:val="0"/>
            <w:vAlign w:val="center"/>
          </w:tcPr>
          <w:p w14:paraId="740CD62E">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415" w:type="dxa"/>
            <w:gridSpan w:val="2"/>
            <w:noWrap w:val="0"/>
            <w:vAlign w:val="center"/>
          </w:tcPr>
          <w:p w14:paraId="189C6E3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7B30507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2889511A">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54E1D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4419110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774EABE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３</w:t>
            </w:r>
          </w:p>
        </w:tc>
        <w:tc>
          <w:tcPr>
            <w:tcW w:w="2503" w:type="dxa"/>
            <w:gridSpan w:val="2"/>
            <w:tcBorders>
              <w:left w:val="single" w:color="auto" w:sz="4" w:space="0"/>
            </w:tcBorders>
            <w:noWrap w:val="0"/>
            <w:vAlign w:val="center"/>
          </w:tcPr>
          <w:p w14:paraId="41EB3BC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3415" w:type="dxa"/>
            <w:gridSpan w:val="2"/>
            <w:noWrap w:val="0"/>
            <w:vAlign w:val="center"/>
          </w:tcPr>
          <w:p w14:paraId="7C3FD71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p>
        </w:tc>
        <w:tc>
          <w:tcPr>
            <w:tcW w:w="1176" w:type="dxa"/>
            <w:noWrap w:val="0"/>
            <w:vAlign w:val="center"/>
          </w:tcPr>
          <w:p w14:paraId="3BB915B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980" w:type="dxa"/>
            <w:noWrap w:val="0"/>
            <w:vAlign w:val="center"/>
          </w:tcPr>
          <w:p w14:paraId="2B1D860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27AFE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23359F8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7511897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４</w:t>
            </w:r>
          </w:p>
        </w:tc>
        <w:tc>
          <w:tcPr>
            <w:tcW w:w="2503" w:type="dxa"/>
            <w:gridSpan w:val="2"/>
            <w:tcBorders>
              <w:left w:val="single" w:color="auto" w:sz="4" w:space="0"/>
            </w:tcBorders>
            <w:noWrap w:val="0"/>
            <w:vAlign w:val="center"/>
          </w:tcPr>
          <w:p w14:paraId="5B8B0993">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3415" w:type="dxa"/>
            <w:gridSpan w:val="2"/>
            <w:noWrap w:val="0"/>
            <w:vAlign w:val="center"/>
          </w:tcPr>
          <w:p w14:paraId="1B95385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7111FB6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546EAD03">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66538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14:paraId="32502C9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最</w:t>
            </w:r>
          </w:p>
          <w:p w14:paraId="7170AA1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终</w:t>
            </w:r>
          </w:p>
          <w:p w14:paraId="37217FD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研</w:t>
            </w:r>
          </w:p>
          <w:p w14:paraId="59726D5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究</w:t>
            </w:r>
          </w:p>
          <w:p w14:paraId="3B0098E3">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1B25CE7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tc>
        <w:tc>
          <w:tcPr>
            <w:tcW w:w="795" w:type="dxa"/>
            <w:tcBorders>
              <w:right w:val="single" w:color="auto" w:sz="4" w:space="0"/>
            </w:tcBorders>
            <w:noWrap w:val="0"/>
            <w:vAlign w:val="center"/>
          </w:tcPr>
          <w:p w14:paraId="4F514045">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154" w:type="dxa"/>
            <w:tcBorders>
              <w:left w:val="single" w:color="auto" w:sz="4" w:space="0"/>
            </w:tcBorders>
            <w:noWrap w:val="0"/>
            <w:vAlign w:val="center"/>
          </w:tcPr>
          <w:p w14:paraId="0F52DF8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完成时间</w:t>
            </w:r>
          </w:p>
        </w:tc>
        <w:tc>
          <w:tcPr>
            <w:tcW w:w="3600" w:type="dxa"/>
            <w:gridSpan w:val="2"/>
            <w:noWrap w:val="0"/>
            <w:vAlign w:val="center"/>
          </w:tcPr>
          <w:p w14:paraId="6343F4C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1164" w:type="dxa"/>
            <w:noWrap w:val="0"/>
            <w:vAlign w:val="center"/>
          </w:tcPr>
          <w:p w14:paraId="716487D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1176" w:type="dxa"/>
            <w:noWrap w:val="0"/>
            <w:vAlign w:val="center"/>
          </w:tcPr>
          <w:p w14:paraId="02A15D0D">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预计字数</w:t>
            </w:r>
          </w:p>
        </w:tc>
        <w:tc>
          <w:tcPr>
            <w:tcW w:w="1980" w:type="dxa"/>
            <w:noWrap w:val="0"/>
            <w:vAlign w:val="center"/>
          </w:tcPr>
          <w:p w14:paraId="65858BDD">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承</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担</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人</w:t>
            </w:r>
          </w:p>
        </w:tc>
      </w:tr>
      <w:tr w14:paraId="0050A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99" w:type="dxa"/>
            <w:vMerge w:val="continue"/>
            <w:noWrap w:val="0"/>
            <w:vAlign w:val="center"/>
          </w:tcPr>
          <w:p w14:paraId="7B1772D2">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6D5B3AE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1</w:t>
            </w:r>
          </w:p>
        </w:tc>
        <w:tc>
          <w:tcPr>
            <w:tcW w:w="1154" w:type="dxa"/>
            <w:tcBorders>
              <w:left w:val="single" w:color="auto" w:sz="4" w:space="0"/>
            </w:tcBorders>
            <w:noWrap w:val="0"/>
            <w:vAlign w:val="center"/>
          </w:tcPr>
          <w:p w14:paraId="6266589A">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noWrap w:val="0"/>
            <w:vAlign w:val="center"/>
          </w:tcPr>
          <w:p w14:paraId="55CE132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noWrap w:val="0"/>
            <w:vAlign w:val="center"/>
          </w:tcPr>
          <w:p w14:paraId="332CB7C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5100155E">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4B22946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6929F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99" w:type="dxa"/>
            <w:vMerge w:val="continue"/>
            <w:noWrap w:val="0"/>
            <w:vAlign w:val="center"/>
          </w:tcPr>
          <w:p w14:paraId="0174AEAF">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4D64B98C">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２</w:t>
            </w:r>
          </w:p>
        </w:tc>
        <w:tc>
          <w:tcPr>
            <w:tcW w:w="1154" w:type="dxa"/>
            <w:tcBorders>
              <w:left w:val="single" w:color="auto" w:sz="4" w:space="0"/>
            </w:tcBorders>
            <w:noWrap w:val="0"/>
            <w:vAlign w:val="center"/>
          </w:tcPr>
          <w:p w14:paraId="6319E6A5">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noWrap w:val="0"/>
            <w:vAlign w:val="center"/>
          </w:tcPr>
          <w:p w14:paraId="52F8AA9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noWrap w:val="0"/>
            <w:vAlign w:val="center"/>
          </w:tcPr>
          <w:p w14:paraId="24693AD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3E5420D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22D54FD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40B19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9" w:hRule="atLeast"/>
        </w:trPr>
        <w:tc>
          <w:tcPr>
            <w:tcW w:w="499" w:type="dxa"/>
            <w:vMerge w:val="continue"/>
            <w:noWrap w:val="0"/>
            <w:vAlign w:val="center"/>
          </w:tcPr>
          <w:p w14:paraId="1C8F0FE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bottom w:val="single" w:color="auto" w:sz="4" w:space="0"/>
              <w:right w:val="single" w:color="auto" w:sz="4" w:space="0"/>
            </w:tcBorders>
            <w:noWrap w:val="0"/>
            <w:vAlign w:val="center"/>
          </w:tcPr>
          <w:p w14:paraId="4B574077">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３</w:t>
            </w:r>
          </w:p>
        </w:tc>
        <w:tc>
          <w:tcPr>
            <w:tcW w:w="1154" w:type="dxa"/>
            <w:tcBorders>
              <w:left w:val="single" w:color="auto" w:sz="4" w:space="0"/>
              <w:bottom w:val="single" w:color="auto" w:sz="4" w:space="0"/>
            </w:tcBorders>
            <w:noWrap w:val="0"/>
            <w:vAlign w:val="center"/>
          </w:tcPr>
          <w:p w14:paraId="14B948F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p w14:paraId="1FBB6AC3">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tcBorders>
              <w:bottom w:val="single" w:color="auto" w:sz="4" w:space="0"/>
            </w:tcBorders>
            <w:noWrap w:val="0"/>
            <w:vAlign w:val="center"/>
          </w:tcPr>
          <w:p w14:paraId="3F02852F">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tcBorders>
              <w:bottom w:val="single" w:color="auto" w:sz="4" w:space="0"/>
            </w:tcBorders>
            <w:noWrap w:val="0"/>
            <w:vAlign w:val="center"/>
          </w:tcPr>
          <w:p w14:paraId="2201F23A">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tcBorders>
              <w:bottom w:val="single" w:color="auto" w:sz="4" w:space="0"/>
            </w:tcBorders>
            <w:noWrap w:val="0"/>
            <w:vAlign w:val="center"/>
          </w:tcPr>
          <w:p w14:paraId="2A23849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tcBorders>
              <w:bottom w:val="single" w:color="auto" w:sz="4" w:space="0"/>
            </w:tcBorders>
            <w:noWrap w:val="0"/>
            <w:vAlign w:val="center"/>
          </w:tcPr>
          <w:p w14:paraId="480C285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63D39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499" w:type="dxa"/>
            <w:vMerge w:val="continue"/>
            <w:noWrap w:val="0"/>
            <w:vAlign w:val="center"/>
          </w:tcPr>
          <w:p w14:paraId="6F0F02E2">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top w:val="single" w:color="auto" w:sz="4" w:space="0"/>
              <w:bottom w:val="single" w:color="auto" w:sz="4" w:space="0"/>
              <w:right w:val="single" w:color="auto" w:sz="4" w:space="0"/>
            </w:tcBorders>
            <w:noWrap w:val="0"/>
            <w:vAlign w:val="center"/>
          </w:tcPr>
          <w:p w14:paraId="4C971C75">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4</w:t>
            </w:r>
          </w:p>
        </w:tc>
        <w:tc>
          <w:tcPr>
            <w:tcW w:w="1154" w:type="dxa"/>
            <w:tcBorders>
              <w:top w:val="single" w:color="auto" w:sz="4" w:space="0"/>
              <w:left w:val="single" w:color="auto" w:sz="4" w:space="0"/>
              <w:bottom w:val="single" w:color="auto" w:sz="4" w:space="0"/>
            </w:tcBorders>
            <w:noWrap w:val="0"/>
            <w:vAlign w:val="center"/>
          </w:tcPr>
          <w:p w14:paraId="416C779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tcBorders>
              <w:top w:val="single" w:color="auto" w:sz="4" w:space="0"/>
              <w:bottom w:val="single" w:color="auto" w:sz="4" w:space="0"/>
            </w:tcBorders>
            <w:noWrap w:val="0"/>
            <w:vAlign w:val="center"/>
          </w:tcPr>
          <w:p w14:paraId="689793A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tcBorders>
              <w:top w:val="single" w:color="auto" w:sz="4" w:space="0"/>
              <w:bottom w:val="single" w:color="auto" w:sz="4" w:space="0"/>
            </w:tcBorders>
            <w:noWrap w:val="0"/>
            <w:vAlign w:val="center"/>
          </w:tcPr>
          <w:p w14:paraId="1AEB818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tcBorders>
              <w:top w:val="single" w:color="auto" w:sz="4" w:space="0"/>
              <w:bottom w:val="single" w:color="auto" w:sz="4" w:space="0"/>
            </w:tcBorders>
            <w:noWrap w:val="0"/>
            <w:vAlign w:val="center"/>
          </w:tcPr>
          <w:p w14:paraId="197EE60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tcBorders>
              <w:top w:val="single" w:color="auto" w:sz="4" w:space="0"/>
              <w:bottom w:val="single" w:color="auto" w:sz="4" w:space="0"/>
            </w:tcBorders>
            <w:noWrap w:val="0"/>
            <w:vAlign w:val="center"/>
          </w:tcPr>
          <w:p w14:paraId="19F295A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bl>
    <w:p w14:paraId="47B9F0EF">
      <w:pPr>
        <w:widowControl w:val="0"/>
        <w:numPr>
          <w:ilvl w:val="0"/>
          <w:numId w:val="2"/>
        </w:numPr>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4"/>
          <w:lang w:eastAsia="zh-CN"/>
        </w:rPr>
      </w:pPr>
      <w:r>
        <w:rPr>
          <w:rFonts w:hint="eastAsia" w:ascii="宋体" w:hAnsi="宋体" w:eastAsia="宋体" w:cs="Times New Roman"/>
          <w:b/>
          <w:snapToGrid/>
          <w:kern w:val="2"/>
          <w:sz w:val="30"/>
          <w:szCs w:val="24"/>
          <w:lang w:eastAsia="zh-CN"/>
        </w:rPr>
        <w:t>五、经费预算</w:t>
      </w:r>
      <w:r>
        <w:rPr>
          <w:rFonts w:hint="eastAsia" w:ascii="Times New Roman" w:hAnsi="Times New Roman" w:eastAsia="宋体" w:cs="Times New Roman"/>
          <w:b/>
          <w:snapToGrid/>
          <w:kern w:val="2"/>
          <w:sz w:val="18"/>
          <w:szCs w:val="18"/>
          <w:lang w:eastAsia="zh-CN"/>
        </w:rPr>
        <w:t>（具体经费开支科目请参照申报者所在单位科研经费管理办法）</w:t>
      </w:r>
    </w:p>
    <w:tbl>
      <w:tblPr>
        <w:tblStyle w:val="11"/>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04"/>
        <w:gridCol w:w="900"/>
        <w:gridCol w:w="900"/>
        <w:gridCol w:w="1620"/>
        <w:gridCol w:w="816"/>
        <w:gridCol w:w="3780"/>
        <w:gridCol w:w="1565"/>
      </w:tblGrid>
      <w:tr w14:paraId="659D47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804" w:type="dxa"/>
            <w:shd w:val="clear" w:color="auto" w:fill="auto"/>
            <w:noWrap w:val="0"/>
            <w:vAlign w:val="center"/>
          </w:tcPr>
          <w:p w14:paraId="3668BED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800" w:type="dxa"/>
            <w:gridSpan w:val="2"/>
            <w:shd w:val="clear" w:color="auto" w:fill="auto"/>
            <w:noWrap w:val="0"/>
            <w:vAlign w:val="center"/>
          </w:tcPr>
          <w:p w14:paraId="7B319DF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经费开支科目</w:t>
            </w:r>
          </w:p>
        </w:tc>
        <w:tc>
          <w:tcPr>
            <w:tcW w:w="1620" w:type="dxa"/>
            <w:shd w:val="clear" w:color="auto" w:fill="auto"/>
            <w:noWrap w:val="0"/>
            <w:vAlign w:val="center"/>
          </w:tcPr>
          <w:p w14:paraId="334F1802">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金额（元）</w:t>
            </w:r>
          </w:p>
        </w:tc>
        <w:tc>
          <w:tcPr>
            <w:tcW w:w="816" w:type="dxa"/>
            <w:shd w:val="clear" w:color="auto" w:fill="auto"/>
            <w:noWrap w:val="0"/>
            <w:vAlign w:val="center"/>
          </w:tcPr>
          <w:p w14:paraId="4E2BBA4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3780" w:type="dxa"/>
            <w:shd w:val="clear" w:color="auto" w:fill="auto"/>
            <w:noWrap w:val="0"/>
            <w:vAlign w:val="center"/>
          </w:tcPr>
          <w:p w14:paraId="20A9D813">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经费开支科目</w:t>
            </w:r>
          </w:p>
        </w:tc>
        <w:tc>
          <w:tcPr>
            <w:tcW w:w="1565" w:type="dxa"/>
            <w:shd w:val="clear" w:color="auto" w:fill="auto"/>
            <w:noWrap w:val="0"/>
            <w:vAlign w:val="center"/>
          </w:tcPr>
          <w:p w14:paraId="4F8F13C8">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金额（元）</w:t>
            </w:r>
          </w:p>
        </w:tc>
      </w:tr>
      <w:tr w14:paraId="3CA323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7" w:hRule="atLeast"/>
        </w:trPr>
        <w:tc>
          <w:tcPr>
            <w:tcW w:w="804" w:type="dxa"/>
            <w:shd w:val="clear" w:color="auto" w:fill="auto"/>
            <w:noWrap w:val="0"/>
            <w:vAlign w:val="center"/>
          </w:tcPr>
          <w:p w14:paraId="2D29AD6A">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1</w:t>
            </w:r>
          </w:p>
        </w:tc>
        <w:tc>
          <w:tcPr>
            <w:tcW w:w="1800" w:type="dxa"/>
            <w:gridSpan w:val="2"/>
            <w:shd w:val="clear" w:color="auto" w:fill="auto"/>
            <w:noWrap w:val="0"/>
            <w:vAlign w:val="center"/>
          </w:tcPr>
          <w:p w14:paraId="59E25E84">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资料费</w:t>
            </w:r>
          </w:p>
        </w:tc>
        <w:tc>
          <w:tcPr>
            <w:tcW w:w="1620" w:type="dxa"/>
            <w:shd w:val="clear" w:color="auto" w:fill="auto"/>
            <w:noWrap w:val="0"/>
            <w:vAlign w:val="center"/>
          </w:tcPr>
          <w:p w14:paraId="1F483B46">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366B40F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6</w:t>
            </w:r>
          </w:p>
        </w:tc>
        <w:tc>
          <w:tcPr>
            <w:tcW w:w="3780" w:type="dxa"/>
            <w:shd w:val="clear" w:color="auto" w:fill="auto"/>
            <w:noWrap w:val="0"/>
            <w:vAlign w:val="center"/>
          </w:tcPr>
          <w:p w14:paraId="5439318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设备费</w:t>
            </w:r>
          </w:p>
        </w:tc>
        <w:tc>
          <w:tcPr>
            <w:tcW w:w="1565" w:type="dxa"/>
            <w:shd w:val="clear" w:color="auto" w:fill="auto"/>
            <w:noWrap w:val="0"/>
            <w:vAlign w:val="center"/>
          </w:tcPr>
          <w:p w14:paraId="4339F997">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73AB88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78138102">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2</w:t>
            </w:r>
          </w:p>
        </w:tc>
        <w:tc>
          <w:tcPr>
            <w:tcW w:w="1800" w:type="dxa"/>
            <w:gridSpan w:val="2"/>
            <w:shd w:val="clear" w:color="auto" w:fill="auto"/>
            <w:noWrap w:val="0"/>
            <w:vAlign w:val="center"/>
          </w:tcPr>
          <w:p w14:paraId="32B1481C">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数据采集费</w:t>
            </w:r>
          </w:p>
        </w:tc>
        <w:tc>
          <w:tcPr>
            <w:tcW w:w="1620" w:type="dxa"/>
            <w:shd w:val="clear" w:color="auto" w:fill="auto"/>
            <w:noWrap w:val="0"/>
            <w:vAlign w:val="center"/>
          </w:tcPr>
          <w:p w14:paraId="0EF37100">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p w14:paraId="4ED37287">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6A1E6C4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7</w:t>
            </w:r>
          </w:p>
        </w:tc>
        <w:tc>
          <w:tcPr>
            <w:tcW w:w="3780" w:type="dxa"/>
            <w:shd w:val="clear" w:color="auto" w:fill="auto"/>
            <w:noWrap w:val="0"/>
            <w:vAlign w:val="center"/>
          </w:tcPr>
          <w:p w14:paraId="000D13B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专家咨询费（</w:t>
            </w:r>
            <w:r>
              <w:rPr>
                <w:rFonts w:hint="eastAsia" w:ascii="楷体_GB2312" w:hAnsi="宋体" w:eastAsia="楷体_GB2312" w:cs="Times New Roman"/>
                <w:snapToGrid/>
                <w:kern w:val="2"/>
                <w:szCs w:val="24"/>
                <w:lang w:eastAsia="zh-CN"/>
              </w:rPr>
              <w:t>不得超过总经费10%。</w:t>
            </w:r>
            <w:r>
              <w:rPr>
                <w:rFonts w:hint="eastAsia" w:ascii="宋体" w:hAnsi="宋体" w:eastAsia="宋体" w:cs="Times New Roman"/>
                <w:snapToGrid/>
                <w:kern w:val="2"/>
                <w:szCs w:val="24"/>
                <w:lang w:eastAsia="zh-CN"/>
              </w:rPr>
              <w:t>）</w:t>
            </w:r>
          </w:p>
        </w:tc>
        <w:tc>
          <w:tcPr>
            <w:tcW w:w="1565" w:type="dxa"/>
            <w:shd w:val="clear" w:color="auto" w:fill="auto"/>
            <w:noWrap w:val="0"/>
            <w:vAlign w:val="center"/>
          </w:tcPr>
          <w:p w14:paraId="0C434CCF">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2A293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488B80FB">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3</w:t>
            </w:r>
          </w:p>
        </w:tc>
        <w:tc>
          <w:tcPr>
            <w:tcW w:w="1800" w:type="dxa"/>
            <w:gridSpan w:val="2"/>
            <w:shd w:val="clear" w:color="auto" w:fill="auto"/>
            <w:noWrap w:val="0"/>
            <w:vAlign w:val="center"/>
          </w:tcPr>
          <w:p w14:paraId="0E440EA3">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差旅费</w:t>
            </w:r>
          </w:p>
        </w:tc>
        <w:tc>
          <w:tcPr>
            <w:tcW w:w="1620" w:type="dxa"/>
            <w:shd w:val="clear" w:color="auto" w:fill="auto"/>
            <w:noWrap w:val="0"/>
            <w:vAlign w:val="center"/>
          </w:tcPr>
          <w:p w14:paraId="3ECF1A76">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p w14:paraId="36A32108">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54B6CB7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8</w:t>
            </w:r>
          </w:p>
        </w:tc>
        <w:tc>
          <w:tcPr>
            <w:tcW w:w="3780" w:type="dxa"/>
            <w:shd w:val="clear" w:color="auto" w:fill="auto"/>
            <w:noWrap w:val="0"/>
            <w:vAlign w:val="center"/>
          </w:tcPr>
          <w:p w14:paraId="4F9C88BC">
            <w:pPr>
              <w:widowControl w:val="0"/>
              <w:kinsoku/>
              <w:autoSpaceDE/>
              <w:autoSpaceDN/>
              <w:adjustRightInd/>
              <w:snapToGrid/>
              <w:spacing w:line="240" w:lineRule="auto"/>
              <w:jc w:val="both"/>
              <w:textAlignment w:val="auto"/>
              <w:rPr>
                <w:rFonts w:hint="eastAsia" w:ascii="宋体" w:hAnsi="宋体" w:eastAsia="宋体" w:cs="宋体-方正超大字符集"/>
                <w:snapToGrid/>
                <w:kern w:val="2"/>
                <w:szCs w:val="24"/>
                <w:lang w:eastAsia="zh-CN"/>
              </w:rPr>
            </w:pPr>
            <w:r>
              <w:rPr>
                <w:rFonts w:hint="eastAsia" w:ascii="宋体" w:hAnsi="宋体" w:eastAsia="宋体" w:cs="Times New Roman"/>
                <w:snapToGrid/>
                <w:kern w:val="2"/>
                <w:szCs w:val="24"/>
                <w:lang w:eastAsia="zh-CN"/>
              </w:rPr>
              <w:t>劳务费（</w:t>
            </w:r>
            <w:r>
              <w:rPr>
                <w:rFonts w:hint="eastAsia" w:ascii="楷体_GB2312" w:hAnsi="宋体" w:eastAsia="楷体_GB2312" w:cs="Times New Roman"/>
                <w:snapToGrid/>
                <w:kern w:val="2"/>
                <w:szCs w:val="24"/>
                <w:lang w:eastAsia="zh-CN"/>
              </w:rPr>
              <w:t>重大项目不得超过项目资助额的5%，其他项目不得超过10%。</w:t>
            </w:r>
            <w:r>
              <w:rPr>
                <w:rFonts w:hint="eastAsia" w:ascii="宋体" w:hAnsi="宋体" w:eastAsia="宋体" w:cs="Times New Roman"/>
                <w:snapToGrid/>
                <w:kern w:val="2"/>
                <w:szCs w:val="24"/>
                <w:lang w:eastAsia="zh-CN"/>
              </w:rPr>
              <w:t>）</w:t>
            </w:r>
          </w:p>
        </w:tc>
        <w:tc>
          <w:tcPr>
            <w:tcW w:w="1565" w:type="dxa"/>
            <w:shd w:val="clear" w:color="auto" w:fill="auto"/>
            <w:noWrap w:val="0"/>
            <w:vAlign w:val="center"/>
          </w:tcPr>
          <w:p w14:paraId="441D9AA6">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775BBD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1C42606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ascii="宋体" w:hAnsi="宋体" w:eastAsia="宋体" w:cs="Times New Roman"/>
                <w:snapToGrid/>
                <w:kern w:val="2"/>
                <w:szCs w:val="24"/>
                <w:lang w:eastAsia="zh-CN"/>
              </w:rPr>
              <w:t>4</w:t>
            </w:r>
          </w:p>
        </w:tc>
        <w:tc>
          <w:tcPr>
            <w:tcW w:w="1800" w:type="dxa"/>
            <w:gridSpan w:val="2"/>
            <w:shd w:val="clear" w:color="auto" w:fill="auto"/>
            <w:noWrap w:val="0"/>
            <w:vAlign w:val="center"/>
          </w:tcPr>
          <w:p w14:paraId="78FEAF12">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会议费</w:t>
            </w:r>
          </w:p>
        </w:tc>
        <w:tc>
          <w:tcPr>
            <w:tcW w:w="1620" w:type="dxa"/>
            <w:shd w:val="clear" w:color="auto" w:fill="auto"/>
            <w:noWrap w:val="0"/>
            <w:vAlign w:val="center"/>
          </w:tcPr>
          <w:p w14:paraId="5C113E58">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4D2F6A3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9</w:t>
            </w:r>
          </w:p>
        </w:tc>
        <w:tc>
          <w:tcPr>
            <w:tcW w:w="3780" w:type="dxa"/>
            <w:shd w:val="clear" w:color="auto" w:fill="auto"/>
            <w:noWrap w:val="0"/>
            <w:vAlign w:val="center"/>
          </w:tcPr>
          <w:p w14:paraId="761D1EC2">
            <w:pPr>
              <w:widowControl w:val="0"/>
              <w:kinsoku/>
              <w:autoSpaceDE/>
              <w:autoSpaceDN/>
              <w:adjustRightInd/>
              <w:snapToGrid/>
              <w:spacing w:line="240" w:lineRule="auto"/>
              <w:jc w:val="both"/>
              <w:textAlignment w:val="auto"/>
              <w:rPr>
                <w:rFonts w:hint="eastAsia" w:ascii="宋体" w:hAnsi="Times New Roman" w:eastAsia="宋体" w:cs="Times New Roman"/>
                <w:snapToGrid/>
                <w:color w:val="FF0000"/>
                <w:kern w:val="2"/>
                <w:szCs w:val="24"/>
                <w:lang w:eastAsia="zh-CN"/>
              </w:rPr>
            </w:pPr>
            <w:r>
              <w:rPr>
                <w:rFonts w:hint="eastAsia" w:ascii="宋体" w:hAnsi="宋体" w:eastAsia="宋体" w:cs="Times New Roman"/>
                <w:snapToGrid/>
                <w:color w:val="FF0000"/>
                <w:kern w:val="2"/>
                <w:szCs w:val="24"/>
                <w:lang w:eastAsia="zh-CN"/>
              </w:rPr>
              <w:t>印刷或出版费</w:t>
            </w:r>
          </w:p>
        </w:tc>
        <w:tc>
          <w:tcPr>
            <w:tcW w:w="1565" w:type="dxa"/>
            <w:shd w:val="clear" w:color="auto" w:fill="auto"/>
            <w:noWrap w:val="0"/>
            <w:vAlign w:val="center"/>
          </w:tcPr>
          <w:p w14:paraId="593B2097">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7A6064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658E9E6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5</w:t>
            </w:r>
          </w:p>
        </w:tc>
        <w:tc>
          <w:tcPr>
            <w:tcW w:w="1800" w:type="dxa"/>
            <w:gridSpan w:val="2"/>
            <w:shd w:val="clear" w:color="auto" w:fill="auto"/>
            <w:noWrap w:val="0"/>
            <w:vAlign w:val="center"/>
          </w:tcPr>
          <w:p w14:paraId="300A28D9">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合作与交流费</w:t>
            </w:r>
          </w:p>
        </w:tc>
        <w:tc>
          <w:tcPr>
            <w:tcW w:w="1620" w:type="dxa"/>
            <w:shd w:val="clear" w:color="auto" w:fill="auto"/>
            <w:noWrap w:val="0"/>
            <w:vAlign w:val="center"/>
          </w:tcPr>
          <w:p w14:paraId="71F388DB">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6B127F9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10</w:t>
            </w:r>
          </w:p>
        </w:tc>
        <w:tc>
          <w:tcPr>
            <w:tcW w:w="3780" w:type="dxa"/>
            <w:shd w:val="clear" w:color="auto" w:fill="auto"/>
            <w:noWrap w:val="0"/>
            <w:vAlign w:val="center"/>
          </w:tcPr>
          <w:p w14:paraId="28B26B6A">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其它</w:t>
            </w:r>
          </w:p>
        </w:tc>
        <w:tc>
          <w:tcPr>
            <w:tcW w:w="1565" w:type="dxa"/>
            <w:shd w:val="clear" w:color="auto" w:fill="auto"/>
            <w:noWrap w:val="0"/>
            <w:vAlign w:val="center"/>
          </w:tcPr>
          <w:p w14:paraId="0CAEF2D5">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57F44B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9" w:hRule="atLeast"/>
        </w:trPr>
        <w:tc>
          <w:tcPr>
            <w:tcW w:w="1704" w:type="dxa"/>
            <w:gridSpan w:val="2"/>
            <w:shd w:val="clear" w:color="auto" w:fill="auto"/>
            <w:noWrap w:val="0"/>
            <w:vAlign w:val="center"/>
          </w:tcPr>
          <w:p w14:paraId="3DD57EF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合　计</w:t>
            </w:r>
          </w:p>
        </w:tc>
        <w:tc>
          <w:tcPr>
            <w:tcW w:w="8681" w:type="dxa"/>
            <w:gridSpan w:val="5"/>
            <w:shd w:val="clear" w:color="auto" w:fill="auto"/>
            <w:noWrap w:val="0"/>
            <w:vAlign w:val="center"/>
          </w:tcPr>
          <w:p w14:paraId="421DAB4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p w14:paraId="01023967">
            <w:pPr>
              <w:widowControl w:val="0"/>
              <w:kinsoku/>
              <w:autoSpaceDE/>
              <w:autoSpaceDN/>
              <w:adjustRightInd/>
              <w:snapToGrid/>
              <w:spacing w:line="240" w:lineRule="auto"/>
              <w:ind w:right="210"/>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元</w:t>
            </w:r>
          </w:p>
        </w:tc>
      </w:tr>
    </w:tbl>
    <w:p w14:paraId="7FA8B5CE">
      <w:pPr>
        <w:widowControl w:val="0"/>
        <w:kinsoku/>
        <w:autoSpaceDE/>
        <w:autoSpaceDN/>
        <w:adjustRightInd/>
        <w:snapToGrid/>
        <w:spacing w:line="240" w:lineRule="auto"/>
        <w:jc w:val="left"/>
        <w:textAlignment w:val="auto"/>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六、申报单位财务信息</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6346"/>
      </w:tblGrid>
      <w:tr w14:paraId="1A96B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7AF13C5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单位名称</w:t>
            </w:r>
          </w:p>
        </w:tc>
        <w:tc>
          <w:tcPr>
            <w:tcW w:w="6963" w:type="dxa"/>
            <w:tcBorders>
              <w:bottom w:val="single" w:color="auto" w:sz="4" w:space="0"/>
            </w:tcBorders>
            <w:shd w:val="clear" w:color="auto" w:fill="auto"/>
            <w:noWrap w:val="0"/>
            <w:vAlign w:val="top"/>
          </w:tcPr>
          <w:p w14:paraId="7BBCE146">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r w14:paraId="7FFCC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5B862ED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单位银行帐号</w:t>
            </w:r>
          </w:p>
        </w:tc>
        <w:tc>
          <w:tcPr>
            <w:tcW w:w="6963" w:type="dxa"/>
            <w:tcBorders>
              <w:top w:val="single" w:color="auto" w:sz="4" w:space="0"/>
              <w:bottom w:val="single" w:color="auto" w:sz="4" w:space="0"/>
            </w:tcBorders>
            <w:shd w:val="clear" w:color="auto" w:fill="auto"/>
            <w:noWrap w:val="0"/>
            <w:vAlign w:val="top"/>
          </w:tcPr>
          <w:p w14:paraId="070C761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r w14:paraId="1B38A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5C61DB5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单位开户银行</w:t>
            </w:r>
          </w:p>
        </w:tc>
        <w:tc>
          <w:tcPr>
            <w:tcW w:w="6963" w:type="dxa"/>
            <w:tcBorders>
              <w:top w:val="single" w:color="auto" w:sz="4" w:space="0"/>
            </w:tcBorders>
            <w:shd w:val="clear" w:color="auto" w:fill="auto"/>
            <w:noWrap w:val="0"/>
            <w:vAlign w:val="top"/>
          </w:tcPr>
          <w:p w14:paraId="4117938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r w14:paraId="73AD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4808171E">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单位财务部门联系电话</w:t>
            </w:r>
          </w:p>
        </w:tc>
        <w:tc>
          <w:tcPr>
            <w:tcW w:w="6963" w:type="dxa"/>
            <w:shd w:val="clear" w:color="auto" w:fill="auto"/>
            <w:noWrap w:val="0"/>
            <w:vAlign w:val="top"/>
          </w:tcPr>
          <w:p w14:paraId="1342FB8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bl>
    <w:p w14:paraId="3D88DD98">
      <w:pPr>
        <w:widowControl w:val="0"/>
        <w:kinsoku/>
        <w:autoSpaceDE/>
        <w:autoSpaceDN/>
        <w:adjustRightInd/>
        <w:snapToGrid/>
        <w:spacing w:line="240" w:lineRule="auto"/>
        <w:jc w:val="left"/>
        <w:textAlignment w:val="auto"/>
        <w:rPr>
          <w:rFonts w:hint="eastAsia" w:ascii="宋体" w:hAnsi="宋体" w:eastAsia="宋体" w:cs="Times New Roman"/>
          <w:b/>
          <w:snapToGrid/>
          <w:kern w:val="2"/>
          <w:sz w:val="30"/>
          <w:szCs w:val="24"/>
          <w:lang w:eastAsia="zh-CN"/>
        </w:rPr>
      </w:pPr>
    </w:p>
    <w:p w14:paraId="7C7734D7">
      <w:pPr>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br w:type="page"/>
      </w:r>
    </w:p>
    <w:p w14:paraId="58E94FA4">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七、课题负责人所在单位审核意见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60"/>
      </w:tblGrid>
      <w:tr w14:paraId="41B0A7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5" w:hRule="atLeast"/>
        </w:trPr>
        <w:tc>
          <w:tcPr>
            <w:tcW w:w="10260" w:type="dxa"/>
            <w:noWrap w:val="0"/>
            <w:vAlign w:val="top"/>
          </w:tcPr>
          <w:p w14:paraId="38C8EC55">
            <w:pPr>
              <w:widowControl w:val="0"/>
              <w:adjustRightInd w:val="0"/>
              <w:ind w:firstLine="420"/>
              <w:jc w:val="left"/>
              <w:textAlignment w:val="baseline"/>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6224ACD3">
            <w:pPr>
              <w:widowControl w:val="0"/>
              <w:kinsoku/>
              <w:autoSpaceDE/>
              <w:autoSpaceDN/>
              <w:adjustRightInd/>
              <w:snapToGrid/>
              <w:spacing w:line="360" w:lineRule="auto"/>
              <w:jc w:val="left"/>
              <w:textAlignment w:val="auto"/>
              <w:rPr>
                <w:rFonts w:hint="eastAsia" w:ascii="楷体_GB2312" w:hAnsi="宋体" w:eastAsia="楷体_GB2312" w:cs="Times New Roman"/>
                <w:b/>
                <w:snapToGrid/>
                <w:kern w:val="2"/>
                <w:sz w:val="28"/>
                <w:szCs w:val="28"/>
                <w:lang w:eastAsia="zh-CN"/>
              </w:rPr>
            </w:pPr>
            <w:r>
              <w:rPr>
                <w:rFonts w:hint="eastAsia" w:ascii="楷体_GB2312" w:hAnsi="宋体" w:eastAsia="楷体_GB2312" w:cs="Times New Roman"/>
                <w:snapToGrid/>
                <w:kern w:val="2"/>
                <w:sz w:val="28"/>
                <w:szCs w:val="28"/>
                <w:lang w:eastAsia="zh-CN"/>
              </w:rPr>
              <w:t xml:space="preserve">   </w:t>
            </w:r>
            <w:r>
              <w:rPr>
                <w:rFonts w:hint="eastAsia" w:ascii="楷体_GB2312" w:hAnsi="宋体" w:eastAsia="楷体_GB2312" w:cs="Times New Roman"/>
                <w:b/>
                <w:snapToGrid/>
                <w:kern w:val="2"/>
                <w:sz w:val="28"/>
                <w:szCs w:val="28"/>
                <w:lang w:eastAsia="zh-CN"/>
              </w:rPr>
              <w:t xml:space="preserve"> </w:t>
            </w:r>
          </w:p>
          <w:p w14:paraId="109F3945">
            <w:pPr>
              <w:widowControl w:val="0"/>
              <w:kinsoku/>
              <w:autoSpaceDE/>
              <w:autoSpaceDN/>
              <w:adjustRightInd/>
              <w:snapToGrid/>
              <w:spacing w:line="360" w:lineRule="auto"/>
              <w:ind w:firstLine="3502" w:firstLineChars="1250"/>
              <w:jc w:val="left"/>
              <w:textAlignment w:val="auto"/>
              <w:rPr>
                <w:rFonts w:hint="eastAsia" w:ascii="楷体_GB2312" w:hAnsi="宋体" w:eastAsia="宋体" w:cs="Times New Roman"/>
                <w:b/>
                <w:snapToGrid/>
                <w:kern w:val="2"/>
                <w:sz w:val="28"/>
                <w:szCs w:val="28"/>
                <w:lang w:eastAsia="zh-CN"/>
              </w:rPr>
            </w:pPr>
            <w:r>
              <w:rPr>
                <w:rFonts w:hint="eastAsia" w:ascii="楷体_GB2312" w:hAnsi="宋体" w:eastAsia="Malgun Gothic" w:cs="Times New Roman"/>
                <w:b/>
                <w:snapToGrid/>
                <w:kern w:val="2"/>
                <w:sz w:val="28"/>
                <w:szCs w:val="28"/>
                <w:lang w:eastAsia="ko-KR"/>
              </w:rPr>
              <w:t>(</w:t>
            </w:r>
            <w:r>
              <w:rPr>
                <w:rFonts w:hint="eastAsia" w:ascii="楷体_GB2312" w:hAnsi="宋体" w:eastAsia="宋体" w:cs="Times New Roman"/>
                <w:b/>
                <w:snapToGrid/>
                <w:kern w:val="2"/>
                <w:sz w:val="28"/>
                <w:szCs w:val="28"/>
                <w:lang w:eastAsia="zh-CN"/>
              </w:rPr>
              <w:t>如实填写)</w:t>
            </w:r>
          </w:p>
          <w:p w14:paraId="6D3C0593">
            <w:pPr>
              <w:widowControl w:val="0"/>
              <w:kinsoku/>
              <w:autoSpaceDE/>
              <w:autoSpaceDN/>
              <w:adjustRightInd/>
              <w:snapToGrid/>
              <w:spacing w:line="360" w:lineRule="auto"/>
              <w:jc w:val="left"/>
              <w:textAlignment w:val="auto"/>
              <w:rPr>
                <w:rFonts w:hint="eastAsia" w:ascii="楷体_GB2312" w:hAnsi="宋体" w:eastAsia="楷体_GB2312" w:cs="Times New Roman"/>
                <w:b/>
                <w:snapToGrid/>
                <w:kern w:val="2"/>
                <w:sz w:val="28"/>
                <w:szCs w:val="28"/>
                <w:lang w:eastAsia="zh-CN"/>
              </w:rPr>
            </w:pPr>
          </w:p>
          <w:p w14:paraId="2CC94598">
            <w:pPr>
              <w:widowControl w:val="0"/>
              <w:kinsoku/>
              <w:autoSpaceDE/>
              <w:autoSpaceDN/>
              <w:adjustRightInd/>
              <w:snapToGrid/>
              <w:spacing w:line="360" w:lineRule="auto"/>
              <w:jc w:val="left"/>
              <w:textAlignment w:val="auto"/>
              <w:rPr>
                <w:rFonts w:hint="eastAsia" w:ascii="楷体_GB2312" w:hAnsi="宋体" w:eastAsia="楷体_GB2312" w:cs="Times New Roman"/>
                <w:b/>
                <w:snapToGrid/>
                <w:kern w:val="2"/>
                <w:sz w:val="28"/>
                <w:szCs w:val="28"/>
                <w:lang w:eastAsia="zh-CN"/>
              </w:rPr>
            </w:pPr>
          </w:p>
          <w:p w14:paraId="343FCB93">
            <w:pPr>
              <w:widowControl w:val="0"/>
              <w:kinsoku/>
              <w:autoSpaceDE/>
              <w:autoSpaceDN/>
              <w:adjustRightInd/>
              <w:snapToGrid/>
              <w:spacing w:line="460" w:lineRule="exact"/>
              <w:ind w:firstLine="1050" w:firstLineChars="500"/>
              <w:jc w:val="left"/>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科研管理部门公章</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单</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位</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公</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章</w:t>
            </w:r>
          </w:p>
          <w:p w14:paraId="7B7AEDEC">
            <w:pPr>
              <w:widowControl w:val="0"/>
              <w:kinsoku/>
              <w:autoSpaceDE/>
              <w:autoSpaceDN/>
              <w:adjustRightInd/>
              <w:snapToGrid/>
              <w:spacing w:line="460" w:lineRule="exact"/>
              <w:ind w:firstLine="1050"/>
              <w:jc w:val="left"/>
              <w:textAlignment w:val="auto"/>
              <w:rPr>
                <w:rFonts w:hint="eastAsia" w:ascii="Times New Roman" w:hAnsi="Times New Roman" w:eastAsia="宋体" w:cs="Times New Roman"/>
                <w:snapToGrid/>
                <w:kern w:val="2"/>
                <w:szCs w:val="24"/>
                <w:lang w:eastAsia="zh-CN"/>
              </w:rPr>
            </w:pPr>
          </w:p>
          <w:p w14:paraId="4AFFA077">
            <w:pPr>
              <w:widowControl w:val="0"/>
              <w:kinsoku/>
              <w:autoSpaceDE/>
              <w:autoSpaceDN/>
              <w:adjustRightInd/>
              <w:snapToGrid/>
              <w:spacing w:line="460" w:lineRule="exact"/>
              <w:ind w:firstLine="1470" w:firstLineChars="700"/>
              <w:jc w:val="left"/>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月</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日</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负责人签章：</w:t>
            </w:r>
          </w:p>
          <w:p w14:paraId="4EBC4AD1">
            <w:pPr>
              <w:widowControl w:val="0"/>
              <w:kinsoku/>
              <w:autoSpaceDE/>
              <w:autoSpaceDN/>
              <w:adjustRightInd/>
              <w:snapToGrid/>
              <w:spacing w:line="460" w:lineRule="exact"/>
              <w:ind w:firstLine="630" w:firstLineChars="300"/>
              <w:jc w:val="left"/>
              <w:textAlignment w:val="auto"/>
              <w:rPr>
                <w:rFonts w:hint="eastAsia"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val="en-US" w:eastAsia="zh-CN"/>
              </w:rPr>
              <w:t xml:space="preserve">                             </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月</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日</w:t>
            </w:r>
          </w:p>
          <w:p w14:paraId="7AA09B24">
            <w:pPr>
              <w:widowControl w:val="0"/>
              <w:kinsoku/>
              <w:autoSpaceDE/>
              <w:autoSpaceDN/>
              <w:adjustRightInd/>
              <w:snapToGrid/>
              <w:spacing w:line="460" w:lineRule="exact"/>
              <w:ind w:firstLine="630" w:firstLineChars="300"/>
              <w:jc w:val="left"/>
              <w:textAlignment w:val="auto"/>
              <w:rPr>
                <w:rFonts w:hint="eastAsia" w:ascii="宋体" w:hAnsi="宋体" w:eastAsia="宋体" w:cs="Times New Roman"/>
                <w:snapToGrid/>
                <w:kern w:val="2"/>
                <w:szCs w:val="24"/>
                <w:lang w:eastAsia="zh-CN"/>
              </w:rPr>
            </w:pPr>
          </w:p>
          <w:p w14:paraId="5247FC3A">
            <w:pPr>
              <w:widowControl w:val="0"/>
              <w:kinsoku/>
              <w:autoSpaceDE/>
              <w:autoSpaceDN/>
              <w:adjustRightInd/>
              <w:snapToGrid/>
              <w:spacing w:line="460" w:lineRule="exact"/>
              <w:ind w:firstLine="630" w:firstLineChars="300"/>
              <w:jc w:val="left"/>
              <w:textAlignment w:val="auto"/>
              <w:rPr>
                <w:rFonts w:ascii="宋体" w:hAnsi="宋体" w:eastAsia="宋体" w:cs="Times New Roman"/>
                <w:snapToGrid/>
                <w:kern w:val="2"/>
                <w:szCs w:val="24"/>
                <w:lang w:eastAsia="zh-CN"/>
              </w:rPr>
            </w:pPr>
          </w:p>
        </w:tc>
      </w:tr>
    </w:tbl>
    <w:p w14:paraId="49334E4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1"/>
          <w:lang w:eastAsia="zh-CN"/>
        </w:rPr>
      </w:pPr>
    </w:p>
    <w:p w14:paraId="707A82B5">
      <w:pPr>
        <w:widowControl w:val="0"/>
        <w:kinsoku/>
        <w:autoSpaceDE/>
        <w:autoSpaceDN/>
        <w:adjustRightInd/>
        <w:snapToGrid/>
        <w:spacing w:line="240" w:lineRule="auto"/>
        <w:jc w:val="both"/>
        <w:textAlignment w:val="auto"/>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八、中心审批意见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60"/>
      </w:tblGrid>
      <w:tr w14:paraId="5FED27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8" w:hRule="atLeast"/>
        </w:trPr>
        <w:tc>
          <w:tcPr>
            <w:tcW w:w="10260" w:type="dxa"/>
            <w:shd w:val="clear" w:color="auto" w:fill="auto"/>
            <w:noWrap w:val="0"/>
            <w:vAlign w:val="top"/>
          </w:tcPr>
          <w:p w14:paraId="5F393FDC">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p>
          <w:p w14:paraId="77105F19">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snapToGrid/>
                <w:kern w:val="2"/>
                <w:szCs w:val="21"/>
                <w:lang w:eastAsia="zh-CN"/>
              </w:rPr>
            </w:pPr>
          </w:p>
          <w:p w14:paraId="17B0352A">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snapToGrid/>
                <w:kern w:val="2"/>
                <w:szCs w:val="21"/>
                <w:lang w:eastAsia="zh-CN"/>
              </w:rPr>
            </w:pPr>
          </w:p>
          <w:p w14:paraId="520D8794">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四川张大千研究中心审批意见：</w:t>
            </w:r>
          </w:p>
          <w:p w14:paraId="4EF171EE">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r>
              <w:rPr>
                <w:rFonts w:hint="eastAsia" w:ascii="楷体_GB2312" w:hAnsi="宋体" w:eastAsia="楷体_GB2312" w:cs="Times New Roman"/>
                <w:b/>
                <w:snapToGrid/>
                <w:kern w:val="2"/>
                <w:sz w:val="28"/>
                <w:szCs w:val="28"/>
                <w:lang w:eastAsia="zh-CN"/>
              </w:rPr>
              <w:t xml:space="preserve">    </w:t>
            </w:r>
          </w:p>
          <w:p w14:paraId="05E36D10">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50B7E26D">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1B85B1D2">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00B579E7">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4F2D3B98">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2F87C7BF">
            <w:pPr>
              <w:widowControl w:val="0"/>
              <w:kinsoku/>
              <w:autoSpaceDE/>
              <w:autoSpaceDN/>
              <w:adjustRightInd/>
              <w:snapToGrid/>
              <w:spacing w:line="240" w:lineRule="auto"/>
              <w:ind w:firstLine="1050" w:firstLineChars="500"/>
              <w:jc w:val="both"/>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公章                                              负责人（签章）</w:t>
            </w:r>
          </w:p>
          <w:p w14:paraId="21F05B19">
            <w:pPr>
              <w:widowControl w:val="0"/>
              <w:kinsoku/>
              <w:autoSpaceDE/>
              <w:autoSpaceDN/>
              <w:adjustRightInd/>
              <w:snapToGrid/>
              <w:spacing w:line="240" w:lineRule="auto"/>
              <w:ind w:firstLine="6405" w:firstLineChars="3050"/>
              <w:jc w:val="both"/>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p>
          <w:p w14:paraId="2A390780">
            <w:pPr>
              <w:widowControl w:val="0"/>
              <w:kinsoku/>
              <w:autoSpaceDE/>
              <w:autoSpaceDN/>
              <w:adjustRightInd/>
              <w:snapToGrid/>
              <w:spacing w:line="240" w:lineRule="auto"/>
              <w:ind w:firstLine="6405" w:firstLineChars="3050"/>
              <w:jc w:val="both"/>
              <w:textAlignment w:val="auto"/>
              <w:rPr>
                <w:rFonts w:hint="eastAsia" w:ascii="宋体" w:hAnsi="宋体" w:eastAsia="宋体" w:cs="Times New Roman"/>
                <w:snapToGrid/>
                <w:kern w:val="2"/>
                <w:szCs w:val="24"/>
                <w:lang w:eastAsia="zh-CN"/>
              </w:rPr>
            </w:pPr>
          </w:p>
          <w:p w14:paraId="1EAF9069">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4"/>
                <w:lang w:eastAsia="zh-CN"/>
              </w:rPr>
            </w:pPr>
          </w:p>
          <w:p w14:paraId="7A57D3C7">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p>
        </w:tc>
      </w:tr>
    </w:tbl>
    <w:p w14:paraId="11765C4A">
      <w:r>
        <w:br w:type="page"/>
      </w:r>
    </w:p>
    <w:p w14:paraId="273625CF">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tbl>
      <w:tblPr>
        <w:tblStyle w:val="11"/>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479"/>
      </w:tblGrid>
      <w:tr w14:paraId="2D54B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right"/>
        </w:trPr>
        <w:tc>
          <w:tcPr>
            <w:tcW w:w="1394" w:type="dxa"/>
            <w:vMerge w:val="restart"/>
            <w:tcBorders>
              <w:left w:val="single" w:color="auto" w:sz="12" w:space="0"/>
            </w:tcBorders>
            <w:noWrap w:val="0"/>
            <w:vAlign w:val="center"/>
          </w:tcPr>
          <w:p w14:paraId="0C649330">
            <w:pPr>
              <w:widowControl w:val="0"/>
              <w:kinsoku/>
              <w:autoSpaceDE/>
              <w:autoSpaceDN/>
              <w:adjustRightInd/>
              <w:snapToGrid/>
              <w:spacing w:line="240" w:lineRule="auto"/>
              <w:ind w:right="210"/>
              <w:jc w:val="right"/>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登记号</w:t>
            </w:r>
          </w:p>
        </w:tc>
        <w:tc>
          <w:tcPr>
            <w:tcW w:w="1479" w:type="dxa"/>
            <w:vMerge w:val="restart"/>
            <w:tcBorders>
              <w:right w:val="single" w:color="auto" w:sz="12" w:space="0"/>
            </w:tcBorders>
            <w:noWrap w:val="0"/>
            <w:vAlign w:val="center"/>
          </w:tcPr>
          <w:p w14:paraId="0E12E1D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30"/>
                <w:szCs w:val="30"/>
                <w:lang w:eastAsia="zh-CN"/>
              </w:rPr>
            </w:pPr>
            <w:r>
              <w:rPr>
                <w:rFonts w:hint="eastAsia" w:ascii="Times New Roman" w:hAnsi="Times New Roman" w:eastAsia="宋体" w:cs="Times New Roman"/>
                <w:snapToGrid/>
                <w:kern w:val="2"/>
                <w:sz w:val="30"/>
                <w:szCs w:val="30"/>
                <w:lang w:eastAsia="zh-CN"/>
              </w:rPr>
              <w:t xml:space="preserve"> </w:t>
            </w:r>
          </w:p>
        </w:tc>
      </w:tr>
      <w:tr w14:paraId="1C28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right"/>
        </w:trPr>
        <w:tc>
          <w:tcPr>
            <w:tcW w:w="1394" w:type="dxa"/>
            <w:vMerge w:val="continue"/>
            <w:tcBorders>
              <w:left w:val="single" w:color="auto" w:sz="12" w:space="0"/>
              <w:bottom w:val="single" w:color="auto" w:sz="12" w:space="0"/>
            </w:tcBorders>
            <w:noWrap w:val="0"/>
            <w:vAlign w:val="center"/>
          </w:tcPr>
          <w:p w14:paraId="775A62C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p>
        </w:tc>
        <w:tc>
          <w:tcPr>
            <w:tcW w:w="1479" w:type="dxa"/>
            <w:vMerge w:val="continue"/>
            <w:tcBorders>
              <w:bottom w:val="single" w:color="auto" w:sz="12" w:space="0"/>
              <w:right w:val="single" w:color="auto" w:sz="12" w:space="0"/>
            </w:tcBorders>
            <w:noWrap w:val="0"/>
            <w:vAlign w:val="top"/>
          </w:tcPr>
          <w:p w14:paraId="1FDE858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2D90856F">
      <w:pPr>
        <w:widowControl w:val="0"/>
        <w:kinsoku/>
        <w:autoSpaceDE/>
        <w:autoSpaceDN/>
        <w:adjustRightInd/>
        <w:snapToGrid/>
        <w:spacing w:line="480" w:lineRule="auto"/>
        <w:jc w:val="center"/>
        <w:textAlignment w:val="auto"/>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课</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题</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设</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计</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论</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证（活页）</w:t>
      </w:r>
    </w:p>
    <w:p w14:paraId="6999D06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30"/>
          <w:szCs w:val="24"/>
          <w:lang w:eastAsia="zh-CN"/>
        </w:rPr>
      </w:pPr>
    </w:p>
    <w:p w14:paraId="38FE7E44">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黑体" w:cs="Times New Roman"/>
          <w:snapToGrid/>
          <w:kern w:val="2"/>
          <w:sz w:val="30"/>
          <w:szCs w:val="24"/>
          <w:lang w:eastAsia="zh-CN"/>
        </w:rPr>
        <w:t>课题名称：</w:t>
      </w:r>
      <w:r>
        <w:rPr>
          <w:rFonts w:hint="eastAsia" w:ascii="Times New Roman" w:hAnsi="Times New Roman" w:eastAsia="仿宋_GB2312" w:cs="Times New Roman"/>
          <w:b/>
          <w:snapToGrid/>
          <w:kern w:val="2"/>
          <w:sz w:val="32"/>
          <w:szCs w:val="24"/>
          <w:u w:val="single"/>
          <w:lang w:eastAsia="zh-CN"/>
        </w:rPr>
        <w:t xml:space="preserve"> </w:t>
      </w:r>
      <w:r>
        <w:rPr>
          <w:rFonts w:hint="eastAsia" w:ascii="仿宋_GB2312" w:hAnsi="Times New Roman" w:eastAsia="仿宋_GB2312" w:cs="Times New Roman"/>
          <w:b/>
          <w:snapToGrid/>
          <w:kern w:val="2"/>
          <w:sz w:val="32"/>
          <w:szCs w:val="24"/>
          <w:u w:val="single"/>
          <w:lang w:eastAsia="zh-CN"/>
        </w:rPr>
        <w:t xml:space="preserve">                           </w:t>
      </w:r>
      <w:r>
        <w:rPr>
          <w:rFonts w:hint="eastAsia" w:ascii="宋体" w:hAnsi="宋体" w:eastAsia="宋体" w:cs="Times New Roman"/>
          <w:b/>
          <w:snapToGrid/>
          <w:kern w:val="2"/>
          <w:sz w:val="32"/>
          <w:szCs w:val="32"/>
          <w:u w:val="single"/>
          <w:lang w:eastAsia="zh-CN"/>
        </w:rPr>
        <w:t xml:space="preserve">      </w:t>
      </w:r>
      <w:r>
        <w:rPr>
          <w:rFonts w:hint="eastAsia" w:ascii="Times New Roman" w:hAnsi="Times New Roman" w:eastAsia="仿宋_GB2312" w:cs="Times New Roman"/>
          <w:b/>
          <w:snapToGrid/>
          <w:kern w:val="2"/>
          <w:sz w:val="32"/>
          <w:szCs w:val="32"/>
          <w:u w:val="single"/>
          <w:lang w:eastAsia="zh-CN"/>
        </w:rPr>
        <w:t xml:space="preserve">        </w:t>
      </w:r>
    </w:p>
    <w:p w14:paraId="0BFFB88F">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30"/>
          <w:szCs w:val="30"/>
          <w:lang w:eastAsia="zh-CN"/>
        </w:rPr>
      </w:pPr>
      <w:r>
        <w:rPr>
          <w:rFonts w:hint="eastAsia" w:ascii="Times New Roman" w:hAnsi="Times New Roman" w:eastAsia="宋体" w:cs="Times New Roman"/>
          <w:b/>
          <w:snapToGrid/>
          <w:kern w:val="2"/>
          <w:sz w:val="30"/>
          <w:szCs w:val="30"/>
          <w:lang w:eastAsia="zh-CN"/>
        </w:rPr>
        <w:t>一、基本数据</w:t>
      </w:r>
    </w:p>
    <w:tbl>
      <w:tblPr>
        <w:tblStyle w:val="11"/>
        <w:tblW w:w="10065"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01"/>
        <w:gridCol w:w="1701"/>
        <w:gridCol w:w="2127"/>
        <w:gridCol w:w="1559"/>
        <w:gridCol w:w="1701"/>
        <w:gridCol w:w="1276"/>
      </w:tblGrid>
      <w:tr w14:paraId="7BF0E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01" w:type="dxa"/>
            <w:noWrap w:val="0"/>
            <w:vAlign w:val="top"/>
          </w:tcPr>
          <w:p w14:paraId="0D67B952">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学科分类</w:t>
            </w:r>
          </w:p>
        </w:tc>
        <w:tc>
          <w:tcPr>
            <w:tcW w:w="1701" w:type="dxa"/>
            <w:noWrap w:val="0"/>
            <w:vAlign w:val="top"/>
          </w:tcPr>
          <w:p w14:paraId="47E65D9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c>
          <w:tcPr>
            <w:tcW w:w="2127" w:type="dxa"/>
            <w:noWrap w:val="0"/>
            <w:vAlign w:val="top"/>
          </w:tcPr>
          <w:p w14:paraId="6EFA01BE">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项目类别</w:t>
            </w:r>
          </w:p>
        </w:tc>
        <w:tc>
          <w:tcPr>
            <w:tcW w:w="1559" w:type="dxa"/>
            <w:noWrap w:val="0"/>
            <w:vAlign w:val="top"/>
          </w:tcPr>
          <w:p w14:paraId="059139D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c>
          <w:tcPr>
            <w:tcW w:w="1701" w:type="dxa"/>
            <w:noWrap w:val="0"/>
            <w:vAlign w:val="top"/>
          </w:tcPr>
          <w:p w14:paraId="6EF5DFDC">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申请经费</w:t>
            </w:r>
          </w:p>
        </w:tc>
        <w:tc>
          <w:tcPr>
            <w:tcW w:w="1276" w:type="dxa"/>
            <w:noWrap w:val="0"/>
            <w:vAlign w:val="top"/>
          </w:tcPr>
          <w:p w14:paraId="1C5E257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r>
      <w:tr w14:paraId="4B0BC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01" w:type="dxa"/>
            <w:noWrap w:val="0"/>
            <w:vAlign w:val="top"/>
          </w:tcPr>
          <w:p w14:paraId="433A6A0D">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预期成果</w:t>
            </w:r>
          </w:p>
        </w:tc>
        <w:tc>
          <w:tcPr>
            <w:tcW w:w="1701" w:type="dxa"/>
            <w:noWrap w:val="0"/>
            <w:vAlign w:val="top"/>
          </w:tcPr>
          <w:p w14:paraId="3514957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c>
          <w:tcPr>
            <w:tcW w:w="2127" w:type="dxa"/>
            <w:noWrap w:val="0"/>
            <w:vAlign w:val="top"/>
          </w:tcPr>
          <w:p w14:paraId="414B7D1C">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预计完成时间</w:t>
            </w:r>
          </w:p>
        </w:tc>
        <w:tc>
          <w:tcPr>
            <w:tcW w:w="1559" w:type="dxa"/>
            <w:noWrap w:val="0"/>
            <w:vAlign w:val="top"/>
          </w:tcPr>
          <w:p w14:paraId="3A0BA34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bCs/>
                <w:snapToGrid/>
                <w:kern w:val="2"/>
                <w:sz w:val="28"/>
                <w:szCs w:val="24"/>
                <w:lang w:eastAsia="zh-CN"/>
              </w:rPr>
              <w:t xml:space="preserve"> </w:t>
            </w:r>
          </w:p>
        </w:tc>
        <w:tc>
          <w:tcPr>
            <w:tcW w:w="1701" w:type="dxa"/>
            <w:noWrap w:val="0"/>
            <w:vAlign w:val="top"/>
          </w:tcPr>
          <w:p w14:paraId="0E76B99C">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字 数</w:t>
            </w:r>
          </w:p>
        </w:tc>
        <w:tc>
          <w:tcPr>
            <w:tcW w:w="1276" w:type="dxa"/>
            <w:noWrap w:val="0"/>
            <w:vAlign w:val="top"/>
          </w:tcPr>
          <w:p w14:paraId="192C5AC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bCs/>
                <w:snapToGrid/>
                <w:spacing w:val="-10"/>
                <w:kern w:val="2"/>
                <w:sz w:val="28"/>
                <w:szCs w:val="24"/>
                <w:lang w:eastAsia="zh-CN"/>
              </w:rPr>
              <w:t xml:space="preserve"> </w:t>
            </w:r>
          </w:p>
        </w:tc>
      </w:tr>
    </w:tbl>
    <w:p w14:paraId="028DBADA">
      <w:pPr>
        <w:widowControl w:val="0"/>
        <w:kinsoku/>
        <w:autoSpaceDE/>
        <w:autoSpaceDN/>
        <w:adjustRightInd/>
        <w:snapToGrid/>
        <w:spacing w:line="240" w:lineRule="auto"/>
        <w:ind w:left="-1" w:leftChars="-200" w:hanging="419" w:hangingChars="116"/>
        <w:jc w:val="both"/>
        <w:textAlignment w:val="auto"/>
        <w:rPr>
          <w:rFonts w:hint="eastAsia" w:ascii="黑体" w:hAnsi="黑体" w:eastAsia="黑体" w:cs="Times New Roman"/>
          <w:b/>
          <w:snapToGrid/>
          <w:kern w:val="2"/>
          <w:sz w:val="36"/>
          <w:szCs w:val="36"/>
          <w:lang w:eastAsia="zh-CN"/>
        </w:rPr>
      </w:pPr>
      <w:r>
        <w:rPr>
          <w:rFonts w:hint="eastAsia" w:ascii="黑体" w:hAnsi="黑体" w:eastAsia="黑体" w:cs="Times New Roman"/>
          <w:b/>
          <w:snapToGrid/>
          <w:kern w:val="2"/>
          <w:sz w:val="36"/>
          <w:szCs w:val="36"/>
          <w:lang w:eastAsia="zh-CN"/>
        </w:rPr>
        <w:t>二、课题设计论证</w:t>
      </w:r>
    </w:p>
    <w:tbl>
      <w:tblPr>
        <w:tblStyle w:val="1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6C7D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14:paraId="3EB0866D">
            <w:pPr>
              <w:widowControl w:val="0"/>
              <w:kinsoku/>
              <w:autoSpaceDE/>
              <w:autoSpaceDN/>
              <w:adjustRightInd/>
              <w:snapToGrid/>
              <w:spacing w:line="240" w:lineRule="auto"/>
              <w:ind w:firstLine="422" w:firstLineChars="200"/>
              <w:jc w:val="both"/>
              <w:textAlignment w:val="auto"/>
              <w:rPr>
                <w:rFonts w:hint="eastAsia"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本表请参照以下提纲撰写，要求逻辑清晰，主题突出，层次分明，内容翔实，排版清晰，总字数不超过3000字。</w:t>
            </w:r>
          </w:p>
          <w:p w14:paraId="1B520A7B">
            <w:pPr>
              <w:widowControl w:val="0"/>
              <w:kinsoku/>
              <w:autoSpaceDE/>
              <w:autoSpaceDN/>
              <w:adjustRightInd/>
              <w:snapToGrid/>
              <w:spacing w:before="156" w:beforeLines="50"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1. </w:t>
            </w:r>
            <w:r>
              <w:rPr>
                <w:rFonts w:hint="eastAsia" w:ascii="宋体" w:hAnsi="Times New Roman" w:eastAsia="宋体" w:cs="Times New Roman"/>
                <w:b/>
                <w:snapToGrid/>
                <w:kern w:val="2"/>
                <w:sz w:val="24"/>
                <w:szCs w:val="24"/>
                <w:lang w:eastAsia="zh-CN"/>
              </w:rPr>
              <w:t>[选题依据]</w:t>
            </w:r>
            <w:r>
              <w:rPr>
                <w:rFonts w:hint="eastAsia" w:ascii="宋体" w:hAnsi="Times New Roman" w:eastAsia="宋体" w:cs="Times New Roman"/>
                <w:snapToGrid/>
                <w:kern w:val="2"/>
                <w:sz w:val="24"/>
                <w:szCs w:val="24"/>
                <w:lang w:eastAsia="zh-CN"/>
              </w:rPr>
              <w:t xml:space="preserve">  国内外相关研究的学术史梳理及研究动态；本课题相对于已有研究的独到学术价值和应用价值等。</w:t>
            </w:r>
          </w:p>
          <w:p w14:paraId="6511B446">
            <w:pPr>
              <w:widowControl w:val="0"/>
              <w:tabs>
                <w:tab w:val="left" w:pos="2107"/>
              </w:tabs>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2. </w:t>
            </w:r>
            <w:r>
              <w:rPr>
                <w:rFonts w:hint="eastAsia" w:ascii="宋体" w:hAnsi="Times New Roman" w:eastAsia="宋体" w:cs="Times New Roman"/>
                <w:b/>
                <w:snapToGrid/>
                <w:kern w:val="2"/>
                <w:sz w:val="24"/>
                <w:szCs w:val="24"/>
                <w:lang w:eastAsia="zh-CN"/>
              </w:rPr>
              <w:t xml:space="preserve">[研究内容]  </w:t>
            </w:r>
            <w:r>
              <w:rPr>
                <w:rFonts w:hint="eastAsia" w:ascii="宋体" w:hAnsi="Times New Roman" w:eastAsia="宋体" w:cs="Times New Roman"/>
                <w:snapToGrid/>
                <w:kern w:val="2"/>
                <w:sz w:val="24"/>
                <w:szCs w:val="24"/>
                <w:lang w:eastAsia="zh-CN"/>
              </w:rPr>
              <w:t>本课题的研究对象、总体框架、重点难点、主要目标等。</w:t>
            </w:r>
          </w:p>
          <w:p w14:paraId="14CE22E7">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3．</w:t>
            </w:r>
            <w:r>
              <w:rPr>
                <w:rFonts w:hint="eastAsia" w:ascii="宋体" w:hAnsi="Times New Roman" w:eastAsia="宋体" w:cs="Times New Roman"/>
                <w:b/>
                <w:snapToGrid/>
                <w:kern w:val="2"/>
                <w:sz w:val="24"/>
                <w:szCs w:val="24"/>
                <w:lang w:eastAsia="zh-CN"/>
              </w:rPr>
              <w:t xml:space="preserve">[思路方法]  </w:t>
            </w:r>
            <w:r>
              <w:rPr>
                <w:rFonts w:hint="eastAsia" w:ascii="宋体" w:hAnsi="Times New Roman" w:eastAsia="宋体" w:cs="Times New Roman"/>
                <w:snapToGrid/>
                <w:kern w:val="2"/>
                <w:sz w:val="24"/>
                <w:szCs w:val="24"/>
                <w:lang w:eastAsia="zh-CN"/>
              </w:rPr>
              <w:t>本课题研究的基本思路、具体研究方法、研究计划及其可行性等。</w:t>
            </w:r>
          </w:p>
          <w:p w14:paraId="55BF2150">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4．</w:t>
            </w:r>
            <w:r>
              <w:rPr>
                <w:rFonts w:hint="eastAsia" w:ascii="宋体" w:hAnsi="Times New Roman" w:eastAsia="宋体" w:cs="Times New Roman"/>
                <w:b/>
                <w:snapToGrid/>
                <w:kern w:val="2"/>
                <w:sz w:val="24"/>
                <w:szCs w:val="24"/>
                <w:lang w:eastAsia="zh-CN"/>
              </w:rPr>
              <w:t xml:space="preserve">[创新之处]  </w:t>
            </w:r>
            <w:r>
              <w:rPr>
                <w:rFonts w:hint="eastAsia" w:ascii="宋体" w:hAnsi="Times New Roman" w:eastAsia="宋体" w:cs="Times New Roman"/>
                <w:snapToGrid/>
                <w:kern w:val="2"/>
                <w:sz w:val="24"/>
                <w:szCs w:val="24"/>
                <w:lang w:eastAsia="zh-CN"/>
              </w:rPr>
              <w:t>在学术思想、学术观点、研究方法等方面的特色和创新。</w:t>
            </w:r>
          </w:p>
          <w:p w14:paraId="365E81F2">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5．</w:t>
            </w:r>
            <w:r>
              <w:rPr>
                <w:rFonts w:hint="eastAsia" w:ascii="宋体" w:hAnsi="Times New Roman" w:eastAsia="宋体" w:cs="Times New Roman"/>
                <w:b/>
                <w:snapToGrid/>
                <w:kern w:val="2"/>
                <w:sz w:val="24"/>
                <w:szCs w:val="24"/>
                <w:lang w:eastAsia="zh-CN"/>
              </w:rPr>
              <w:t xml:space="preserve">[预期成果]  </w:t>
            </w:r>
            <w:r>
              <w:rPr>
                <w:rFonts w:hint="eastAsia" w:ascii="宋体" w:hAnsi="Times New Roman" w:eastAsia="宋体" w:cs="Times New Roman"/>
                <w:snapToGrid/>
                <w:kern w:val="2"/>
                <w:sz w:val="24"/>
                <w:szCs w:val="24"/>
                <w:lang w:eastAsia="zh-CN"/>
              </w:rPr>
              <w:t>成果形式、使用去向及预期社会效益等。</w:t>
            </w:r>
          </w:p>
          <w:p w14:paraId="3608D83C">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color w:val="FF0000"/>
                <w:kern w:val="2"/>
                <w:sz w:val="24"/>
                <w:szCs w:val="24"/>
                <w:lang w:eastAsia="zh-CN"/>
              </w:rPr>
            </w:pPr>
            <w:r>
              <w:rPr>
                <w:rFonts w:hint="eastAsia" w:ascii="宋体" w:hAnsi="Times New Roman" w:eastAsia="宋体" w:cs="Times New Roman"/>
                <w:snapToGrid/>
                <w:kern w:val="2"/>
                <w:sz w:val="24"/>
                <w:szCs w:val="24"/>
                <w:lang w:eastAsia="zh-CN"/>
              </w:rPr>
              <w:t>6．</w:t>
            </w:r>
            <w:r>
              <w:rPr>
                <w:rFonts w:hint="eastAsia" w:ascii="宋体" w:hAnsi="Times New Roman" w:eastAsia="宋体" w:cs="Times New Roman"/>
                <w:b/>
                <w:snapToGrid/>
                <w:kern w:val="2"/>
                <w:sz w:val="24"/>
                <w:szCs w:val="24"/>
                <w:lang w:eastAsia="zh-CN"/>
              </w:rPr>
              <w:t xml:space="preserve">[研究基础]  </w:t>
            </w:r>
            <w:r>
              <w:rPr>
                <w:rFonts w:hint="eastAsia" w:ascii="宋体" w:hAnsi="Times New Roman" w:eastAsia="宋体" w:cs="Times New Roman"/>
                <w:snapToGrid/>
                <w:kern w:val="2"/>
                <w:sz w:val="24"/>
                <w:szCs w:val="24"/>
                <w:lang w:eastAsia="zh-CN"/>
              </w:rPr>
              <w:t>课题负责人前期相关研究成果、核心观点等。</w:t>
            </w:r>
            <w:r>
              <w:rPr>
                <w:rFonts w:hint="eastAsia" w:ascii="宋体" w:hAnsi="Times New Roman" w:eastAsia="宋体" w:cs="Times New Roman"/>
                <w:snapToGrid/>
                <w:color w:val="FF0000"/>
                <w:kern w:val="2"/>
                <w:sz w:val="18"/>
                <w:szCs w:val="18"/>
                <w:lang w:eastAsia="zh-CN"/>
              </w:rPr>
              <w:t>（★填写规则请注意脚注）</w:t>
            </w:r>
          </w:p>
          <w:p w14:paraId="711EBF2F">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Cs w:val="21"/>
                <w:lang w:eastAsia="zh-CN"/>
              </w:rPr>
            </w:pPr>
            <w:r>
              <w:rPr>
                <w:rFonts w:hint="eastAsia" w:ascii="宋体" w:hAnsi="Times New Roman" w:eastAsia="宋体" w:cs="Times New Roman"/>
                <w:snapToGrid/>
                <w:kern w:val="2"/>
                <w:sz w:val="24"/>
                <w:szCs w:val="24"/>
                <w:lang w:eastAsia="zh-CN"/>
              </w:rPr>
              <w:t>7．</w:t>
            </w:r>
            <w:r>
              <w:rPr>
                <w:rFonts w:hint="eastAsia" w:ascii="宋体" w:hAnsi="Times New Roman" w:eastAsia="宋体" w:cs="Times New Roman"/>
                <w:b/>
                <w:snapToGrid/>
                <w:kern w:val="2"/>
                <w:sz w:val="24"/>
                <w:szCs w:val="24"/>
                <w:lang w:eastAsia="zh-CN"/>
              </w:rPr>
              <w:t xml:space="preserve">[参考文献]  </w:t>
            </w:r>
            <w:r>
              <w:rPr>
                <w:rFonts w:hint="eastAsia" w:ascii="宋体" w:hAnsi="Times New Roman" w:eastAsia="宋体" w:cs="Times New Roman"/>
                <w:snapToGrid/>
                <w:kern w:val="2"/>
                <w:sz w:val="24"/>
                <w:szCs w:val="24"/>
                <w:lang w:eastAsia="zh-CN"/>
              </w:rPr>
              <w:t>开展本课题研究的主要中外参考文献。</w:t>
            </w:r>
          </w:p>
          <w:p w14:paraId="6AE454AA">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B3CE8A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100EE2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4C268BE7">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01D5188">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BEA267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D8E9E48">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2128C9A">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1B5C35B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F93A4DD">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C8CAE3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8E878A7">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047B98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3EA375D">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D14CEA2">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489CE8F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6608DD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1B27E5A">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21A5B7FD">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2E870B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EDBA58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F74A46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3EB068E">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C179DC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56D7E6E">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2CDCFD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AE7134E">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689DDD4">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2319C3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BBD8F5F">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7906FD8">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86E0B71">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07D855B2">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515E059C">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E605A5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AA9635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15B6569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E16053B">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07AB8EF4">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F6AF616">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p>
        </w:tc>
      </w:tr>
    </w:tbl>
    <w:p w14:paraId="31FFC3D7">
      <w:pPr>
        <w:widowControl w:val="0"/>
        <w:kinsoku/>
        <w:autoSpaceDE/>
        <w:autoSpaceDN/>
        <w:adjustRightInd/>
        <w:snapToGrid/>
        <w:spacing w:line="400" w:lineRule="exact"/>
        <w:ind w:right="74"/>
        <w:jc w:val="left"/>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color w:val="FF0000"/>
          <w:kern w:val="2"/>
          <w:szCs w:val="21"/>
          <w:lang w:eastAsia="zh-CN"/>
        </w:rPr>
        <w:t>★</w:t>
      </w:r>
      <w:r>
        <w:rPr>
          <w:rFonts w:hint="eastAsia" w:ascii="楷体_GB2312" w:hAnsi="Times New Roman" w:eastAsia="楷体_GB2312" w:cs="Times New Roman"/>
          <w:snapToGrid/>
          <w:color w:val="000000"/>
          <w:kern w:val="2"/>
          <w:szCs w:val="21"/>
          <w:lang w:eastAsia="zh-CN"/>
        </w:rPr>
        <w:t>★</w:t>
      </w:r>
      <w:r>
        <w:rPr>
          <w:rFonts w:hint="eastAsia" w:ascii="楷体_GB2312" w:hAnsi="Times New Roman" w:eastAsia="楷体_GB2312" w:cs="Times New Roman"/>
          <w:b/>
          <w:snapToGrid/>
          <w:kern w:val="2"/>
          <w:szCs w:val="21"/>
          <w:lang w:eastAsia="zh-CN"/>
        </w:rPr>
        <w:t>说明</w:t>
      </w:r>
      <w:r>
        <w:rPr>
          <w:rFonts w:hint="eastAsia" w:ascii="楷体_GB2312" w:hAnsi="Times New Roman" w:eastAsia="楷体_GB2312" w:cs="Times New Roman"/>
          <w:snapToGrid/>
          <w:kern w:val="2"/>
          <w:szCs w:val="21"/>
          <w:lang w:eastAsia="zh-CN"/>
        </w:rPr>
        <w:t>： 1.活页文字表述中不得</w:t>
      </w:r>
      <w:r>
        <w:rPr>
          <w:rFonts w:hint="eastAsia" w:ascii="楷体_GB2312" w:hAnsi="Times New Roman" w:eastAsia="楷体_GB2312" w:cs="Times New Roman"/>
          <w:b/>
          <w:snapToGrid/>
          <w:color w:val="FF0000"/>
          <w:kern w:val="2"/>
          <w:szCs w:val="21"/>
          <w:lang w:eastAsia="zh-CN"/>
        </w:rPr>
        <w:t>直接或间接透露个人信息或相关背景资料</w:t>
      </w:r>
      <w:r>
        <w:rPr>
          <w:rFonts w:hint="eastAsia" w:ascii="楷体_GB2312" w:hAnsi="Times New Roman" w:eastAsia="楷体_GB2312" w:cs="Times New Roman"/>
          <w:snapToGrid/>
          <w:kern w:val="2"/>
          <w:szCs w:val="21"/>
          <w:lang w:eastAsia="zh-CN"/>
        </w:rPr>
        <w:t>，否则取消参评资格。2.课题名称要与《申请书》</w:t>
      </w:r>
      <w:r>
        <w:rPr>
          <w:rFonts w:hint="eastAsia" w:ascii="楷体_GB2312" w:hAnsi="Times New Roman" w:eastAsia="楷体_GB2312" w:cs="Times New Roman"/>
          <w:b/>
          <w:snapToGrid/>
          <w:kern w:val="2"/>
          <w:szCs w:val="21"/>
          <w:lang w:eastAsia="zh-CN"/>
        </w:rPr>
        <w:t>一致</w:t>
      </w:r>
      <w:r>
        <w:rPr>
          <w:rFonts w:hint="eastAsia" w:ascii="楷体_GB2312" w:hAnsi="Times New Roman" w:eastAsia="楷体_GB2312" w:cs="Times New Roman"/>
          <w:snapToGrid/>
          <w:kern w:val="2"/>
          <w:szCs w:val="21"/>
          <w:lang w:eastAsia="zh-CN"/>
        </w:rPr>
        <w:t>。3.前期相关研究成果须与《申报书》一致，但只填成果名称、形式（如论文、专著、研究报告等）、作者排序、是否核心等，</w:t>
      </w:r>
      <w:r>
        <w:rPr>
          <w:rFonts w:hint="eastAsia" w:ascii="楷体_GB2312" w:hAnsi="Times New Roman" w:eastAsia="楷体_GB2312" w:cs="Times New Roman"/>
          <w:b/>
          <w:snapToGrid/>
          <w:color w:val="FF0000"/>
          <w:kern w:val="2"/>
          <w:szCs w:val="21"/>
          <w:lang w:eastAsia="zh-CN"/>
        </w:rPr>
        <w:t>不得填写作者姓名、单位、刊物或出版社名称、发表时间或刊期</w:t>
      </w:r>
      <w:r>
        <w:rPr>
          <w:rFonts w:hint="eastAsia" w:ascii="楷体_GB2312" w:hAnsi="Times New Roman" w:eastAsia="楷体_GB2312" w:cs="Times New Roman"/>
          <w:snapToGrid/>
          <w:kern w:val="2"/>
          <w:szCs w:val="21"/>
          <w:lang w:eastAsia="zh-CN"/>
        </w:rPr>
        <w:t>等。申请人承担的已结项或在研项目、与本课题</w:t>
      </w:r>
      <w:r>
        <w:rPr>
          <w:rFonts w:hint="eastAsia" w:ascii="楷体_GB2312" w:hAnsi="Times New Roman" w:eastAsia="楷体_GB2312" w:cs="Times New Roman"/>
          <w:b/>
          <w:snapToGrid/>
          <w:color w:val="FF0000"/>
          <w:kern w:val="2"/>
          <w:szCs w:val="21"/>
          <w:lang w:eastAsia="zh-CN"/>
        </w:rPr>
        <w:t>无关的成果</w:t>
      </w:r>
      <w:r>
        <w:rPr>
          <w:rFonts w:hint="eastAsia" w:ascii="楷体_GB2312" w:hAnsi="Times New Roman" w:eastAsia="楷体_GB2312" w:cs="Times New Roman"/>
          <w:snapToGrid/>
          <w:kern w:val="2"/>
          <w:szCs w:val="21"/>
          <w:lang w:eastAsia="zh-CN"/>
        </w:rPr>
        <w:t>等不能作为前期成果填写。申请人的前期成果不列入参考文献。</w:t>
      </w:r>
    </w:p>
    <w:p w14:paraId="6AB9D96D">
      <w:pPr>
        <w:widowControl w:val="0"/>
        <w:kinsoku/>
        <w:autoSpaceDE/>
        <w:autoSpaceDN/>
        <w:adjustRightInd/>
        <w:snapToGrid/>
        <w:spacing w:line="400" w:lineRule="exact"/>
        <w:ind w:right="74"/>
        <w:jc w:val="left"/>
        <w:textAlignment w:val="auto"/>
        <w:rPr>
          <w:rFonts w:hint="eastAsia" w:ascii="楷体_GB2312" w:hAnsi="宋体" w:eastAsia="楷体_GB2312" w:cs="宋体"/>
          <w:b/>
          <w:snapToGrid/>
          <w:kern w:val="0"/>
          <w:szCs w:val="21"/>
          <w:lang w:eastAsia="zh-CN"/>
        </w:rPr>
      </w:pPr>
      <w:r>
        <w:rPr>
          <w:rFonts w:hint="eastAsia" w:ascii="楷体_GB2312" w:hAnsi="宋体" w:eastAsia="楷体_GB2312" w:cs="宋体"/>
          <w:b/>
          <w:snapToGrid/>
          <w:kern w:val="0"/>
          <w:szCs w:val="21"/>
          <w:lang w:eastAsia="zh-CN"/>
        </w:rPr>
        <w:t xml:space="preserve">例子：专著1部   </w:t>
      </w:r>
      <w:r>
        <w:rPr>
          <w:rFonts w:hint="eastAsia" w:ascii="楷体_GB2312" w:hAnsi="宋体" w:eastAsia="楷体_GB2312" w:cs="Times New Roman"/>
          <w:snapToGrid/>
          <w:kern w:val="2"/>
          <w:szCs w:val="24"/>
          <w:lang w:eastAsia="zh-CN"/>
        </w:rPr>
        <w:t>1.  丛书（专著）      人民美术出版社         撰写（参编）10万余字</w:t>
      </w:r>
    </w:p>
    <w:p w14:paraId="41A9B33B">
      <w:pPr>
        <w:widowControl w:val="0"/>
        <w:kinsoku/>
        <w:autoSpaceDE/>
        <w:autoSpaceDN/>
        <w:adjustRightInd/>
        <w:snapToGrid/>
        <w:spacing w:line="400" w:lineRule="exact"/>
        <w:ind w:right="105" w:rightChars="50" w:firstLine="725" w:firstLineChars="344"/>
        <w:jc w:val="left"/>
        <w:textAlignment w:val="auto"/>
        <w:rPr>
          <w:rFonts w:hint="eastAsia" w:ascii="楷体_GB2312" w:hAnsi="宋体" w:eastAsia="楷体_GB2312" w:cs="Times New Roman"/>
          <w:snapToGrid/>
          <w:kern w:val="2"/>
          <w:szCs w:val="24"/>
          <w:lang w:eastAsia="zh-CN"/>
        </w:rPr>
      </w:pPr>
      <w:r>
        <w:rPr>
          <w:rFonts w:hint="eastAsia" w:ascii="楷体_GB2312" w:hAnsi="宋体" w:eastAsia="楷体_GB2312" w:cs="Times New Roman"/>
          <w:b/>
          <w:snapToGrid/>
          <w:kern w:val="2"/>
          <w:szCs w:val="21"/>
          <w:lang w:eastAsia="zh-CN"/>
        </w:rPr>
        <w:t xml:space="preserve">论文 2篇  </w:t>
      </w:r>
      <w:r>
        <w:rPr>
          <w:rFonts w:hint="eastAsia" w:ascii="楷体_GB2312" w:hAnsi="Times New Roman" w:eastAsia="楷体_GB2312" w:cs="Times New Roman"/>
          <w:snapToGrid/>
          <w:kern w:val="2"/>
          <w:szCs w:val="24"/>
          <w:lang w:eastAsia="zh-CN"/>
        </w:rPr>
        <w:t>1.</w:t>
      </w:r>
      <w:r>
        <w:rPr>
          <w:rFonts w:hint="eastAsia" w:ascii="楷体_GB2312" w:hAnsi="宋体" w:eastAsia="楷体_GB2312" w:cs="Times New Roman"/>
          <w:snapToGrid/>
          <w:kern w:val="2"/>
          <w:szCs w:val="24"/>
          <w:lang w:eastAsia="zh-CN"/>
        </w:rPr>
        <w:t xml:space="preserve">  独撰（第一作者）    </w:t>
      </w:r>
      <w:r>
        <w:rPr>
          <w:rFonts w:hint="eastAsia" w:ascii="楷体_GB2312" w:hAnsi="宋体" w:eastAsia="楷体_GB2312" w:cs="Times New Roman"/>
          <w:b/>
          <w:snapToGrid/>
          <w:kern w:val="2"/>
          <w:szCs w:val="24"/>
          <w:lang w:eastAsia="zh-CN"/>
        </w:rPr>
        <w:t xml:space="preserve">  </w:t>
      </w:r>
      <w:r>
        <w:rPr>
          <w:rFonts w:hint="eastAsia" w:ascii="楷体_GB2312" w:hAnsi="宋体" w:eastAsia="楷体_GB2312" w:cs="Times New Roman"/>
          <w:snapToGrid/>
          <w:kern w:val="2"/>
          <w:szCs w:val="24"/>
          <w:lang w:eastAsia="zh-CN"/>
        </w:rPr>
        <w:t xml:space="preserve">美术观察           核心（普通）期刊 </w:t>
      </w:r>
    </w:p>
    <w:p w14:paraId="3E4D6C6D">
      <w:pPr>
        <w:widowControl w:val="0"/>
        <w:kinsoku/>
        <w:autoSpaceDE/>
        <w:autoSpaceDN/>
        <w:adjustRightInd/>
        <w:snapToGrid/>
        <w:spacing w:line="400" w:lineRule="exact"/>
        <w:ind w:right="105" w:rightChars="50" w:firstLine="617" w:firstLineChars="294"/>
        <w:jc w:val="left"/>
        <w:textAlignment w:val="auto"/>
        <w:rPr>
          <w:rFonts w:hint="eastAsia" w:ascii="楷体_GB2312" w:hAnsi="Times New Roman" w:eastAsia="楷体_GB2312" w:cs="Times New Roman"/>
          <w:snapToGrid/>
          <w:kern w:val="2"/>
          <w:szCs w:val="21"/>
          <w:lang w:eastAsia="zh-CN"/>
        </w:rPr>
      </w:pPr>
      <w:r>
        <w:rPr>
          <w:rFonts w:hint="eastAsia" w:ascii="楷体_GB2312" w:hAnsi="宋体" w:eastAsia="楷体_GB2312" w:cs="Times New Roman"/>
          <w:snapToGrid/>
          <w:kern w:val="2"/>
          <w:szCs w:val="24"/>
          <w:lang w:eastAsia="zh-CN"/>
        </w:rPr>
        <w:t xml:space="preserve">           </w:t>
      </w:r>
    </w:p>
    <w:p w14:paraId="33F9E303">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三、预期研究成果</w:t>
      </w:r>
    </w:p>
    <w:tbl>
      <w:tblPr>
        <w:tblStyle w:val="11"/>
        <w:tblW w:w="494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2"/>
        <w:gridCol w:w="584"/>
        <w:gridCol w:w="1323"/>
        <w:gridCol w:w="1718"/>
        <w:gridCol w:w="1742"/>
        <w:gridCol w:w="1306"/>
        <w:gridCol w:w="1854"/>
      </w:tblGrid>
      <w:tr w14:paraId="399B3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restart"/>
            <w:tcBorders>
              <w:top w:val="single" w:color="auto" w:sz="12" w:space="0"/>
            </w:tcBorders>
            <w:noWrap w:val="0"/>
            <w:vAlign w:val="center"/>
          </w:tcPr>
          <w:p w14:paraId="1D987D65">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主</w:t>
            </w:r>
          </w:p>
          <w:p w14:paraId="6EBAB76D">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要</w:t>
            </w:r>
          </w:p>
          <w:p w14:paraId="6FA0B43D">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阶</w:t>
            </w:r>
          </w:p>
          <w:p w14:paraId="04762451">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段</w:t>
            </w:r>
          </w:p>
          <w:p w14:paraId="115D659D">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性</w:t>
            </w:r>
          </w:p>
          <w:p w14:paraId="3F7FE162">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3D588444">
            <w:pPr>
              <w:widowControl w:val="0"/>
              <w:kinsoku/>
              <w:autoSpaceDE/>
              <w:autoSpaceDN/>
              <w:adjustRightInd/>
              <w:snapToGrid/>
              <w:spacing w:line="400" w:lineRule="exact"/>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p w14:paraId="42DAB3CC">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p>
          <w:p w14:paraId="22C6954A">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p>
        </w:tc>
        <w:tc>
          <w:tcPr>
            <w:tcW w:w="309" w:type="pct"/>
            <w:tcBorders>
              <w:top w:val="single" w:color="auto" w:sz="12" w:space="0"/>
            </w:tcBorders>
            <w:noWrap w:val="0"/>
            <w:vAlign w:val="center"/>
          </w:tcPr>
          <w:p w14:paraId="4711F41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609" w:type="pct"/>
            <w:gridSpan w:val="2"/>
            <w:tcBorders>
              <w:top w:val="single" w:color="auto" w:sz="12" w:space="0"/>
            </w:tcBorders>
            <w:noWrap w:val="0"/>
            <w:vAlign w:val="center"/>
          </w:tcPr>
          <w:p w14:paraId="05161B3F">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研究阶段（起止时间）</w:t>
            </w:r>
          </w:p>
        </w:tc>
        <w:tc>
          <w:tcPr>
            <w:tcW w:w="1613" w:type="pct"/>
            <w:gridSpan w:val="2"/>
            <w:tcBorders>
              <w:top w:val="single" w:color="auto" w:sz="12" w:space="0"/>
            </w:tcBorders>
            <w:noWrap w:val="0"/>
            <w:vAlign w:val="center"/>
          </w:tcPr>
          <w:p w14:paraId="1211452B">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阶</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段</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981" w:type="pct"/>
            <w:tcBorders>
              <w:top w:val="single" w:color="auto" w:sz="12" w:space="0"/>
            </w:tcBorders>
            <w:noWrap w:val="0"/>
            <w:vAlign w:val="center"/>
          </w:tcPr>
          <w:p w14:paraId="37DC3DB1">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r>
      <w:tr w14:paraId="76029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21EED4A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101CEC84">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7E0746A0">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37CF0A1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70BCDF64">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769F6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07D2853B">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6A816ECF">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1FC2E2A2">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26E15199">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7DE42BF0">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20992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346A10EA">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20BB58D3">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0BA0DC1D">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2BF7CE4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07EE3E0C">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0124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1789029A">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461DA5B2">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639F0690">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5AD1F26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07C2259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25715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7114EEA1">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14866383">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 </w:t>
            </w:r>
          </w:p>
        </w:tc>
        <w:tc>
          <w:tcPr>
            <w:tcW w:w="1609" w:type="pct"/>
            <w:gridSpan w:val="2"/>
            <w:noWrap w:val="0"/>
            <w:vAlign w:val="center"/>
          </w:tcPr>
          <w:p w14:paraId="449F1216">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613" w:type="pct"/>
            <w:gridSpan w:val="2"/>
            <w:noWrap w:val="0"/>
            <w:vAlign w:val="center"/>
          </w:tcPr>
          <w:p w14:paraId="5D62D75C">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981" w:type="pct"/>
            <w:noWrap w:val="0"/>
            <w:vAlign w:val="center"/>
          </w:tcPr>
          <w:p w14:paraId="2AFA65A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 w:val="24"/>
                <w:szCs w:val="24"/>
                <w:lang w:eastAsia="zh-CN"/>
              </w:rPr>
              <w:t xml:space="preserve"> </w:t>
            </w:r>
          </w:p>
        </w:tc>
      </w:tr>
      <w:tr w14:paraId="11496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1E2660C3">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2FA16E76">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609" w:type="pct"/>
            <w:gridSpan w:val="2"/>
            <w:noWrap w:val="0"/>
            <w:vAlign w:val="center"/>
          </w:tcPr>
          <w:p w14:paraId="42B91D8E">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613" w:type="pct"/>
            <w:gridSpan w:val="2"/>
            <w:noWrap w:val="0"/>
            <w:vAlign w:val="center"/>
          </w:tcPr>
          <w:p w14:paraId="6AF2C5D6">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981" w:type="pct"/>
            <w:noWrap w:val="0"/>
            <w:vAlign w:val="center"/>
          </w:tcPr>
          <w:p w14:paraId="7A1016C9">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r>
      <w:tr w14:paraId="18B91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restart"/>
            <w:noWrap w:val="0"/>
            <w:vAlign w:val="center"/>
          </w:tcPr>
          <w:p w14:paraId="5AE857BB">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最</w:t>
            </w:r>
          </w:p>
          <w:p w14:paraId="13D14850">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终</w:t>
            </w:r>
          </w:p>
          <w:p w14:paraId="1CEB50D1">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研</w:t>
            </w:r>
          </w:p>
          <w:p w14:paraId="1E1AF374">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究</w:t>
            </w:r>
          </w:p>
          <w:p w14:paraId="52A3DD10">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04FBD0C1">
            <w:pPr>
              <w:widowControl w:val="0"/>
              <w:kinsoku/>
              <w:autoSpaceDE/>
              <w:autoSpaceDN/>
              <w:adjustRightInd/>
              <w:snapToGrid/>
              <w:spacing w:line="420" w:lineRule="exact"/>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p w14:paraId="1FC26C7F">
            <w:pPr>
              <w:widowControl w:val="0"/>
              <w:kinsoku/>
              <w:autoSpaceDE/>
              <w:autoSpaceDN/>
              <w:adjustRightInd/>
              <w:snapToGrid/>
              <w:spacing w:line="420" w:lineRule="exact"/>
              <w:jc w:val="center"/>
              <w:textAlignment w:val="auto"/>
              <w:rPr>
                <w:rFonts w:hint="eastAsia" w:ascii="宋体" w:hAnsi="Times New Roman" w:eastAsia="宋体" w:cs="Times New Roman"/>
                <w:snapToGrid/>
                <w:kern w:val="2"/>
                <w:szCs w:val="24"/>
                <w:lang w:eastAsia="zh-CN"/>
              </w:rPr>
            </w:pPr>
          </w:p>
        </w:tc>
        <w:tc>
          <w:tcPr>
            <w:tcW w:w="1009" w:type="pct"/>
            <w:gridSpan w:val="2"/>
            <w:noWrap w:val="0"/>
            <w:vAlign w:val="center"/>
          </w:tcPr>
          <w:p w14:paraId="34527B4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完成时间</w:t>
            </w:r>
          </w:p>
        </w:tc>
        <w:tc>
          <w:tcPr>
            <w:tcW w:w="1831" w:type="pct"/>
            <w:gridSpan w:val="2"/>
            <w:noWrap w:val="0"/>
            <w:vAlign w:val="center"/>
          </w:tcPr>
          <w:p w14:paraId="06C23E10">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最</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691" w:type="pct"/>
            <w:noWrap w:val="0"/>
            <w:vAlign w:val="center"/>
          </w:tcPr>
          <w:p w14:paraId="7997D06D">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981" w:type="pct"/>
            <w:noWrap w:val="0"/>
            <w:vAlign w:val="center"/>
          </w:tcPr>
          <w:p w14:paraId="4EBEBDB0">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预计字数</w:t>
            </w:r>
          </w:p>
        </w:tc>
      </w:tr>
      <w:tr w14:paraId="2103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9" w:hRule="atLeast"/>
        </w:trPr>
        <w:tc>
          <w:tcPr>
            <w:tcW w:w="488" w:type="pct"/>
            <w:vMerge w:val="continue"/>
            <w:shd w:val="clear" w:color="auto" w:fill="auto"/>
            <w:noWrap w:val="0"/>
            <w:vAlign w:val="center"/>
          </w:tcPr>
          <w:p w14:paraId="206FF80F">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bottom w:val="single" w:color="auto" w:sz="4" w:space="0"/>
            </w:tcBorders>
            <w:shd w:val="clear" w:color="auto" w:fill="auto"/>
            <w:noWrap w:val="0"/>
            <w:vAlign w:val="center"/>
          </w:tcPr>
          <w:p w14:paraId="13A2669D">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r>
              <w:rPr>
                <w:rFonts w:hint="eastAsia" w:ascii="宋体" w:hAnsi="Times New Roman" w:eastAsia="宋体" w:cs="Times New Roman"/>
                <w:b/>
                <w:bCs/>
                <w:snapToGrid/>
                <w:kern w:val="2"/>
                <w:sz w:val="30"/>
                <w:szCs w:val="30"/>
                <w:lang w:eastAsia="zh-CN"/>
              </w:rPr>
              <w:t xml:space="preserve"> </w:t>
            </w:r>
          </w:p>
        </w:tc>
        <w:tc>
          <w:tcPr>
            <w:tcW w:w="1831" w:type="pct"/>
            <w:gridSpan w:val="2"/>
            <w:shd w:val="clear" w:color="auto" w:fill="auto"/>
            <w:noWrap w:val="0"/>
            <w:vAlign w:val="center"/>
          </w:tcPr>
          <w:p w14:paraId="55315AD5">
            <w:pPr>
              <w:widowControl w:val="0"/>
              <w:kinsoku/>
              <w:autoSpaceDE/>
              <w:autoSpaceDN/>
              <w:adjustRightInd/>
              <w:snapToGrid/>
              <w:spacing w:line="240" w:lineRule="auto"/>
              <w:jc w:val="center"/>
              <w:textAlignment w:val="auto"/>
              <w:rPr>
                <w:rFonts w:ascii="宋体" w:hAnsi="Times New Roman" w:eastAsia="宋体" w:cs="Times New Roman"/>
                <w:snapToGrid/>
                <w:kern w:val="2"/>
                <w:sz w:val="30"/>
                <w:szCs w:val="30"/>
                <w:lang w:eastAsia="zh-CN"/>
              </w:rPr>
            </w:pPr>
            <w:r>
              <w:rPr>
                <w:rFonts w:hint="eastAsia" w:ascii="Times New Roman" w:hAnsi="Times New Roman" w:eastAsia="宋体" w:cs="Times New Roman"/>
                <w:b/>
                <w:bCs/>
                <w:snapToGrid/>
                <w:kern w:val="2"/>
                <w:sz w:val="30"/>
                <w:szCs w:val="30"/>
                <w:lang w:eastAsia="zh-CN"/>
              </w:rPr>
              <w:t xml:space="preserve"> </w:t>
            </w:r>
          </w:p>
        </w:tc>
        <w:tc>
          <w:tcPr>
            <w:tcW w:w="691" w:type="pct"/>
            <w:shd w:val="clear" w:color="auto" w:fill="auto"/>
            <w:noWrap w:val="0"/>
            <w:vAlign w:val="center"/>
          </w:tcPr>
          <w:p w14:paraId="5552A9E7">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r>
              <w:rPr>
                <w:rFonts w:hint="eastAsia" w:ascii="宋体" w:hAnsi="Times New Roman" w:eastAsia="宋体" w:cs="Times New Roman"/>
                <w:b/>
                <w:bCs/>
                <w:snapToGrid/>
                <w:kern w:val="2"/>
                <w:sz w:val="30"/>
                <w:szCs w:val="30"/>
                <w:lang w:eastAsia="zh-CN"/>
              </w:rPr>
              <w:t xml:space="preserve"> </w:t>
            </w:r>
          </w:p>
        </w:tc>
        <w:tc>
          <w:tcPr>
            <w:tcW w:w="981" w:type="pct"/>
            <w:shd w:val="clear" w:color="auto" w:fill="auto"/>
            <w:noWrap w:val="0"/>
            <w:vAlign w:val="center"/>
          </w:tcPr>
          <w:p w14:paraId="74B07917">
            <w:pPr>
              <w:widowControl w:val="0"/>
              <w:kinsoku/>
              <w:autoSpaceDE/>
              <w:autoSpaceDN/>
              <w:adjustRightInd/>
              <w:snapToGrid/>
              <w:spacing w:line="240" w:lineRule="auto"/>
              <w:jc w:val="both"/>
              <w:textAlignment w:val="auto"/>
              <w:rPr>
                <w:rFonts w:ascii="宋体" w:hAnsi="Times New Roman" w:eastAsia="宋体" w:cs="Times New Roman"/>
                <w:snapToGrid/>
                <w:kern w:val="2"/>
                <w:szCs w:val="21"/>
                <w:lang w:eastAsia="zh-CN"/>
              </w:rPr>
            </w:pPr>
            <w:r>
              <w:rPr>
                <w:rFonts w:hint="eastAsia" w:ascii="Times New Roman" w:hAnsi="Times New Roman" w:eastAsia="宋体" w:cs="Times New Roman"/>
                <w:b/>
                <w:bCs/>
                <w:snapToGrid/>
                <w:spacing w:val="-10"/>
                <w:kern w:val="2"/>
                <w:sz w:val="30"/>
                <w:szCs w:val="30"/>
                <w:lang w:eastAsia="zh-CN"/>
              </w:rPr>
              <w:t xml:space="preserve"> </w:t>
            </w:r>
          </w:p>
        </w:tc>
      </w:tr>
      <w:tr w14:paraId="0B55D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9" w:hRule="atLeast"/>
        </w:trPr>
        <w:tc>
          <w:tcPr>
            <w:tcW w:w="488" w:type="pct"/>
            <w:vMerge w:val="continue"/>
            <w:shd w:val="clear" w:color="auto" w:fill="auto"/>
            <w:noWrap w:val="0"/>
            <w:vAlign w:val="center"/>
          </w:tcPr>
          <w:p w14:paraId="7CB9716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bottom w:val="single" w:color="auto" w:sz="4" w:space="0"/>
            </w:tcBorders>
            <w:shd w:val="clear" w:color="auto" w:fill="auto"/>
            <w:noWrap w:val="0"/>
            <w:vAlign w:val="center"/>
          </w:tcPr>
          <w:p w14:paraId="6FC7B79E">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1831" w:type="pct"/>
            <w:gridSpan w:val="2"/>
            <w:shd w:val="clear" w:color="auto" w:fill="auto"/>
            <w:noWrap w:val="0"/>
            <w:vAlign w:val="center"/>
          </w:tcPr>
          <w:p w14:paraId="3CE4EFD3">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 w:val="30"/>
                <w:szCs w:val="30"/>
                <w:lang w:eastAsia="zh-CN"/>
              </w:rPr>
            </w:pPr>
          </w:p>
        </w:tc>
        <w:tc>
          <w:tcPr>
            <w:tcW w:w="691" w:type="pct"/>
            <w:shd w:val="clear" w:color="auto" w:fill="auto"/>
            <w:noWrap w:val="0"/>
            <w:vAlign w:val="center"/>
          </w:tcPr>
          <w:p w14:paraId="6AE52B8D">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981" w:type="pct"/>
            <w:shd w:val="clear" w:color="auto" w:fill="auto"/>
            <w:noWrap w:val="0"/>
            <w:vAlign w:val="center"/>
          </w:tcPr>
          <w:p w14:paraId="70161013">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spacing w:val="-10"/>
                <w:kern w:val="2"/>
                <w:sz w:val="30"/>
                <w:szCs w:val="30"/>
                <w:lang w:eastAsia="zh-CN"/>
              </w:rPr>
            </w:pPr>
          </w:p>
        </w:tc>
      </w:tr>
      <w:tr w14:paraId="7CD0D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8" w:hRule="atLeast"/>
        </w:trPr>
        <w:tc>
          <w:tcPr>
            <w:tcW w:w="488" w:type="pct"/>
            <w:vMerge w:val="continue"/>
            <w:shd w:val="clear" w:color="auto" w:fill="auto"/>
            <w:noWrap w:val="0"/>
            <w:vAlign w:val="center"/>
          </w:tcPr>
          <w:p w14:paraId="4A198AEB">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bottom w:val="single" w:color="auto" w:sz="4" w:space="0"/>
            </w:tcBorders>
            <w:shd w:val="clear" w:color="auto" w:fill="auto"/>
            <w:noWrap w:val="0"/>
            <w:vAlign w:val="center"/>
          </w:tcPr>
          <w:p w14:paraId="39638A4F">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1831" w:type="pct"/>
            <w:gridSpan w:val="2"/>
            <w:tcBorders>
              <w:bottom w:val="single" w:color="auto" w:sz="4" w:space="0"/>
            </w:tcBorders>
            <w:shd w:val="clear" w:color="auto" w:fill="auto"/>
            <w:noWrap w:val="0"/>
            <w:vAlign w:val="center"/>
          </w:tcPr>
          <w:p w14:paraId="32AD4D8A">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 w:val="30"/>
                <w:szCs w:val="30"/>
                <w:lang w:eastAsia="zh-CN"/>
              </w:rPr>
            </w:pPr>
          </w:p>
        </w:tc>
        <w:tc>
          <w:tcPr>
            <w:tcW w:w="691" w:type="pct"/>
            <w:tcBorders>
              <w:bottom w:val="single" w:color="auto" w:sz="4" w:space="0"/>
            </w:tcBorders>
            <w:shd w:val="clear" w:color="auto" w:fill="auto"/>
            <w:noWrap w:val="0"/>
            <w:vAlign w:val="center"/>
          </w:tcPr>
          <w:p w14:paraId="7E29D6D6">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981" w:type="pct"/>
            <w:tcBorders>
              <w:bottom w:val="single" w:color="auto" w:sz="4" w:space="0"/>
            </w:tcBorders>
            <w:shd w:val="clear" w:color="auto" w:fill="auto"/>
            <w:noWrap w:val="0"/>
            <w:vAlign w:val="center"/>
          </w:tcPr>
          <w:p w14:paraId="6508F977">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spacing w:val="-10"/>
                <w:kern w:val="2"/>
                <w:sz w:val="30"/>
                <w:szCs w:val="30"/>
                <w:lang w:eastAsia="zh-CN"/>
              </w:rPr>
            </w:pPr>
          </w:p>
        </w:tc>
      </w:tr>
      <w:tr w14:paraId="30A8B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6" w:hRule="atLeast"/>
        </w:trPr>
        <w:tc>
          <w:tcPr>
            <w:tcW w:w="488" w:type="pct"/>
            <w:vMerge w:val="continue"/>
            <w:tcBorders>
              <w:bottom w:val="single" w:color="auto" w:sz="12" w:space="0"/>
            </w:tcBorders>
            <w:noWrap w:val="0"/>
            <w:vAlign w:val="center"/>
          </w:tcPr>
          <w:p w14:paraId="505678B3">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top w:val="single" w:color="auto" w:sz="4" w:space="0"/>
              <w:bottom w:val="single" w:color="auto" w:sz="12" w:space="0"/>
            </w:tcBorders>
            <w:noWrap w:val="0"/>
            <w:vAlign w:val="center"/>
          </w:tcPr>
          <w:p w14:paraId="2F447AFA">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1831" w:type="pct"/>
            <w:gridSpan w:val="2"/>
            <w:tcBorders>
              <w:top w:val="single" w:color="auto" w:sz="4" w:space="0"/>
              <w:bottom w:val="single" w:color="auto" w:sz="12" w:space="0"/>
            </w:tcBorders>
            <w:noWrap w:val="0"/>
            <w:vAlign w:val="center"/>
          </w:tcPr>
          <w:p w14:paraId="5318DF68">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691" w:type="pct"/>
            <w:tcBorders>
              <w:top w:val="single" w:color="auto" w:sz="4" w:space="0"/>
              <w:bottom w:val="single" w:color="auto" w:sz="12" w:space="0"/>
            </w:tcBorders>
            <w:noWrap w:val="0"/>
            <w:vAlign w:val="center"/>
          </w:tcPr>
          <w:p w14:paraId="0B3E9CDB">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981" w:type="pct"/>
            <w:tcBorders>
              <w:top w:val="single" w:color="auto" w:sz="4" w:space="0"/>
              <w:bottom w:val="single" w:color="auto" w:sz="12" w:space="0"/>
            </w:tcBorders>
            <w:noWrap w:val="0"/>
            <w:vAlign w:val="center"/>
          </w:tcPr>
          <w:p w14:paraId="2727C773">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bl>
    <w:p w14:paraId="0262FB6B">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Cs w:val="24"/>
          <w:lang w:eastAsia="zh-CN"/>
        </w:rPr>
      </w:pPr>
    </w:p>
    <w:p w14:paraId="6805EEF4">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Cs w:val="24"/>
          <w:lang w:eastAsia="zh-CN"/>
        </w:rPr>
      </w:pPr>
    </w:p>
    <w:p w14:paraId="5013EFC8">
      <w:pPr>
        <w:widowControl w:val="0"/>
        <w:kinsoku/>
        <w:autoSpaceDE/>
        <w:autoSpaceDN/>
        <w:adjustRightInd/>
        <w:snapToGrid/>
        <w:spacing w:line="240" w:lineRule="auto"/>
        <w:jc w:val="right"/>
        <w:textAlignment w:val="auto"/>
        <w:rPr>
          <w:rFonts w:hint="eastAsia" w:ascii="黑体" w:hAnsi="Times New Roman" w:eastAsia="黑体" w:cs="Times New Roman"/>
          <w:snapToGrid/>
          <w:kern w:val="2"/>
          <w:sz w:val="28"/>
          <w:szCs w:val="28"/>
          <w:lang w:eastAsia="zh-CN"/>
        </w:rPr>
      </w:pPr>
      <w:r>
        <w:rPr>
          <w:rFonts w:hint="eastAsia" w:ascii="黑体" w:hAnsi="Times New Roman" w:eastAsia="黑体" w:cs="Times New Roman"/>
          <w:snapToGrid/>
          <w:kern w:val="2"/>
          <w:sz w:val="28"/>
          <w:szCs w:val="28"/>
          <w:lang w:eastAsia="zh-CN"/>
        </w:rPr>
        <w:t>四川张大千研究中心202</w:t>
      </w:r>
      <w:r>
        <w:rPr>
          <w:rFonts w:hint="eastAsia" w:ascii="黑体" w:hAnsi="Times New Roman" w:eastAsia="Malgun Gothic" w:cs="Times New Roman"/>
          <w:snapToGrid/>
          <w:kern w:val="2"/>
          <w:sz w:val="28"/>
          <w:szCs w:val="28"/>
          <w:lang w:eastAsia="ko-KR"/>
        </w:rPr>
        <w:t>4</w:t>
      </w:r>
      <w:r>
        <w:rPr>
          <w:rFonts w:hint="eastAsia" w:ascii="黑体" w:hAnsi="Times New Roman" w:eastAsia="黑体" w:cs="Times New Roman"/>
          <w:snapToGrid/>
          <w:kern w:val="2"/>
          <w:sz w:val="28"/>
          <w:szCs w:val="28"/>
          <w:lang w:eastAsia="zh-CN"/>
        </w:rPr>
        <w:t>年12月修订</w:t>
      </w:r>
    </w:p>
    <w:p w14:paraId="7D7FFFAF">
      <w:pPr>
        <w:pStyle w:val="4"/>
      </w:pPr>
    </w:p>
    <w:sectPr>
      <w:footerReference r:id="rId5"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F7D29C-B665-4B19-9E89-6C8FD7442AC3}"/>
  </w:font>
  <w:font w:name="黑体">
    <w:panose1 w:val="02010609060101010101"/>
    <w:charset w:val="86"/>
    <w:family w:val="auto"/>
    <w:pitch w:val="default"/>
    <w:sig w:usb0="800002BF" w:usb1="38CF7CFA" w:usb2="00000016" w:usb3="00000000" w:csb0="00040001" w:csb1="00000000"/>
    <w:embedRegular r:id="rId2" w:fontKey="{677AA810-C78D-4974-9819-E976D4963B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BD610F9-1AE3-42BC-980E-1079A3B7F7F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3EBAA1BB-CEAF-4F82-8D94-B36F78312694}"/>
  </w:font>
  <w:font w:name="方正小标宋简体">
    <w:panose1 w:val="02000000000000000000"/>
    <w:charset w:val="86"/>
    <w:family w:val="script"/>
    <w:pitch w:val="default"/>
    <w:sig w:usb0="00000001" w:usb1="080E0000" w:usb2="00000000" w:usb3="00000000" w:csb0="00040000" w:csb1="00000000"/>
    <w:embedRegular r:id="rId5" w:fontKey="{EE125367-CAC1-49D6-9C6D-44885C34C8A0}"/>
  </w:font>
  <w:font w:name="仿宋_GB2312">
    <w:altName w:val="仿宋"/>
    <w:panose1 w:val="00000000000000000000"/>
    <w:charset w:val="86"/>
    <w:family w:val="modern"/>
    <w:pitch w:val="default"/>
    <w:sig w:usb0="00000000" w:usb1="00000000" w:usb2="00000010" w:usb3="00000000" w:csb0="00040000" w:csb1="00000000"/>
    <w:embedRegular r:id="rId6" w:fontKey="{519AD170-AF74-405B-884A-5FC378AEB977}"/>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7" w:fontKey="{937EB2DC-C4EF-4664-B671-CAD5410C298C}"/>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embedRegular r:id="rId8" w:fontKey="{B48C2E8C-3B40-4977-961F-A7DB64E22643}"/>
  </w:font>
  <w:font w:name="华文中宋">
    <w:panose1 w:val="02010600040101010101"/>
    <w:charset w:val="86"/>
    <w:family w:val="auto"/>
    <w:pitch w:val="default"/>
    <w:sig w:usb0="00000287" w:usb1="080F0000" w:usb2="00000000" w:usb3="00000000" w:csb0="0004009F" w:csb1="DFD70000"/>
  </w:font>
  <w:font w:name="文鼎大标宋简">
    <w:altName w:val="宋体"/>
    <w:panose1 w:val="02010609010101010101"/>
    <w:charset w:val="86"/>
    <w:family w:val="modern"/>
    <w:pitch w:val="default"/>
    <w:sig w:usb0="00000000" w:usb1="00000000" w:usb2="00000010" w:usb3="00000000" w:csb0="00040000" w:csb1="00000000"/>
    <w:embedRegular r:id="rId9" w:fontKey="{29AE0B52-9B7E-41CE-A9EC-2A7BF82D90E6}"/>
  </w:font>
  <w:font w:name="宋体-方正超大字符集">
    <w:altName w:val="宋体"/>
    <w:panose1 w:val="03000509000000000000"/>
    <w:charset w:val="86"/>
    <w:family w:val="script"/>
    <w:pitch w:val="default"/>
    <w:sig w:usb0="00000000" w:usb1="00000000" w:usb2="00000010" w:usb3="00000000" w:csb0="00040000" w:csb1="00000000"/>
    <w:embedRegular r:id="rId10" w:fontKey="{2E5C7DB5-FB39-4349-9B22-DD3A10CE1AC8}"/>
  </w:font>
  <w:font w:name="Malgun Gothic">
    <w:panose1 w:val="020B0503020000020004"/>
    <w:charset w:val="81"/>
    <w:family w:val="swiss"/>
    <w:pitch w:val="default"/>
    <w:sig w:usb0="9000002F" w:usb1="29D77CFB" w:usb2="00000012" w:usb3="00000000" w:csb0="00080001" w:csb1="00000000"/>
    <w:embedRegular r:id="rId11" w:fontKey="{E19F0091-AFD2-4483-B3C3-DA72C8CCBF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99E0">
    <w:pPr>
      <w:framePr w:wrap="around" w:vAnchor="text" w:hAnchor="margin" w:xAlign="center" w:y="1"/>
      <w:widowControl w:val="0"/>
      <w:snapToGrid w:val="0"/>
      <w:jc w:val="left"/>
      <w:rPr>
        <w:rStyle w:val="15"/>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5"/>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5"/>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0FAFE51">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C2AAF"/>
    <w:multiLevelType w:val="multilevel"/>
    <w:tmpl w:val="1DEC2AA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6831D27"/>
    <w:multiLevelType w:val="singleLevel"/>
    <w:tmpl w:val="76831D27"/>
    <w:lvl w:ilvl="0" w:tentative="0">
      <w:start w:val="1"/>
      <w:numFmt w:val="decimal"/>
      <w:lvlText w:val="%1."/>
      <w:lvlJc w:val="left"/>
      <w:pPr>
        <w:tabs>
          <w:tab w:val="left" w:pos="312"/>
        </w:tabs>
        <w:ind w:left="-1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95867E8"/>
    <w:rsid w:val="0BB04180"/>
    <w:rsid w:val="0C8A3C0C"/>
    <w:rsid w:val="0D6636E2"/>
    <w:rsid w:val="0EBF4FB6"/>
    <w:rsid w:val="10C006BD"/>
    <w:rsid w:val="10E27F2A"/>
    <w:rsid w:val="115658CB"/>
    <w:rsid w:val="11A471E4"/>
    <w:rsid w:val="159274DA"/>
    <w:rsid w:val="15C26F8A"/>
    <w:rsid w:val="15FB6A31"/>
    <w:rsid w:val="17D73230"/>
    <w:rsid w:val="19D25245"/>
    <w:rsid w:val="20675240"/>
    <w:rsid w:val="208A2436"/>
    <w:rsid w:val="2440540E"/>
    <w:rsid w:val="27BA76BA"/>
    <w:rsid w:val="28A022A4"/>
    <w:rsid w:val="2AAC04F8"/>
    <w:rsid w:val="304402DB"/>
    <w:rsid w:val="32A54D0E"/>
    <w:rsid w:val="335F2509"/>
    <w:rsid w:val="37105372"/>
    <w:rsid w:val="37E61D9D"/>
    <w:rsid w:val="396C0D34"/>
    <w:rsid w:val="3F901952"/>
    <w:rsid w:val="4AF9092E"/>
    <w:rsid w:val="4D9A502A"/>
    <w:rsid w:val="50274ECE"/>
    <w:rsid w:val="50DE7E43"/>
    <w:rsid w:val="52BA3119"/>
    <w:rsid w:val="54B87D69"/>
    <w:rsid w:val="56D4123E"/>
    <w:rsid w:val="593C0DAB"/>
    <w:rsid w:val="595277DB"/>
    <w:rsid w:val="5A852A28"/>
    <w:rsid w:val="5BA04C44"/>
    <w:rsid w:val="60437CE9"/>
    <w:rsid w:val="60C1494C"/>
    <w:rsid w:val="60E11BB1"/>
    <w:rsid w:val="60F36739"/>
    <w:rsid w:val="675F30F2"/>
    <w:rsid w:val="67F656FB"/>
    <w:rsid w:val="6A63107C"/>
    <w:rsid w:val="6C770D95"/>
    <w:rsid w:val="6EAD2F76"/>
    <w:rsid w:val="6FA2475C"/>
    <w:rsid w:val="71F843B6"/>
    <w:rsid w:val="73C3148C"/>
    <w:rsid w:val="76476A38"/>
    <w:rsid w:val="798A0C7E"/>
    <w:rsid w:val="7C68458E"/>
    <w:rsid w:val="7DD30AA7"/>
    <w:rsid w:val="7E16114C"/>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next w:val="4"/>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style>
  <w:style w:type="character" w:styleId="16">
    <w:name w:val="FollowedHyperlink"/>
    <w:basedOn w:val="13"/>
    <w:qFormat/>
    <w:uiPriority w:val="0"/>
    <w:rPr>
      <w:rFonts w:hint="eastAsia" w:ascii="微软雅黑" w:hAnsi="微软雅黑" w:eastAsia="微软雅黑" w:cs="微软雅黑"/>
      <w:color w:val="000000"/>
      <w:u w:val="none"/>
    </w:rPr>
  </w:style>
  <w:style w:type="character" w:styleId="17">
    <w:name w:val="Hyperlink"/>
    <w:basedOn w:val="13"/>
    <w:qFormat/>
    <w:uiPriority w:val="0"/>
    <w:rPr>
      <w:color w:val="0000FF"/>
      <w:u w:val="single"/>
    </w:rPr>
  </w:style>
  <w:style w:type="paragraph" w:customStyle="1" w:styleId="18">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4675</Words>
  <Characters>4842</Characters>
  <TotalTime>3</TotalTime>
  <ScaleCrop>false</ScaleCrop>
  <LinksUpToDate>false</LinksUpToDate>
  <CharactersWithSpaces>5239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2026-01-07T07:46:12Z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2052-12.1.0.24034</vt:lpwstr>
  </property>
  <property fmtid="{D5CDD505-2E9C-101B-9397-08002B2CF9AE}" pid="5" name="ICV">
    <vt:lpwstr>E358702FE5EB4120B9D400705146BF09_13</vt:lpwstr>
  </property>
  <property fmtid="{D5CDD505-2E9C-101B-9397-08002B2CF9AE}" pid="6" name="KSOTemplateDocerSaveRecord">
    <vt:lpwstr>eyJoZGlkIjoiZTljNDdiYmE1NzYzMmI3YmVmMTdjZWNlNDcyZmMyYTYiLCJ1c2VySWQiOiI0MzQyMzM0ODcifQ==</vt:lpwstr>
  </property>
</Properties>
</file>