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word/footer11.xml" ContentType="application/vnd.openxmlformats-officedocument.wordprocessingml.foot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oter14.xml" ContentType="application/vnd.openxmlformats-officedocument.wordprocessingml.footer+xml"/>
  <Override PartName="/word/footer9.xml" ContentType="application/vnd.openxmlformats-officedocument.wordprocessingml.footer+xml"/>
  <Override PartName="/word/footer12.xml" ContentType="application/vnd.openxmlformats-officedocument.wordprocessingml.footer+xml"/>
  <Override PartName="/word/footer8.xml" ContentType="application/vnd.openxmlformats-officedocument.wordprocessingml.footer+xml"/>
  <Override PartName="/word/footer13.xml" ContentType="application/vnd.openxmlformats-officedocument.wordprocessingml.footer+xml"/>
  <Override PartName="/word/footer10.xml" ContentType="application/vnd.openxmlformats-officedocument.wordprocessingml.footer+xml"/>
  <Override PartName="/word/footer15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pic="http://schemas.openxmlformats.org/drawingml/2006/picture" xmlns:a="http://schemas.openxmlformats.org/drawingml/2006/main">
  <w:body>
    <w:p>
      <w:pPr>
        <w:spacing w:line="450" w:lineRule="auto"/>
        <w:rPr>
          <w:rFonts w:ascii="Arial"/>
          <w:sz w:val="21"/>
        </w:rPr>
      </w:pPr>
    </w:p>
    <w:p>
      <w:pPr>
        <w:spacing w:before="273" w:line="219" w:lineRule="auto"/>
        <w:ind w:left="452"/>
        <w:outlineLvl w:val="0"/>
        <w:rPr>
          <w:rFonts w:ascii="SimSun" w:hAnsi="SimSun" w:eastAsia="SimSun" w:cs="SimSun"/>
          <w:sz w:val="84"/>
          <w:szCs w:val="84"/>
        </w:rPr>
      </w:pPr>
      <w:r>
        <w:rPr>
          <w:rFonts w:ascii="SimSun" w:hAnsi="SimSun" w:eastAsia="SimSun" w:cs="SimSun"/>
          <w:b/>
          <w:bCs/>
          <w:color w:val="F04010"/>
          <w:spacing w:val="184"/>
          <w:sz w:val="84"/>
          <w:szCs w:val="84"/>
        </w:rPr>
        <w:t>四川省科学技术厅</w:t>
      </w:r>
    </w:p>
    <w:p>
      <w:pPr>
        <w:spacing w:before="126" w:line="60" w:lineRule="exact"/>
        <w:rPr/>
      </w:pPr>
      <w:r>
        <w:rPr>
          <w:position w:val="-1"/>
        </w:rPr>
        <w:drawing>
          <wp:inline distT="0" distB="0" distL="0" distR="0">
            <wp:extent cx="5848354" cy="38153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3" name="IM 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48354" cy="38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before="140" w:line="219" w:lineRule="auto"/>
        <w:ind w:left="1786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b/>
          <w:bCs/>
          <w:spacing w:val="-12"/>
          <w:sz w:val="43"/>
          <w:szCs w:val="43"/>
        </w:rPr>
        <w:t>四川省科学技术厅关于举办首届</w:t>
      </w:r>
    </w:p>
    <w:p>
      <w:pPr>
        <w:spacing w:before="39" w:line="219" w:lineRule="auto"/>
        <w:ind w:left="1356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b/>
          <w:bCs/>
          <w:spacing w:val="-13"/>
          <w:sz w:val="43"/>
          <w:szCs w:val="43"/>
        </w:rPr>
        <w:t>四川省科学实验展演汇演活动的通知</w:t>
      </w:r>
    </w:p>
    <w:p>
      <w:pPr>
        <w:spacing w:line="293" w:lineRule="auto"/>
        <w:rPr>
          <w:rFonts w:ascii="Arial"/>
          <w:sz w:val="21"/>
        </w:rPr>
      </w:pPr>
    </w:p>
    <w:p>
      <w:pPr>
        <w:spacing w:line="294" w:lineRule="auto"/>
        <w:rPr>
          <w:rFonts w:ascii="Arial"/>
          <w:sz w:val="21"/>
        </w:rPr>
      </w:pPr>
    </w:p>
    <w:p>
      <w:pPr>
        <w:pStyle w:val="00000a"/>
        <w:spacing w:before="98" w:line="221" w:lineRule="auto"/>
        <w:ind w:left="440"/>
        <w:rPr/>
      </w:pPr>
      <w:r>
        <w:rPr>
          <w:spacing w:val="16"/>
        </w:rPr>
        <w:t>省级有关部门、市(州)科技局、各有关单位：</w:t>
      </w:r>
    </w:p>
    <w:p>
      <w:pPr>
        <w:pStyle w:val="00000a"/>
        <w:spacing w:before="175" w:line="327" w:lineRule="auto"/>
        <w:ind w:left="440" w:right="267" w:firstLine="679"/>
        <w:jc w:val="both"/>
        <w:rPr/>
      </w:pPr>
      <w:r>
        <w:rPr>
          <w:spacing w:val="1"/>
        </w:rPr>
        <w:t>为深入学习贯彻党的二十大精神，落实习近平总</w:t>
      </w:r>
      <w:r>
        <w:rPr/>
        <w:t xml:space="preserve">书记关于科 </w:t>
      </w:r>
      <w:r>
        <w:rPr>
          <w:spacing w:val="1"/>
        </w:rPr>
        <w:t>技创新的重要论述，宣传贯彻新修订的《中华人民共和国科学技</w:t>
      </w:r>
      <w:r>
        <w:rPr>
          <w:spacing w:val="13"/>
        </w:rPr>
        <w:t xml:space="preserve"> </w:t>
      </w:r>
      <w:r>
        <w:rPr>
          <w:spacing w:val="7"/>
        </w:rPr>
        <w:t>术普及法》,进一步加强四川省科普能力建设，科技厅</w:t>
      </w:r>
      <w:r>
        <w:rPr>
          <w:spacing w:val="6"/>
        </w:rPr>
        <w:t>将举办首</w:t>
      </w:r>
      <w:r>
        <w:rPr/>
        <w:t xml:space="preserve"> </w:t>
      </w:r>
      <w:r>
        <w:rPr>
          <w:spacing w:val="5"/>
        </w:rPr>
        <w:t>届四川省科学实验展演汇演活动。现将有关事项通知如下。</w:t>
      </w:r>
    </w:p>
    <w:p>
      <w:pPr>
        <w:spacing w:before="1" w:line="221" w:lineRule="auto"/>
        <w:ind w:left="1064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b/>
          <w:bCs/>
          <w:spacing w:val="1"/>
          <w:sz w:val="30"/>
          <w:szCs w:val="30"/>
        </w:rPr>
        <w:t>一、活动主题</w:t>
      </w:r>
    </w:p>
    <w:p>
      <w:pPr>
        <w:pStyle w:val="00000a"/>
        <w:spacing w:before="201" w:line="222" w:lineRule="auto"/>
        <w:ind w:left="1060"/>
        <w:rPr/>
      </w:pPr>
      <w:r>
        <w:rPr>
          <w:spacing w:val="20"/>
        </w:rPr>
        <w:t>探索科学奥秘启迪创新思维</w:t>
      </w:r>
    </w:p>
    <w:p>
      <w:pPr>
        <w:spacing w:before="157" w:line="222" w:lineRule="auto"/>
        <w:ind w:left="1064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b/>
          <w:bCs/>
          <w:sz w:val="30"/>
          <w:szCs w:val="30"/>
        </w:rPr>
        <w:t>二、活动组织</w:t>
      </w:r>
    </w:p>
    <w:p>
      <w:pPr>
        <w:pStyle w:val="00000a"/>
        <w:spacing w:before="201" w:line="221" w:lineRule="auto"/>
        <w:ind w:left="1060"/>
        <w:rPr/>
      </w:pPr>
      <w:r>
        <w:rPr>
          <w:spacing w:val="6"/>
        </w:rPr>
        <w:t>主办单位：四川省科学技术厅</w:t>
      </w:r>
    </w:p>
    <w:p>
      <w:pPr>
        <w:pStyle w:val="00000a"/>
        <w:spacing w:before="174" w:line="222" w:lineRule="auto"/>
        <w:ind w:left="2630"/>
        <w:rPr/>
      </w:pPr>
      <w:r>
        <w:rPr>
          <w:spacing w:val="3"/>
        </w:rPr>
        <w:t>四川省教育厅</w:t>
      </w:r>
    </w:p>
    <w:p>
      <w:pPr>
        <w:pStyle w:val="00000a"/>
        <w:spacing w:before="167" w:line="222" w:lineRule="auto"/>
        <w:ind w:left="2620"/>
        <w:rPr/>
      </w:pPr>
      <w:r>
        <w:rPr>
          <w:spacing w:val="2"/>
        </w:rPr>
        <w:t>中国科学院成都分院</w:t>
      </w:r>
    </w:p>
    <w:p>
      <w:pPr>
        <w:pStyle w:val="00000a"/>
        <w:spacing w:before="208" w:line="221" w:lineRule="auto"/>
        <w:ind w:left="1060"/>
        <w:rPr/>
      </w:pPr>
      <w:r>
        <w:rPr>
          <w:spacing w:val="2"/>
        </w:rPr>
        <w:t>承办单位：四川省科学技术普及中心(四川省科技交流中心)</w:t>
      </w:r>
    </w:p>
    <w:p>
      <w:pPr>
        <w:spacing w:before="130" w:line="222" w:lineRule="auto"/>
        <w:ind w:left="1064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b/>
          <w:bCs/>
          <w:sz w:val="30"/>
          <w:szCs w:val="30"/>
        </w:rPr>
        <w:t>三、活动安排</w:t>
      </w:r>
    </w:p>
    <w:p>
      <w:pPr>
        <w:spacing w:before="163" w:line="227" w:lineRule="auto"/>
        <w:ind w:left="1199"/>
        <w:rPr>
          <w:rFonts w:ascii="KaiTi" w:hAnsi="KaiTi" w:eastAsia="KaiTi" w:cs="KaiTi"/>
          <w:sz w:val="30"/>
          <w:szCs w:val="30"/>
        </w:rPr>
      </w:pPr>
      <w:r>
        <w:rPr>
          <w:rFonts w:ascii="KaiTi" w:hAnsi="KaiTi" w:eastAsia="KaiTi" w:cs="KaiTi"/>
          <w:spacing w:val="21"/>
          <w:sz w:val="30"/>
          <w:szCs w:val="30"/>
        </w:rPr>
        <w:t>(一)推荐阶段。</w:t>
      </w:r>
    </w:p>
    <w:p>
      <w:pPr>
        <w:spacing w:line="227" w:lineRule="auto"/>
        <w:rPr>
          <w:rFonts w:ascii="KaiTi" w:hAnsi="KaiTi" w:eastAsia="KaiTi" w:cs="KaiTi"/>
          <w:sz w:val="30"/>
          <w:szCs w:val="30"/>
        </w:rPr>
        <w:sectPr>
          <w:footerReference r:id="rId3" w:type="default"/>
          <w:pgSz w:w="11900" w:h="16830"/>
          <w:pgMar w:top="1430" w:right="1450" w:bottom="1271" w:left="1239" w:header="0" w:footer="917" w:gutter="0"/>
        </w:sectPr>
      </w:pPr>
    </w:p>
    <w:p>
      <w:pPr>
        <w:spacing w:line="283" w:lineRule="auto"/>
        <w:rPr>
          <w:rFonts w:ascii="Arial"/>
          <w:sz w:val="21"/>
        </w:rPr>
      </w:pPr>
    </w:p>
    <w:p>
      <w:pPr>
        <w:spacing w:line="283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pStyle w:val="00000a"/>
        <w:spacing w:before="98" w:line="332" w:lineRule="auto"/>
        <w:ind w:left="109" w:right="17" w:firstLine="599"/>
        <w:jc w:val="both"/>
        <w:rPr/>
      </w:pPr>
      <w:r>
        <w:rPr>
          <w:spacing w:val="12"/>
        </w:rPr>
        <w:t>四川省科普工作联席会议成员单位、市(州)科</w:t>
      </w:r>
      <w:r>
        <w:rPr>
          <w:spacing w:val="11"/>
        </w:rPr>
        <w:t>技局、中央</w:t>
      </w:r>
      <w:r>
        <w:rPr/>
        <w:t xml:space="preserve"> 在川或省级科研院所、部属高校、四川省省级科普基地等有关单</w:t>
      </w:r>
      <w:r>
        <w:rPr>
          <w:spacing w:val="9"/>
        </w:rPr>
        <w:t xml:space="preserve"> </w:t>
      </w:r>
      <w:r>
        <w:rPr>
          <w:spacing w:val="1"/>
        </w:rPr>
        <w:t>位自行组织评选，择优推荐代表队参加首届四川省科学实验展演</w:t>
      </w:r>
      <w:r>
        <w:rPr>
          <w:spacing w:val="13"/>
        </w:rPr>
        <w:t xml:space="preserve"> </w:t>
      </w:r>
      <w:r>
        <w:rPr>
          <w:spacing w:val="16"/>
        </w:rPr>
        <w:t>汇演活动半决赛。名额分配详见活动实施方案(见附件1)。</w:t>
      </w:r>
    </w:p>
    <w:p>
      <w:pPr>
        <w:spacing w:before="1" w:line="223" w:lineRule="auto"/>
        <w:ind w:left="849"/>
        <w:rPr>
          <w:rFonts w:ascii="KaiTi" w:hAnsi="KaiTi" w:eastAsia="KaiTi" w:cs="KaiTi"/>
          <w:sz w:val="30"/>
          <w:szCs w:val="30"/>
        </w:rPr>
      </w:pPr>
      <w:r>
        <w:rPr>
          <w:rFonts w:ascii="KaiTi" w:hAnsi="KaiTi" w:eastAsia="KaiTi" w:cs="KaiTi"/>
          <w:spacing w:val="17"/>
          <w:sz w:val="30"/>
          <w:szCs w:val="30"/>
        </w:rPr>
        <w:t>(二)展演汇演阶段。</w:t>
      </w:r>
    </w:p>
    <w:p>
      <w:pPr>
        <w:pStyle w:val="00000a"/>
        <w:spacing w:before="157" w:line="221" w:lineRule="auto"/>
        <w:ind w:left="709"/>
        <w:rPr/>
      </w:pPr>
      <w:r>
        <w:rPr>
          <w:spacing w:val="-12"/>
        </w:rPr>
        <w:t>1.半决赛</w:t>
      </w:r>
    </w:p>
    <w:p>
      <w:pPr>
        <w:pStyle w:val="00000a"/>
        <w:spacing w:before="183" w:line="222" w:lineRule="auto"/>
        <w:ind w:left="709"/>
        <w:rPr/>
      </w:pPr>
      <w:r>
        <w:rPr>
          <w:spacing w:val="4"/>
        </w:rPr>
        <w:t>形式：视频评选</w:t>
      </w:r>
    </w:p>
    <w:p>
      <w:pPr>
        <w:pStyle w:val="00000a"/>
        <w:spacing w:before="180" w:line="223" w:lineRule="auto"/>
        <w:ind w:left="709"/>
        <w:rPr/>
      </w:pPr>
      <w:r>
        <w:rPr>
          <w:rFonts w:ascii="SimSun" w:hAnsi="SimSun" w:eastAsia="SimSun" w:cs="SimSun"/>
          <w:spacing w:val="-8"/>
        </w:rPr>
        <w:t>2.</w:t>
      </w:r>
      <w:r>
        <w:rPr>
          <w:spacing w:val="-8"/>
        </w:rPr>
        <w:t>总决赛</w:t>
      </w:r>
    </w:p>
    <w:p>
      <w:pPr>
        <w:pStyle w:val="00000a"/>
        <w:spacing w:before="166" w:line="222" w:lineRule="auto"/>
        <w:ind w:left="709"/>
        <w:rPr/>
      </w:pPr>
      <w:r>
        <w:rPr>
          <w:spacing w:val="4"/>
        </w:rPr>
        <w:t>形式：线下参赛</w:t>
      </w:r>
    </w:p>
    <w:p>
      <w:pPr>
        <w:pStyle w:val="00000a"/>
        <w:spacing w:before="196" w:line="221" w:lineRule="auto"/>
        <w:ind w:left="709"/>
        <w:rPr/>
      </w:pPr>
      <w:r>
        <w:rPr>
          <w:spacing w:val="17"/>
        </w:rPr>
        <w:t>地点：成都市(具体时间、地点另行通知)</w:t>
      </w:r>
    </w:p>
    <w:p>
      <w:pPr>
        <w:spacing w:before="143" w:line="220" w:lineRule="auto"/>
        <w:ind w:left="713"/>
        <w:outlineLvl w:val="2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b/>
          <w:bCs/>
          <w:spacing w:val="-14"/>
          <w:sz w:val="30"/>
          <w:szCs w:val="30"/>
        </w:rPr>
        <w:t>四</w:t>
      </w:r>
      <w:r>
        <w:rPr>
          <w:rFonts w:ascii="SimSun" w:hAnsi="SimSun" w:eastAsia="SimSun" w:cs="SimSun"/>
          <w:spacing w:val="-71"/>
          <w:sz w:val="30"/>
          <w:szCs w:val="30"/>
        </w:rPr>
        <w:t xml:space="preserve"> </w:t>
      </w:r>
      <w:r>
        <w:rPr>
          <w:rFonts w:ascii="SimSun" w:hAnsi="SimSun" w:eastAsia="SimSun" w:cs="SimSun"/>
          <w:b/>
          <w:bCs/>
          <w:spacing w:val="-14"/>
          <w:sz w:val="30"/>
          <w:szCs w:val="30"/>
        </w:rPr>
        <w:t>、相关要求</w:t>
      </w:r>
    </w:p>
    <w:p>
      <w:pPr>
        <w:spacing w:before="184" w:line="232" w:lineRule="auto"/>
        <w:ind w:left="849"/>
        <w:rPr>
          <w:rFonts w:ascii="KaiTi" w:hAnsi="KaiTi" w:eastAsia="KaiTi" w:cs="KaiTi"/>
          <w:sz w:val="30"/>
          <w:szCs w:val="30"/>
        </w:rPr>
      </w:pPr>
      <w:r>
        <w:rPr>
          <w:rFonts w:ascii="KaiTi" w:hAnsi="KaiTi" w:eastAsia="KaiTi" w:cs="KaiTi"/>
          <w:spacing w:val="18"/>
          <w:sz w:val="30"/>
          <w:szCs w:val="30"/>
        </w:rPr>
        <w:t>(一)组织报名。</w:t>
      </w:r>
    </w:p>
    <w:p>
      <w:pPr>
        <w:pStyle w:val="00000a"/>
        <w:spacing w:before="160" w:line="331" w:lineRule="auto"/>
        <w:ind w:left="109" w:right="18" w:firstLine="599"/>
        <w:jc w:val="both"/>
        <w:rPr/>
      </w:pPr>
      <w:r>
        <w:rPr>
          <w:spacing w:val="1"/>
        </w:rPr>
        <w:t>各地、各部门及相关单位认真按照首届四川省科学实验展演</w:t>
      </w:r>
      <w:r>
        <w:rPr>
          <w:spacing w:val="15"/>
        </w:rPr>
        <w:t xml:space="preserve"> </w:t>
      </w:r>
      <w:r>
        <w:rPr>
          <w:spacing w:val="1"/>
        </w:rPr>
        <w:t>汇演活动实施方案要求自愿组织报名参加，并按</w:t>
      </w:r>
      <w:r>
        <w:rPr/>
        <w:t>时按要求报送相 关材料，逾期未提交视为放弃报名。</w:t>
      </w:r>
    </w:p>
    <w:p>
      <w:pPr>
        <w:spacing w:before="1" w:line="226" w:lineRule="auto"/>
        <w:ind w:left="849"/>
        <w:rPr>
          <w:rFonts w:ascii="KaiTi" w:hAnsi="KaiTi" w:eastAsia="KaiTi" w:cs="KaiTi"/>
          <w:sz w:val="30"/>
          <w:szCs w:val="30"/>
        </w:rPr>
      </w:pPr>
      <w:r>
        <w:rPr>
          <w:rFonts w:ascii="KaiTi" w:hAnsi="KaiTi" w:eastAsia="KaiTi" w:cs="KaiTi"/>
          <w:spacing w:val="18"/>
          <w:sz w:val="30"/>
          <w:szCs w:val="30"/>
        </w:rPr>
        <w:t>(二)参赛要求。</w:t>
      </w:r>
    </w:p>
    <w:p>
      <w:pPr>
        <w:pStyle w:val="00000a"/>
        <w:spacing w:before="168" w:line="327" w:lineRule="auto"/>
        <w:ind w:left="109" w:firstLine="599"/>
        <w:jc w:val="both"/>
        <w:rPr/>
      </w:pPr>
      <w:r>
        <w:rPr>
          <w:spacing w:val="27"/>
        </w:rPr>
        <w:t>参赛选手年龄18周岁以上(2007年10月24日之前出生),</w:t>
      </w:r>
      <w:r>
        <w:rPr/>
        <w:t xml:space="preserve"> </w:t>
      </w:r>
      <w:r>
        <w:rPr>
          <w:spacing w:val="7"/>
        </w:rPr>
        <w:t>选手职业不限，鼓励科研人员参加，禁止多个推荐渠道</w:t>
      </w:r>
      <w:r>
        <w:rPr>
          <w:spacing w:val="6"/>
        </w:rPr>
        <w:t>报名(附</w:t>
      </w:r>
      <w:r>
        <w:rPr/>
        <w:t xml:space="preserve"> </w:t>
      </w:r>
      <w:r>
        <w:rPr>
          <w:spacing w:val="-12"/>
        </w:rPr>
        <w:t>件</w:t>
      </w:r>
      <w:r>
        <w:rPr>
          <w:spacing w:val="-48"/>
        </w:rPr>
        <w:t xml:space="preserve"> </w:t>
      </w:r>
      <w:r>
        <w:rPr>
          <w:spacing w:val="-12"/>
        </w:rPr>
        <w:t>2</w:t>
      </w:r>
      <w:r>
        <w:rPr>
          <w:spacing w:val="-52"/>
        </w:rPr>
        <w:t xml:space="preserve"> </w:t>
      </w:r>
      <w:r>
        <w:rPr>
          <w:spacing w:val="-12"/>
        </w:rPr>
        <w:t>)</w:t>
      </w:r>
      <w:r>
        <w:rPr>
          <w:spacing w:val="-63"/>
        </w:rPr>
        <w:t xml:space="preserve"> </w:t>
      </w:r>
      <w:r>
        <w:rPr>
          <w:spacing w:val="-12"/>
        </w:rPr>
        <w:t>。</w:t>
      </w:r>
    </w:p>
    <w:p>
      <w:pPr>
        <w:spacing w:before="1" w:line="226" w:lineRule="auto"/>
        <w:ind w:left="849"/>
        <w:rPr>
          <w:rFonts w:ascii="KaiTi" w:hAnsi="KaiTi" w:eastAsia="KaiTi" w:cs="KaiTi"/>
          <w:sz w:val="30"/>
          <w:szCs w:val="30"/>
        </w:rPr>
      </w:pPr>
      <w:r>
        <w:rPr>
          <w:rFonts w:ascii="KaiTi" w:hAnsi="KaiTi" w:eastAsia="KaiTi" w:cs="KaiTi"/>
          <w:spacing w:val="22"/>
          <w:sz w:val="30"/>
          <w:szCs w:val="30"/>
        </w:rPr>
        <w:t>(三)报名时间。</w:t>
      </w:r>
    </w:p>
    <w:p>
      <w:pPr>
        <w:pStyle w:val="00000a"/>
        <w:spacing w:before="166" w:line="339" w:lineRule="auto"/>
        <w:ind w:left="109" w:right="46" w:firstLine="599"/>
        <w:rPr/>
      </w:pPr>
      <w:r>
        <w:rPr>
          <w:spacing w:val="11"/>
        </w:rPr>
        <w:t>各推荐单位在10月24日前将推荐单位信息表及所有代表队</w:t>
      </w:r>
      <w:r>
        <w:rPr>
          <w:spacing w:val="12"/>
        </w:rPr>
        <w:t xml:space="preserve"> </w:t>
      </w:r>
      <w:r>
        <w:rPr/>
        <w:t>参赛资料统一发送至大赛邮箱，报名资料不全、不符合通知要求</w:t>
      </w:r>
    </w:p>
    <w:p>
      <w:pPr>
        <w:spacing w:line="339" w:lineRule="auto"/>
        <w:rPr/>
        <w:sectPr>
          <w:footerReference r:id="rId4" w:type="default"/>
          <w:pgSz w:w="12070" w:h="16930"/>
          <w:pgMar w:top="1439" w:right="1690" w:bottom="1427" w:left="1810" w:header="0" w:footer="1036" w:gutter="0"/>
        </w:sect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pStyle w:val="00000a"/>
        <w:spacing w:before="95" w:line="222" w:lineRule="auto"/>
        <w:ind w:left="174"/>
        <w:rPr>
          <w:sz w:val="29"/>
          <w:szCs w:val="29"/>
        </w:rPr>
      </w:pPr>
      <w:r>
        <w:rPr>
          <w:spacing w:val="33"/>
          <w:sz w:val="29"/>
          <w:szCs w:val="29"/>
        </w:rPr>
        <w:t>或逾期发送的不予受理(附件3)。</w:t>
      </w:r>
    </w:p>
    <w:p>
      <w:pPr>
        <w:spacing w:before="179" w:line="225" w:lineRule="auto"/>
        <w:ind w:left="904"/>
        <w:rPr>
          <w:rFonts w:ascii="KaiTi" w:hAnsi="KaiTi" w:eastAsia="KaiTi" w:cs="KaiTi"/>
          <w:sz w:val="29"/>
          <w:szCs w:val="29"/>
        </w:rPr>
      </w:pPr>
      <w:r>
        <w:rPr>
          <w:rFonts w:ascii="KaiTi" w:hAnsi="KaiTi" w:eastAsia="KaiTi" w:cs="KaiTi"/>
          <w:spacing w:val="28"/>
          <w:sz w:val="29"/>
          <w:szCs w:val="29"/>
        </w:rPr>
        <w:t>(四)活动费用。</w:t>
      </w:r>
    </w:p>
    <w:p>
      <w:pPr>
        <w:pStyle w:val="00000a"/>
        <w:spacing w:before="175" w:line="222" w:lineRule="auto"/>
        <w:ind w:left="784"/>
        <w:rPr>
          <w:sz w:val="29"/>
          <w:szCs w:val="29"/>
        </w:rPr>
      </w:pPr>
      <w:r>
        <w:rPr>
          <w:spacing w:val="11"/>
          <w:sz w:val="29"/>
          <w:szCs w:val="29"/>
        </w:rPr>
        <w:t>参加活动人员的差旅、住宿费自理，无需缴纳其他费用。</w:t>
      </w:r>
    </w:p>
    <w:p>
      <w:pPr>
        <w:pStyle w:val="00000a"/>
        <w:spacing w:before="193" w:line="222" w:lineRule="auto"/>
        <w:ind w:left="904"/>
        <w:rPr>
          <w:sz w:val="29"/>
          <w:szCs w:val="29"/>
        </w:rPr>
      </w:pPr>
      <w:r>
        <w:rPr>
          <w:spacing w:val="28"/>
          <w:sz w:val="29"/>
          <w:szCs w:val="29"/>
        </w:rPr>
        <w:t>(五)评委推荐。</w:t>
      </w:r>
    </w:p>
    <w:p>
      <w:pPr>
        <w:pStyle w:val="00000a"/>
        <w:spacing w:before="179" w:line="222" w:lineRule="auto"/>
        <w:ind w:left="784"/>
        <w:rPr>
          <w:sz w:val="29"/>
          <w:szCs w:val="29"/>
        </w:rPr>
      </w:pPr>
      <w:r>
        <w:rPr>
          <w:spacing w:val="3"/>
          <w:sz w:val="29"/>
          <w:szCs w:val="29"/>
        </w:rPr>
        <w:t>评委候选人基本条件：</w:t>
      </w:r>
    </w:p>
    <w:p>
      <w:pPr>
        <w:pStyle w:val="00000a"/>
        <w:spacing w:before="229" w:line="220" w:lineRule="auto"/>
        <w:ind w:left="904"/>
        <w:rPr>
          <w:sz w:val="29"/>
          <w:szCs w:val="29"/>
        </w:rPr>
      </w:pPr>
      <w:r>
        <w:rPr>
          <w:spacing w:val="18"/>
          <w:sz w:val="29"/>
          <w:szCs w:val="29"/>
        </w:rPr>
        <w:t>(1)具有正高级职称，并有丰富的科普工作经历；</w:t>
      </w:r>
    </w:p>
    <w:p>
      <w:pPr>
        <w:pStyle w:val="00000a"/>
        <w:spacing w:before="216" w:line="221" w:lineRule="auto"/>
        <w:jc w:val="right"/>
        <w:rPr>
          <w:sz w:val="29"/>
          <w:szCs w:val="29"/>
        </w:rPr>
      </w:pPr>
      <w:r>
        <w:rPr>
          <w:spacing w:val="16"/>
          <w:sz w:val="29"/>
          <w:szCs w:val="29"/>
        </w:rPr>
        <w:t>(2)供职于知名科研机构、大学、科技类博物馆或媒体等；</w:t>
      </w:r>
    </w:p>
    <w:p>
      <w:pPr>
        <w:pStyle w:val="00000a"/>
        <w:spacing w:before="136" w:line="286" w:lineRule="auto"/>
        <w:ind w:left="174" w:right="127" w:firstLine="729"/>
        <w:rPr>
          <w:sz w:val="29"/>
          <w:szCs w:val="29"/>
        </w:rPr>
      </w:pPr>
      <w:r>
        <w:rPr>
          <w:spacing w:val="23"/>
          <w:sz w:val="29"/>
          <w:szCs w:val="29"/>
        </w:rPr>
        <w:t>(3)熟悉科学实验展演汇演活动方案及评审基本规则，担</w:t>
      </w:r>
      <w:r>
        <w:rPr>
          <w:spacing w:val="3"/>
          <w:sz w:val="29"/>
          <w:szCs w:val="29"/>
        </w:rPr>
        <w:t xml:space="preserve"> </w:t>
      </w:r>
      <w:r>
        <w:rPr>
          <w:spacing w:val="10"/>
          <w:sz w:val="29"/>
          <w:szCs w:val="29"/>
        </w:rPr>
        <w:t>任过省级、市级科普赛事评委者优先；</w:t>
      </w:r>
    </w:p>
    <w:p>
      <w:pPr>
        <w:pStyle w:val="00000a"/>
        <w:spacing w:before="167" w:line="281" w:lineRule="auto"/>
        <w:ind w:left="174" w:right="158" w:firstLine="729"/>
        <w:rPr>
          <w:sz w:val="29"/>
          <w:szCs w:val="29"/>
        </w:rPr>
      </w:pPr>
      <w:r>
        <w:rPr>
          <w:spacing w:val="27"/>
          <w:sz w:val="29"/>
          <w:szCs w:val="29"/>
        </w:rPr>
        <w:t>(4)身体健康，能适应高强度工作(总决赛期间能赴成都</w:t>
      </w:r>
      <w:r>
        <w:rPr>
          <w:spacing w:val="13"/>
          <w:sz w:val="29"/>
          <w:szCs w:val="29"/>
        </w:rPr>
        <w:t xml:space="preserve"> </w:t>
      </w:r>
      <w:r>
        <w:rPr>
          <w:spacing w:val="30"/>
          <w:sz w:val="29"/>
          <w:szCs w:val="29"/>
        </w:rPr>
        <w:t>参加现场评审);</w:t>
      </w:r>
    </w:p>
    <w:p>
      <w:pPr>
        <w:pStyle w:val="00000a"/>
        <w:spacing w:before="219" w:line="222" w:lineRule="auto"/>
        <w:ind w:left="904"/>
        <w:rPr>
          <w:sz w:val="29"/>
          <w:szCs w:val="29"/>
        </w:rPr>
      </w:pPr>
      <w:r>
        <w:rPr>
          <w:spacing w:val="20"/>
          <w:sz w:val="29"/>
          <w:szCs w:val="29"/>
        </w:rPr>
        <w:t>(5)评委候选人不能为代表队领队或参赛选手。</w:t>
      </w:r>
    </w:p>
    <w:p>
      <w:pPr>
        <w:pStyle w:val="00000a"/>
        <w:spacing w:before="161" w:line="338" w:lineRule="auto"/>
        <w:ind w:left="174" w:right="125" w:firstLine="610"/>
        <w:jc w:val="both"/>
        <w:rPr>
          <w:sz w:val="29"/>
          <w:szCs w:val="29"/>
        </w:rPr>
      </w:pPr>
      <w:r>
        <w:rPr>
          <w:spacing w:val="9"/>
          <w:sz w:val="29"/>
          <w:szCs w:val="29"/>
        </w:rPr>
        <w:t>为保证活动公正、公平、公开，各推荐单位以自愿为原则至</w:t>
      </w:r>
      <w:r>
        <w:rPr>
          <w:spacing w:val="17"/>
          <w:sz w:val="29"/>
          <w:szCs w:val="29"/>
        </w:rPr>
        <w:t xml:space="preserve"> </w:t>
      </w:r>
      <w:r>
        <w:rPr>
          <w:spacing w:val="26"/>
          <w:sz w:val="29"/>
          <w:szCs w:val="29"/>
        </w:rPr>
        <w:t>多推荐1名专家组成评委专家库，请于10月24日前一并提交评</w:t>
      </w:r>
      <w:r>
        <w:rPr>
          <w:sz w:val="29"/>
          <w:szCs w:val="29"/>
        </w:rPr>
        <w:t xml:space="preserve"> </w:t>
      </w:r>
      <w:r>
        <w:rPr>
          <w:spacing w:val="36"/>
          <w:sz w:val="29"/>
          <w:szCs w:val="29"/>
        </w:rPr>
        <w:t>委候选人相关信息(附件4)。</w:t>
      </w:r>
    </w:p>
    <w:p>
      <w:pPr>
        <w:spacing w:before="4" w:line="223" w:lineRule="auto"/>
        <w:ind w:left="904"/>
        <w:rPr>
          <w:rFonts w:ascii="KaiTi" w:hAnsi="KaiTi" w:eastAsia="KaiTi" w:cs="KaiTi"/>
          <w:sz w:val="29"/>
          <w:szCs w:val="29"/>
        </w:rPr>
      </w:pPr>
      <w:r>
        <w:rPr>
          <w:rFonts w:ascii="KaiTi" w:hAnsi="KaiTi" w:eastAsia="KaiTi" w:cs="KaiTi"/>
          <w:spacing w:val="28"/>
          <w:sz w:val="29"/>
          <w:szCs w:val="29"/>
        </w:rPr>
        <w:t>(六)审查要求。</w:t>
      </w:r>
    </w:p>
    <w:p>
      <w:pPr>
        <w:pStyle w:val="00000a"/>
        <w:spacing w:before="203" w:line="328" w:lineRule="auto"/>
        <w:ind w:left="174" w:right="123" w:firstLine="610"/>
        <w:rPr>
          <w:sz w:val="29"/>
          <w:szCs w:val="29"/>
        </w:rPr>
      </w:pPr>
      <w:r>
        <w:rPr>
          <w:spacing w:val="13"/>
          <w:sz w:val="29"/>
          <w:szCs w:val="29"/>
        </w:rPr>
        <w:t>推荐单位需确保代表队选手身份真实</w:t>
      </w:r>
      <w:r>
        <w:rPr>
          <w:spacing w:val="110"/>
          <w:sz w:val="29"/>
          <w:szCs w:val="29"/>
        </w:rPr>
        <w:t xml:space="preserve"> </w:t>
      </w:r>
      <w:r>
        <w:rPr>
          <w:spacing w:val="13"/>
          <w:sz w:val="29"/>
          <w:szCs w:val="29"/>
        </w:rPr>
        <w:t>无违背科研诚信及科</w:t>
      </w:r>
      <w:r>
        <w:rPr>
          <w:sz w:val="29"/>
          <w:szCs w:val="29"/>
        </w:rPr>
        <w:t xml:space="preserve"> </w:t>
      </w:r>
      <w:r>
        <w:rPr>
          <w:spacing w:val="14"/>
          <w:sz w:val="29"/>
          <w:szCs w:val="29"/>
        </w:rPr>
        <w:t>技伦理的行为，实验展演内容无政治性和科学性</w:t>
      </w:r>
      <w:r>
        <w:rPr>
          <w:spacing w:val="13"/>
          <w:sz w:val="29"/>
          <w:szCs w:val="29"/>
        </w:rPr>
        <w:t>错误。</w:t>
      </w:r>
    </w:p>
    <w:p>
      <w:pPr>
        <w:spacing w:line="225" w:lineRule="auto"/>
        <w:ind w:left="904"/>
        <w:rPr>
          <w:rFonts w:ascii="KaiTi" w:hAnsi="KaiTi" w:eastAsia="KaiTi" w:cs="KaiTi"/>
          <w:sz w:val="29"/>
          <w:szCs w:val="29"/>
        </w:rPr>
      </w:pPr>
      <w:r>
        <w:rPr>
          <w:rFonts w:ascii="KaiTi" w:hAnsi="KaiTi" w:eastAsia="KaiTi" w:cs="KaiTi"/>
          <w:spacing w:val="32"/>
          <w:sz w:val="29"/>
          <w:szCs w:val="29"/>
        </w:rPr>
        <w:t>(七)其他。</w:t>
      </w:r>
    </w:p>
    <w:p>
      <w:pPr>
        <w:pStyle w:val="00000a"/>
        <w:spacing w:before="221" w:line="340" w:lineRule="auto"/>
        <w:ind w:right="115" w:firstLine="784"/>
        <w:jc w:val="both"/>
        <w:rPr>
          <w:sz w:val="29"/>
          <w:szCs w:val="29"/>
        </w:rPr>
      </w:pPr>
      <w:r>
        <w:rPr>
          <w:spacing w:val="11"/>
          <w:sz w:val="29"/>
          <w:szCs w:val="29"/>
        </w:rPr>
        <w:t>科技厅将在参加展演汇演活动的代表队中，择优遴选优秀代</w:t>
      </w:r>
      <w:r>
        <w:rPr>
          <w:spacing w:val="12"/>
          <w:sz w:val="29"/>
          <w:szCs w:val="29"/>
        </w:rPr>
        <w:t xml:space="preserve"> </w:t>
      </w:r>
      <w:r>
        <w:rPr>
          <w:spacing w:val="18"/>
          <w:sz w:val="29"/>
          <w:szCs w:val="29"/>
        </w:rPr>
        <w:t>表队代表四川省参加国家级赛事、以及参与四川</w:t>
      </w:r>
      <w:r>
        <w:rPr>
          <w:spacing w:val="17"/>
          <w:sz w:val="29"/>
          <w:szCs w:val="29"/>
        </w:rPr>
        <w:t>省文化科技卫生</w:t>
      </w:r>
      <w:r>
        <w:rPr>
          <w:sz w:val="29"/>
          <w:szCs w:val="29"/>
        </w:rPr>
        <w:t xml:space="preserve"> </w:t>
      </w:r>
      <w:r>
        <w:rPr>
          <w:spacing w:val="7"/>
          <w:sz w:val="29"/>
          <w:szCs w:val="29"/>
        </w:rPr>
        <w:t>“三下乡”系列示范活动暨迎新春科技大场活动、四川省科普活动</w:t>
      </w:r>
    </w:p>
    <w:p>
      <w:pPr>
        <w:spacing w:line="340" w:lineRule="auto"/>
        <w:rPr>
          <w:sz w:val="29"/>
          <w:szCs w:val="29"/>
        </w:rPr>
        <w:sectPr>
          <w:footerReference r:id="rId5" w:type="default"/>
          <w:pgSz w:w="11920" w:h="16830"/>
          <w:pgMar w:top="1430" w:right="1615" w:bottom="1229" w:left="1565" w:header="0" w:footer="852" w:gutter="0"/>
        </w:sectPr>
      </w:pPr>
    </w:p>
    <w:p>
      <w:pPr>
        <w:spacing w:line="287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pStyle w:val="00000a"/>
        <w:spacing w:before="94" w:line="222" w:lineRule="auto"/>
        <w:ind w:left="54"/>
        <w:rPr>
          <w:sz w:val="29"/>
          <w:szCs w:val="29"/>
        </w:rPr>
      </w:pPr>
      <w:r>
        <w:rPr>
          <w:spacing w:val="11"/>
          <w:sz w:val="29"/>
          <w:szCs w:val="29"/>
        </w:rPr>
        <w:t>月、四川省科技活动周等重大科普示范活动。</w:t>
      </w:r>
    </w:p>
    <w:p>
      <w:pPr>
        <w:spacing w:before="196" w:line="221" w:lineRule="auto"/>
        <w:ind w:left="659"/>
        <w:outlineLvl w:val="2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b/>
          <w:bCs/>
          <w:spacing w:val="-1"/>
          <w:sz w:val="29"/>
          <w:szCs w:val="29"/>
        </w:rPr>
        <w:t>五</w:t>
      </w:r>
      <w:r>
        <w:rPr>
          <w:rFonts w:ascii="SimHei" w:hAnsi="SimHei" w:eastAsia="SimHei" w:cs="SimHei"/>
          <w:spacing w:val="-66"/>
          <w:sz w:val="29"/>
          <w:szCs w:val="29"/>
        </w:rPr>
        <w:t xml:space="preserve"> </w:t>
      </w:r>
      <w:r>
        <w:rPr>
          <w:rFonts w:ascii="SimHei" w:hAnsi="SimHei" w:eastAsia="SimHei" w:cs="SimHei"/>
          <w:b/>
          <w:bCs/>
          <w:spacing w:val="-1"/>
          <w:sz w:val="29"/>
          <w:szCs w:val="29"/>
        </w:rPr>
        <w:t>、联系方式</w:t>
      </w:r>
    </w:p>
    <w:p>
      <w:pPr>
        <w:pStyle w:val="00000a"/>
        <w:spacing w:before="128" w:line="228" w:lineRule="auto"/>
        <w:ind w:left="654"/>
        <w:rPr>
          <w:sz w:val="29"/>
          <w:szCs w:val="29"/>
        </w:rPr>
      </w:pPr>
      <w:r>
        <w:rPr>
          <w:spacing w:val="31"/>
          <w:sz w:val="29"/>
          <w:szCs w:val="29"/>
        </w:rPr>
        <w:t>联系人：四川省科学技术普及中心</w:t>
      </w:r>
      <w:r>
        <w:rPr>
          <w:spacing w:val="13"/>
          <w:sz w:val="29"/>
          <w:szCs w:val="29"/>
        </w:rPr>
        <w:t xml:space="preserve">  </w:t>
      </w:r>
      <w:r>
        <w:rPr>
          <w:spacing w:val="31"/>
          <w:sz w:val="29"/>
          <w:szCs w:val="29"/>
        </w:rPr>
        <w:t xml:space="preserve">殷吉 </w:t>
      </w:r>
      <w:r>
        <w:rPr>
          <w:spacing w:val="31"/>
          <w:position w:val="6"/>
          <w:sz w:val="29"/>
          <w:szCs w:val="29"/>
        </w:rPr>
        <w:t>何雨</w:t>
      </w:r>
    </w:p>
    <w:p>
      <w:pPr>
        <w:pStyle w:val="00000a"/>
        <w:spacing w:before="192" w:line="223" w:lineRule="auto"/>
        <w:ind w:left="654"/>
        <w:rPr>
          <w:sz w:val="29"/>
          <w:szCs w:val="29"/>
        </w:rPr>
      </w:pPr>
      <w:r>
        <w:rPr>
          <w:spacing w:val="9"/>
          <w:sz w:val="29"/>
          <w:szCs w:val="29"/>
        </w:rPr>
        <w:t>联系电话：028-85237058028-852</w:t>
      </w:r>
      <w:r>
        <w:rPr>
          <w:spacing w:val="8"/>
          <w:sz w:val="29"/>
          <w:szCs w:val="29"/>
        </w:rPr>
        <w:t>37238</w:t>
      </w:r>
    </w:p>
    <w:p>
      <w:pPr>
        <w:pStyle w:val="00000a"/>
        <w:spacing w:before="167" w:line="212" w:lineRule="auto"/>
        <w:ind w:left="694"/>
        <w:rPr>
          <w:rFonts w:ascii="Times New Roman" w:hAnsi="Times New Roman" w:eastAsia="Times New Roman" w:cs="Times New Roman"/>
          <w:sz w:val="29"/>
          <w:szCs w:val="29"/>
        </w:rPr>
      </w:pPr>
      <w:r>
        <w:rPr>
          <w:spacing w:val="1"/>
          <w:sz w:val="29"/>
          <w:szCs w:val="29"/>
        </w:rPr>
        <w:t>电子邮箱：</w:t>
      </w:r>
      <w:r>
        <w:rPr>
          <w:rFonts w:ascii="Times New Roman" w:hAnsi="Times New Roman" w:eastAsia="Times New Roman" w:cs="Times New Roman"/>
          <w:sz w:val="29"/>
          <w:szCs w:val="29"/>
        </w:rPr>
        <w:t>kpzxbgs</w:t>
      </w:r>
      <w:r>
        <w:rPr>
          <w:rFonts w:ascii="Times New Roman" w:hAnsi="Times New Roman" w:eastAsia="Times New Roman" w:cs="Times New Roman"/>
          <w:spacing w:val="1"/>
          <w:sz w:val="29"/>
          <w:szCs w:val="29"/>
        </w:rPr>
        <w:t>40211@163.</w:t>
      </w:r>
      <w:r>
        <w:rPr>
          <w:rFonts w:ascii="Times New Roman" w:hAnsi="Times New Roman" w:eastAsia="Times New Roman" w:cs="Times New Roman"/>
          <w:sz w:val="29"/>
          <w:szCs w:val="29"/>
        </w:rPr>
        <w:t>com</w:t>
      </w:r>
    </w:p>
    <w:p>
      <w:pPr>
        <w:pStyle w:val="00000a"/>
        <w:spacing w:before="202" w:line="212" w:lineRule="auto"/>
        <w:ind w:left="694"/>
        <w:rPr>
          <w:sz w:val="29"/>
          <w:szCs w:val="29"/>
        </w:rPr>
      </w:pPr>
      <w:r>
        <w:rPr>
          <w:spacing w:val="11"/>
          <w:sz w:val="29"/>
          <w:szCs w:val="29"/>
        </w:rPr>
        <w:t>会务</w:t>
      </w:r>
      <w:r>
        <w:rPr>
          <w:rFonts w:ascii="Times New Roman" w:hAnsi="Times New Roman" w:eastAsia="Times New Roman" w:cs="Times New Roman"/>
          <w:sz w:val="29"/>
          <w:szCs w:val="29"/>
        </w:rPr>
        <w:t>QQ</w:t>
      </w:r>
      <w:r>
        <w:rPr>
          <w:rFonts w:ascii="Times New Roman" w:hAnsi="Times New Roman" w:eastAsia="Times New Roman" w:cs="Times New Roman"/>
          <w:spacing w:val="58"/>
          <w:w w:val="101"/>
          <w:sz w:val="29"/>
          <w:szCs w:val="29"/>
        </w:rPr>
        <w:t xml:space="preserve"> </w:t>
      </w:r>
      <w:r>
        <w:rPr>
          <w:spacing w:val="11"/>
          <w:sz w:val="29"/>
          <w:szCs w:val="29"/>
        </w:rPr>
        <w:t>群：726855103</w:t>
      </w:r>
    </w:p>
    <w:p>
      <w:pPr>
        <w:spacing w:line="307" w:lineRule="auto"/>
        <w:rPr>
          <w:rFonts w:ascii="Arial"/>
          <w:sz w:val="21"/>
        </w:rPr>
      </w:pPr>
    </w:p>
    <w:p>
      <w:pPr>
        <w:spacing w:line="307" w:lineRule="auto"/>
        <w:rPr>
          <w:rFonts w:ascii="Arial"/>
          <w:sz w:val="21"/>
        </w:rPr>
      </w:pPr>
    </w:p>
    <w:p>
      <w:pPr>
        <w:pStyle w:val="00000a"/>
        <w:spacing w:before="95" w:line="222" w:lineRule="auto"/>
        <w:ind w:left="694"/>
        <w:rPr>
          <w:sz w:val="29"/>
          <w:szCs w:val="29"/>
        </w:rPr>
      </w:pPr>
      <w:r>
        <w:rPr>
          <w:spacing w:val="10"/>
          <w:sz w:val="29"/>
          <w:szCs w:val="29"/>
        </w:rPr>
        <w:t>附件：1.首届四川省科学实验展演汇演活动实施方案</w:t>
      </w:r>
    </w:p>
    <w:p>
      <w:pPr>
        <w:pStyle w:val="00000a"/>
        <w:spacing w:before="201" w:line="222" w:lineRule="auto"/>
        <w:ind w:left="1594"/>
        <w:rPr>
          <w:sz w:val="29"/>
          <w:szCs w:val="29"/>
        </w:rPr>
      </w:pPr>
      <w:r>
        <w:rPr>
          <w:rFonts w:ascii="SimSun" w:hAnsi="SimSun" w:eastAsia="SimSun" w:cs="SimSun"/>
          <w:spacing w:val="12"/>
          <w:sz w:val="29"/>
          <w:szCs w:val="29"/>
        </w:rPr>
        <w:t>2.</w:t>
      </w:r>
      <w:r>
        <w:rPr>
          <w:spacing w:val="12"/>
          <w:sz w:val="29"/>
          <w:szCs w:val="29"/>
        </w:rPr>
        <w:t>首届四川省科学实验展演汇演代表队报名表</w:t>
      </w:r>
    </w:p>
    <w:p>
      <w:pPr>
        <w:pStyle w:val="00000a"/>
        <w:spacing w:before="178" w:line="221" w:lineRule="auto"/>
        <w:ind w:left="1594"/>
        <w:rPr>
          <w:sz w:val="29"/>
          <w:szCs w:val="29"/>
        </w:rPr>
      </w:pPr>
      <w:r>
        <w:rPr>
          <w:rFonts w:ascii="SimSun" w:hAnsi="SimSun" w:eastAsia="SimSun" w:cs="SimSun"/>
          <w:spacing w:val="12"/>
          <w:sz w:val="29"/>
          <w:szCs w:val="29"/>
        </w:rPr>
        <w:t>3.</w:t>
      </w:r>
      <w:r>
        <w:rPr>
          <w:spacing w:val="12"/>
          <w:sz w:val="29"/>
          <w:szCs w:val="29"/>
        </w:rPr>
        <w:t>首届四川省科学实验展演汇演推荐单位信</w:t>
      </w:r>
      <w:r>
        <w:rPr>
          <w:spacing w:val="11"/>
          <w:sz w:val="29"/>
          <w:szCs w:val="29"/>
        </w:rPr>
        <w:t>息表</w:t>
      </w:r>
    </w:p>
    <w:p>
      <w:pPr>
        <w:pStyle w:val="00000a"/>
        <w:spacing w:before="174" w:line="222" w:lineRule="auto"/>
        <w:ind w:left="1594"/>
        <w:rPr>
          <w:sz w:val="29"/>
          <w:szCs w:val="29"/>
        </w:rPr>
      </w:pPr>
      <w:r>
        <w:rPr>
          <w:rFonts w:ascii="SimSun" w:hAnsi="SimSun" w:eastAsia="SimSun" w:cs="SimSun"/>
          <w:spacing w:val="12"/>
          <w:sz w:val="29"/>
          <w:szCs w:val="29"/>
        </w:rPr>
        <w:t>4.</w:t>
      </w:r>
      <w:r>
        <w:rPr>
          <w:spacing w:val="12"/>
          <w:sz w:val="29"/>
          <w:szCs w:val="29"/>
        </w:rPr>
        <w:t>首届四川省科学实验展演汇演评委候选</w:t>
      </w:r>
      <w:r>
        <w:rPr>
          <w:spacing w:val="11"/>
          <w:sz w:val="29"/>
          <w:szCs w:val="29"/>
        </w:rPr>
        <w:t>人信息表</w:t>
      </w:r>
    </w:p>
    <w:p>
      <w:pPr>
        <w:spacing w:line="252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pStyle w:val="00000a"/>
        <w:spacing w:before="91" w:line="222" w:lineRule="auto"/>
        <w:ind w:left="6304"/>
        <w:rPr>
          <w:sz w:val="28"/>
          <w:szCs w:val="28"/>
        </w:rPr>
      </w:pPr>
      <w:r>
        <w:rPr/>
        <w:drawing>
          <wp:anchor distT="0" distB="0" distL="0" distR="0" simplePos="false" relativeHeight="251658240" behindDoc="false" locked="false" layoutInCell="true" allowOverlap="true">
            <wp:simplePos x="0" y="0"/>
            <wp:positionH relativeFrom="column">
              <wp:posOffset>3984618</wp:posOffset>
            </wp:positionH>
            <wp:positionV relativeFrom="paragraph">
              <wp:posOffset>-735158</wp:posOffset>
            </wp:positionV>
            <wp:extent cx="1492257" cy="1479515"/>
            <wp:effectExtent l="0" t="0" r="0" b="0"/>
            <wp:wrapNone/>
            <wp:docPr id="5" name="IM 4"/>
            <wp:cNvGraphicFramePr/>
            <a:graphic>
              <a:graphicData uri="http://schemas.openxmlformats.org/drawingml/2006/picture">
                <pic:pic>
                  <pic:nvPicPr>
                    <pic:cNvPr id="6" name="IM 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92257" cy="1479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6"/>
          <w:sz w:val="28"/>
          <w:szCs w:val="28"/>
        </w:rPr>
        <w:t>四川科学技术厅</w:t>
      </w:r>
    </w:p>
    <w:p>
      <w:pPr>
        <w:pStyle w:val="00000a"/>
        <w:spacing w:before="194" w:line="222" w:lineRule="auto"/>
        <w:ind w:left="6175"/>
        <w:rPr>
          <w:sz w:val="28"/>
          <w:szCs w:val="28"/>
        </w:rPr>
      </w:pPr>
      <w:r>
        <w:rPr>
          <w:spacing w:val="38"/>
          <w:w w:val="108"/>
          <w:sz w:val="28"/>
          <w:szCs w:val="28"/>
        </w:rPr>
        <w:t>2025年9月24日</w:t>
      </w:r>
    </w:p>
    <w:p>
      <w:pPr>
        <w:spacing w:line="222" w:lineRule="auto"/>
        <w:rPr>
          <w:sz w:val="28"/>
          <w:szCs w:val="28"/>
        </w:rPr>
        <w:sectPr>
          <w:footerReference r:id="rId6" w:type="default"/>
          <w:pgSz w:w="11900" w:h="16830"/>
          <w:pgMar w:top="1430" w:right="1489" w:bottom="1319" w:left="1785" w:header="0" w:footer="940" w:gutter="0"/>
        </w:sect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before="97" w:line="224" w:lineRule="auto"/>
        <w:ind w:left="50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b/>
          <w:bCs/>
          <w:spacing w:val="27"/>
          <w:sz w:val="30"/>
          <w:szCs w:val="30"/>
        </w:rPr>
        <w:t>附件1</w:t>
      </w: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before="137" w:line="219" w:lineRule="auto"/>
        <w:ind w:left="282"/>
        <w:rPr>
          <w:rFonts w:ascii="SimSun" w:hAnsi="SimSun" w:eastAsia="SimSun" w:cs="SimSun"/>
          <w:sz w:val="42"/>
          <w:szCs w:val="42"/>
        </w:rPr>
      </w:pPr>
      <w:r>
        <w:rPr>
          <w:rFonts w:ascii="SimSun" w:hAnsi="SimSun" w:eastAsia="SimSun" w:cs="SimSun"/>
          <w:b/>
          <w:bCs/>
          <w:spacing w:val="-6"/>
          <w:sz w:val="42"/>
          <w:szCs w:val="42"/>
        </w:rPr>
        <w:t>首届四川省科学实验展演汇演活动实施方案</w:t>
      </w:r>
    </w:p>
    <w:p>
      <w:pPr>
        <w:spacing w:line="303" w:lineRule="auto"/>
        <w:rPr>
          <w:rFonts w:ascii="Arial"/>
          <w:sz w:val="21"/>
        </w:rPr>
      </w:pPr>
    </w:p>
    <w:p>
      <w:pPr>
        <w:spacing w:line="304" w:lineRule="auto"/>
        <w:rPr>
          <w:rFonts w:ascii="Arial"/>
          <w:sz w:val="21"/>
        </w:rPr>
      </w:pPr>
    </w:p>
    <w:p>
      <w:pPr>
        <w:spacing w:before="98" w:line="222" w:lineRule="auto"/>
        <w:ind w:left="740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b/>
          <w:bCs/>
          <w:spacing w:val="-10"/>
          <w:sz w:val="30"/>
          <w:szCs w:val="30"/>
        </w:rPr>
        <w:t>一</w:t>
      </w:r>
      <w:r>
        <w:rPr>
          <w:rFonts w:ascii="SimHei" w:hAnsi="SimHei" w:eastAsia="SimHei" w:cs="SimHei"/>
          <w:spacing w:val="-10"/>
          <w:sz w:val="30"/>
          <w:szCs w:val="30"/>
        </w:rPr>
        <w:t xml:space="preserve">  </w:t>
      </w:r>
      <w:r>
        <w:rPr>
          <w:rFonts w:ascii="SimHei" w:hAnsi="SimHei" w:eastAsia="SimHei" w:cs="SimHei"/>
          <w:b/>
          <w:bCs/>
          <w:spacing w:val="-10"/>
          <w:sz w:val="30"/>
          <w:szCs w:val="30"/>
        </w:rPr>
        <w:t>活动主题</w:t>
      </w:r>
    </w:p>
    <w:p>
      <w:pPr>
        <w:pStyle w:val="00000a"/>
        <w:spacing w:before="181" w:line="222" w:lineRule="auto"/>
        <w:ind w:left="656"/>
        <w:rPr/>
      </w:pPr>
      <w:r>
        <w:rPr>
          <w:spacing w:val="15"/>
        </w:rPr>
        <w:t>探索科学奥秘启迪创新思维</w:t>
      </w:r>
    </w:p>
    <w:p>
      <w:pPr>
        <w:spacing w:before="189" w:line="222" w:lineRule="auto"/>
        <w:ind w:left="660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b/>
          <w:bCs/>
          <w:spacing w:val="2"/>
          <w:sz w:val="30"/>
          <w:szCs w:val="30"/>
        </w:rPr>
        <w:t>二、推荐报名</w:t>
      </w:r>
    </w:p>
    <w:p>
      <w:pPr>
        <w:pStyle w:val="00000a"/>
        <w:spacing w:before="176" w:line="285" w:lineRule="auto"/>
        <w:ind w:left="46" w:right="172" w:firstLine="610"/>
        <w:rPr/>
      </w:pPr>
      <w:r>
        <w:rPr>
          <w:rFonts w:ascii="SimSun" w:hAnsi="SimSun" w:eastAsia="SimSun" w:cs="SimSun"/>
          <w:spacing w:val="4"/>
        </w:rPr>
        <w:t>1.</w:t>
      </w:r>
      <w:r>
        <w:rPr>
          <w:spacing w:val="4"/>
        </w:rPr>
        <w:t>四川省科普工作联席会议成员单位可推荐不超过3支代表</w:t>
      </w:r>
      <w:r>
        <w:rPr>
          <w:spacing w:val="15"/>
        </w:rPr>
        <w:t xml:space="preserve"> </w:t>
      </w:r>
      <w:r>
        <w:rPr>
          <w:spacing w:val="8"/>
        </w:rPr>
        <w:t>队参加，其中：教育厅可推荐不超过8支代表队</w:t>
      </w:r>
      <w:r>
        <w:rPr>
          <w:spacing w:val="7"/>
        </w:rPr>
        <w:t>参加。</w:t>
      </w:r>
    </w:p>
    <w:p>
      <w:pPr>
        <w:pStyle w:val="00000a"/>
        <w:spacing w:before="189" w:line="222" w:lineRule="auto"/>
        <w:ind w:left="656"/>
        <w:rPr/>
      </w:pPr>
      <w:r>
        <w:rPr>
          <w:rFonts w:ascii="SimSun" w:hAnsi="SimSun" w:eastAsia="SimSun" w:cs="SimSun"/>
          <w:spacing w:val="18"/>
        </w:rPr>
        <w:t>2.</w:t>
      </w:r>
      <w:r>
        <w:rPr>
          <w:spacing w:val="18"/>
        </w:rPr>
        <w:t>市(州)科技局可推荐不超过3支代表队参加。</w:t>
      </w:r>
    </w:p>
    <w:p>
      <w:pPr>
        <w:pStyle w:val="00000a"/>
        <w:spacing w:before="195" w:line="219" w:lineRule="auto"/>
        <w:ind w:left="656"/>
        <w:rPr/>
      </w:pPr>
      <w:r>
        <w:rPr>
          <w:spacing w:val="3"/>
        </w:rPr>
        <w:t>3.</w:t>
      </w:r>
      <w:r>
        <w:rPr>
          <w:spacing w:val="-82"/>
        </w:rPr>
        <w:t xml:space="preserve"> </w:t>
      </w:r>
      <w:r>
        <w:rPr>
          <w:spacing w:val="3"/>
        </w:rPr>
        <w:t>中央在川或省级科研院所可推荐不超过2支代表队参加。</w:t>
      </w:r>
    </w:p>
    <w:p>
      <w:pPr>
        <w:pStyle w:val="00000a"/>
        <w:spacing w:before="196" w:line="222" w:lineRule="auto"/>
        <w:ind w:left="656"/>
        <w:rPr/>
      </w:pPr>
      <w:r>
        <w:rPr>
          <w:spacing w:val="6"/>
        </w:rPr>
        <w:t>4.部属高校可推荐不超过2支代表队参加。</w:t>
      </w:r>
    </w:p>
    <w:p>
      <w:pPr>
        <w:pStyle w:val="00000a"/>
        <w:spacing w:before="172" w:line="222" w:lineRule="auto"/>
        <w:ind w:left="656"/>
        <w:rPr/>
      </w:pPr>
      <w:r>
        <w:rPr>
          <w:rFonts w:ascii="SimSun" w:hAnsi="SimSun" w:eastAsia="SimSun" w:cs="SimSun"/>
        </w:rPr>
        <w:t>5.</w:t>
      </w:r>
      <w:r>
        <w:rPr/>
        <w:t>四川省省级科普基地可推荐不超过1支代表队参</w:t>
      </w:r>
      <w:r>
        <w:rPr>
          <w:spacing w:val="-1"/>
        </w:rPr>
        <w:t>加。</w:t>
      </w:r>
    </w:p>
    <w:p>
      <w:pPr>
        <w:pStyle w:val="00000a"/>
        <w:spacing w:before="178" w:line="341" w:lineRule="auto"/>
        <w:ind w:left="46" w:right="126" w:firstLine="610"/>
        <w:rPr/>
      </w:pPr>
      <w:r>
        <w:rPr>
          <w:spacing w:val="6"/>
        </w:rPr>
        <w:t>各推荐单位需安排一名领队，每支参赛代表队人数不超过6</w:t>
      </w:r>
      <w:r>
        <w:rPr>
          <w:spacing w:val="9"/>
        </w:rPr>
        <w:t xml:space="preserve"> </w:t>
      </w:r>
      <w:r>
        <w:rPr>
          <w:spacing w:val="8"/>
        </w:rPr>
        <w:t xml:space="preserve">名，其中1名为队长。非实质性展演人员(如播放视频、 </w:t>
      </w:r>
      <w:r>
        <w:rPr>
          <w:rFonts w:ascii="Times New Roman" w:hAnsi="Times New Roman" w:eastAsia="Times New Roman" w:cs="Times New Roman"/>
        </w:rPr>
        <w:t>PPT</w:t>
      </w:r>
      <w:r>
        <w:rPr>
          <w:rFonts w:ascii="Times New Roman" w:hAnsi="Times New Roman" w:eastAsia="Times New Roman" w:cs="Times New Roman"/>
          <w:spacing w:val="-30"/>
        </w:rPr>
        <w:t xml:space="preserve"> </w:t>
      </w:r>
      <w:r>
        <w:rPr>
          <w:rFonts w:ascii="SimSun" w:hAnsi="SimSun" w:eastAsia="SimSun" w:cs="SimSun"/>
          <w:spacing w:val="8"/>
        </w:rPr>
        <w:t>、</w:t>
      </w:r>
      <w:r>
        <w:rPr>
          <w:rFonts w:ascii="SimSun" w:hAnsi="SimSun" w:eastAsia="SimSun" w:cs="SimSun"/>
        </w:rPr>
        <w:t xml:space="preserve"> </w:t>
      </w:r>
      <w:r>
        <w:rPr>
          <w:spacing w:val="6"/>
        </w:rPr>
        <w:t>搬运道具等人员)不纳入代表队人员数量。每位上台的展演选手</w:t>
      </w:r>
      <w:r>
        <w:rPr>
          <w:spacing w:val="10"/>
        </w:rPr>
        <w:t xml:space="preserve"> </w:t>
      </w:r>
      <w:r>
        <w:rPr/>
        <w:t>均需承担台词、动作等实质性表演内容。</w:t>
      </w:r>
    </w:p>
    <w:p>
      <w:pPr>
        <w:pStyle w:val="00000a"/>
        <w:spacing w:before="5" w:line="329" w:lineRule="auto"/>
        <w:ind w:left="46" w:right="127" w:firstLine="610"/>
        <w:jc w:val="both"/>
        <w:rPr/>
      </w:pPr>
      <w:r>
        <w:rPr>
          <w:spacing w:val="-1"/>
        </w:rPr>
        <w:t>为方便沟通，请各代表队队长及领队提交报名</w:t>
      </w:r>
      <w:r>
        <w:rPr>
          <w:spacing w:val="-2"/>
        </w:rPr>
        <w:t>资料后自行添</w:t>
      </w:r>
      <w:r>
        <w:rPr/>
        <w:t xml:space="preserve"> </w:t>
      </w:r>
      <w:r>
        <w:rPr>
          <w:spacing w:val="22"/>
        </w:rPr>
        <w:t>加活动会务</w:t>
      </w:r>
      <w:r>
        <w:rPr>
          <w:rFonts w:ascii="Times New Roman" w:hAnsi="Times New Roman" w:eastAsia="Times New Roman" w:cs="Times New Roman"/>
        </w:rPr>
        <w:t>QQ</w:t>
      </w:r>
      <w:r>
        <w:rPr>
          <w:rFonts w:ascii="Times New Roman" w:hAnsi="Times New Roman" w:eastAsia="Times New Roman" w:cs="Times New Roman"/>
          <w:spacing w:val="59"/>
        </w:rPr>
        <w:t xml:space="preserve"> </w:t>
      </w:r>
      <w:r>
        <w:rPr>
          <w:spacing w:val="22"/>
        </w:rPr>
        <w:t>群(群号：726855103),活动半决赛、总决赛</w:t>
      </w:r>
      <w:r>
        <w:rPr/>
        <w:t xml:space="preserve"> </w:t>
      </w:r>
      <w:r>
        <w:rPr>
          <w:spacing w:val="-1"/>
        </w:rPr>
        <w:t>等后续事宜会在群内及时发布。</w:t>
      </w:r>
    </w:p>
    <w:p>
      <w:pPr>
        <w:spacing w:before="21" w:line="222" w:lineRule="auto"/>
        <w:ind w:left="660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b/>
          <w:bCs/>
          <w:sz w:val="30"/>
          <w:szCs w:val="30"/>
        </w:rPr>
        <w:t>三、报名资料</w:t>
      </w:r>
    </w:p>
    <w:p>
      <w:pPr>
        <w:spacing w:line="222" w:lineRule="auto"/>
        <w:rPr>
          <w:rFonts w:ascii="SimHei" w:hAnsi="SimHei" w:eastAsia="SimHei" w:cs="SimHei"/>
          <w:sz w:val="30"/>
          <w:szCs w:val="30"/>
        </w:rPr>
        <w:sectPr>
          <w:footerReference r:id="rId7" w:type="default"/>
          <w:pgSz w:w="12290" w:h="17090"/>
          <w:pgMar w:top="1452" w:right="1843" w:bottom="1517" w:left="1843" w:header="0" w:footer="1128" w:gutter="0"/>
        </w:sectPr>
      </w:pPr>
    </w:p>
    <w:p>
      <w:pPr>
        <w:spacing w:line="286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pStyle w:val="00000a"/>
        <w:spacing w:before="97" w:line="337" w:lineRule="auto"/>
        <w:ind w:left="67" w:right="25" w:firstLine="750"/>
        <w:jc w:val="both"/>
        <w:rPr/>
      </w:pPr>
      <w:r>
        <w:rPr>
          <w:spacing w:val="12"/>
        </w:rPr>
        <w:t>报名资料由推荐单位通过邮件统一上报，邮件主题命名为</w:t>
      </w:r>
      <w:r>
        <w:rPr>
          <w:spacing w:val="13"/>
        </w:rPr>
        <w:t xml:space="preserve"> </w:t>
      </w:r>
      <w:r>
        <w:rPr>
          <w:spacing w:val="-4"/>
        </w:rPr>
        <w:t>“首届四川省科学实验展演汇演活动--</w:t>
      </w:r>
      <w:r>
        <w:rPr>
          <w:rFonts w:ascii="Times New Roman" w:hAnsi="Times New Roman" w:eastAsia="Times New Roman" w:cs="Times New Roman"/>
          <w:spacing w:val="-4"/>
        </w:rPr>
        <w:t>XXX</w:t>
      </w:r>
      <w:r>
        <w:rPr>
          <w:rFonts w:ascii="Times New Roman" w:hAnsi="Times New Roman" w:eastAsia="Times New Roman" w:cs="Times New Roman"/>
          <w:spacing w:val="37"/>
        </w:rPr>
        <w:t xml:space="preserve"> </w:t>
      </w:r>
      <w:r>
        <w:rPr>
          <w:spacing w:val="-4"/>
        </w:rPr>
        <w:t>单位”,附件文件命名</w:t>
      </w:r>
      <w:r>
        <w:rPr/>
        <w:t xml:space="preserve"> </w:t>
      </w:r>
      <w:r>
        <w:rPr>
          <w:spacing w:val="6"/>
        </w:rPr>
        <w:t>为</w:t>
      </w:r>
      <w:r>
        <w:rPr>
          <w:rFonts w:ascii="SimSun" w:hAnsi="SimSun" w:eastAsia="SimSun" w:cs="SimSun"/>
          <w:spacing w:val="6"/>
        </w:rPr>
        <w:t>“</w:t>
      </w:r>
      <w:r>
        <w:rPr>
          <w:rFonts w:ascii="SimSun" w:hAnsi="SimSun" w:eastAsia="SimSun" w:cs="SimSun"/>
        </w:rPr>
        <w:t>XXX</w:t>
      </w:r>
      <w:r>
        <w:rPr>
          <w:rFonts w:ascii="SimSun" w:hAnsi="SimSun" w:eastAsia="SimSun" w:cs="SimSun"/>
          <w:spacing w:val="6"/>
        </w:rPr>
        <w:t xml:space="preserve">  </w:t>
      </w:r>
      <w:r>
        <w:rPr>
          <w:spacing w:val="6"/>
        </w:rPr>
        <w:t>单位”,内含每支代表队的单独文件夹，代表队</w:t>
      </w:r>
      <w:r>
        <w:rPr>
          <w:spacing w:val="5"/>
        </w:rPr>
        <w:t>文件夹</w:t>
      </w:r>
      <w:r>
        <w:rPr/>
        <w:t xml:space="preserve"> </w:t>
      </w:r>
      <w:r>
        <w:rPr>
          <w:spacing w:val="1"/>
        </w:rPr>
        <w:t>命名为“作品名称”,与报名表上要一致。</w:t>
      </w:r>
    </w:p>
    <w:p>
      <w:pPr>
        <w:spacing w:before="1" w:line="225" w:lineRule="auto"/>
        <w:ind w:left="966"/>
        <w:rPr>
          <w:rFonts w:ascii="KaiTi" w:hAnsi="KaiTi" w:eastAsia="KaiTi" w:cs="KaiTi"/>
          <w:sz w:val="30"/>
          <w:szCs w:val="30"/>
        </w:rPr>
      </w:pPr>
      <w:r>
        <w:rPr>
          <w:rFonts w:ascii="KaiTi" w:hAnsi="KaiTi" w:eastAsia="KaiTi" w:cs="KaiTi"/>
          <w:spacing w:val="18"/>
          <w:sz w:val="30"/>
          <w:szCs w:val="30"/>
        </w:rPr>
        <w:t>(一)必报资料。</w:t>
      </w:r>
    </w:p>
    <w:p>
      <w:pPr>
        <w:pStyle w:val="00000a"/>
        <w:spacing w:before="203" w:line="222" w:lineRule="auto"/>
        <w:ind w:left="817"/>
        <w:rPr/>
      </w:pPr>
      <w:r>
        <w:rPr>
          <w:spacing w:val="8"/>
        </w:rPr>
        <w:t>1.代表队报名表</w:t>
      </w:r>
      <w:r>
        <w:rPr>
          <w:rFonts w:ascii="SimSun" w:hAnsi="SimSun" w:eastAsia="SimSun" w:cs="SimSun"/>
          <w:spacing w:val="8"/>
        </w:rPr>
        <w:t>(</w:t>
      </w:r>
      <w:r>
        <w:rPr>
          <w:rFonts w:ascii="SimSun" w:hAnsi="SimSun" w:eastAsia="SimSun" w:cs="SimSun"/>
        </w:rPr>
        <w:t>Word</w:t>
      </w:r>
      <w:r>
        <w:rPr>
          <w:rFonts w:ascii="SimSun" w:hAnsi="SimSun" w:eastAsia="SimSun" w:cs="SimSun"/>
          <w:spacing w:val="160"/>
        </w:rPr>
        <w:t xml:space="preserve"> </w:t>
      </w:r>
      <w:r>
        <w:rPr>
          <w:spacing w:val="8"/>
        </w:rPr>
        <w:t>文档及盖章扫描件);</w:t>
      </w:r>
    </w:p>
    <w:p>
      <w:pPr>
        <w:pStyle w:val="00000a"/>
        <w:spacing w:before="157" w:line="212" w:lineRule="auto"/>
        <w:ind w:left="817"/>
        <w:rPr/>
      </w:pPr>
      <w:r>
        <w:rPr>
          <w:spacing w:val="10"/>
        </w:rPr>
        <w:t>2.推荐单位信息表</w:t>
      </w:r>
      <w:r>
        <w:rPr>
          <w:rFonts w:ascii="Times New Roman" w:hAnsi="Times New Roman" w:eastAsia="Times New Roman" w:cs="Times New Roman"/>
          <w:spacing w:val="10"/>
        </w:rPr>
        <w:t>(</w:t>
      </w:r>
      <w:r>
        <w:rPr>
          <w:rFonts w:ascii="Times New Roman" w:hAnsi="Times New Roman" w:eastAsia="Times New Roman" w:cs="Times New Roman"/>
        </w:rPr>
        <w:t>Word</w:t>
      </w:r>
      <w:r>
        <w:rPr>
          <w:rFonts w:ascii="Times New Roman" w:hAnsi="Times New Roman" w:eastAsia="Times New Roman" w:cs="Times New Roman"/>
          <w:spacing w:val="10"/>
        </w:rPr>
        <w:t xml:space="preserve">   </w:t>
      </w:r>
      <w:r>
        <w:rPr>
          <w:spacing w:val="10"/>
        </w:rPr>
        <w:t>文档及盖章扫描件);</w:t>
      </w:r>
    </w:p>
    <w:p>
      <w:pPr>
        <w:pStyle w:val="00000a"/>
        <w:spacing w:before="216" w:line="298" w:lineRule="auto"/>
        <w:ind w:left="217" w:firstLine="600"/>
        <w:rPr/>
      </w:pPr>
      <w:r>
        <w:rPr>
          <w:rFonts w:ascii="SimSun" w:hAnsi="SimSun" w:eastAsia="SimSun" w:cs="SimSun"/>
          <w:spacing w:val="1"/>
        </w:rPr>
        <w:t>3.</w:t>
      </w:r>
      <w:r>
        <w:rPr>
          <w:spacing w:val="1"/>
        </w:rPr>
        <w:t>半决赛自选实验展演参赛视频</w:t>
      </w:r>
      <w:r>
        <w:rPr>
          <w:rFonts w:ascii="SimSun" w:hAnsi="SimSun" w:eastAsia="SimSun" w:cs="SimSun"/>
          <w:spacing w:val="1"/>
        </w:rPr>
        <w:t>(</w:t>
      </w:r>
      <w:r>
        <w:rPr>
          <w:rFonts w:ascii="SimSun" w:hAnsi="SimSun" w:eastAsia="SimSun" w:cs="SimSun"/>
        </w:rPr>
        <w:t>MP</w:t>
      </w:r>
      <w:r>
        <w:rPr>
          <w:rFonts w:ascii="SimSun" w:hAnsi="SimSun" w:eastAsia="SimSun" w:cs="SimSun"/>
          <w:spacing w:val="1"/>
        </w:rPr>
        <w:t xml:space="preserve">4  </w:t>
      </w:r>
      <w:r>
        <w:rPr>
          <w:spacing w:val="1"/>
        </w:rPr>
        <w:t>格</w:t>
      </w:r>
      <w:r>
        <w:rPr/>
        <w:t xml:space="preserve">式，横屏，文件大 </w:t>
      </w:r>
      <w:r>
        <w:rPr>
          <w:spacing w:val="3"/>
        </w:rPr>
        <w:t>小为100-500</w:t>
      </w:r>
      <w:r>
        <w:rPr>
          <w:rFonts w:ascii="Times New Roman" w:hAnsi="Times New Roman" w:eastAsia="Times New Roman" w:cs="Times New Roman"/>
          <w:spacing w:val="3"/>
        </w:rPr>
        <w:t xml:space="preserve">M,   </w:t>
      </w:r>
      <w:r>
        <w:rPr>
          <w:spacing w:val="3"/>
        </w:rPr>
        <w:t>视频命名为“作品名称”,</w:t>
      </w:r>
      <w:r>
        <w:rPr>
          <w:spacing w:val="2"/>
        </w:rPr>
        <w:t>配中文字幕，视频一</w:t>
      </w:r>
      <w:r>
        <w:rPr/>
        <w:t xml:space="preserve"> </w:t>
      </w:r>
      <w:r>
        <w:rPr>
          <w:spacing w:val="16"/>
        </w:rPr>
        <w:t>镜到底，不能进行剪辑);</w:t>
      </w:r>
    </w:p>
    <w:p>
      <w:pPr>
        <w:pStyle w:val="00000a"/>
        <w:spacing w:before="194" w:line="220" w:lineRule="auto"/>
        <w:ind w:left="966"/>
        <w:rPr/>
      </w:pPr>
      <w:r>
        <w:rPr>
          <w:spacing w:val="18"/>
        </w:rPr>
        <w:t>(二)选报资料。</w:t>
      </w:r>
    </w:p>
    <w:p>
      <w:pPr>
        <w:pStyle w:val="00000a"/>
        <w:spacing w:before="175" w:line="212" w:lineRule="auto"/>
        <w:ind w:left="817"/>
        <w:rPr/>
      </w:pPr>
      <w:r>
        <w:rPr>
          <w:rFonts w:ascii="Times New Roman" w:hAnsi="Times New Roman" w:eastAsia="Times New Roman" w:cs="Times New Roman"/>
          <w:spacing w:val="10"/>
        </w:rPr>
        <w:t>1.</w:t>
      </w:r>
      <w:r>
        <w:rPr>
          <w:spacing w:val="10"/>
        </w:rPr>
        <w:t>评委候选人信息表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10"/>
        </w:rPr>
        <w:t>(</w:t>
      </w:r>
      <w:r>
        <w:rPr>
          <w:rFonts w:ascii="Times New Roman" w:hAnsi="Times New Roman" w:eastAsia="Times New Roman" w:cs="Times New Roman"/>
        </w:rPr>
        <w:t>Word</w:t>
      </w:r>
      <w:r>
        <w:rPr>
          <w:rFonts w:ascii="Times New Roman" w:hAnsi="Times New Roman" w:eastAsia="Times New Roman" w:cs="Times New Roman"/>
          <w:spacing w:val="29"/>
          <w:w w:val="101"/>
        </w:rPr>
        <w:t xml:space="preserve">  </w:t>
      </w:r>
      <w:r>
        <w:rPr>
          <w:spacing w:val="10"/>
        </w:rPr>
        <w:t>文档及盖章扫描件);</w:t>
      </w:r>
    </w:p>
    <w:p>
      <w:pPr>
        <w:pStyle w:val="00000a"/>
        <w:spacing w:before="222" w:line="285" w:lineRule="auto"/>
        <w:ind w:left="217" w:right="27" w:firstLine="600"/>
        <w:rPr/>
      </w:pPr>
      <w:r>
        <w:rPr>
          <w:rFonts w:ascii="SimSun" w:hAnsi="SimSun" w:eastAsia="SimSun" w:cs="SimSun"/>
          <w:spacing w:val="-10"/>
        </w:rPr>
        <w:t>2.</w:t>
      </w:r>
      <w:r>
        <w:rPr>
          <w:spacing w:val="-10"/>
        </w:rPr>
        <w:t>参报“优秀组织奖”单位需提供组织预赛的相关资料，例如</w:t>
      </w:r>
      <w:r>
        <w:rPr>
          <w:spacing w:val="16"/>
        </w:rPr>
        <w:t xml:space="preserve"> </w:t>
      </w:r>
      <w:r>
        <w:rPr>
          <w:spacing w:val="5"/>
        </w:rPr>
        <w:t>30秒剪辑版视频、活动照片、新闻稿、网站链接等。</w:t>
      </w:r>
    </w:p>
    <w:p>
      <w:pPr>
        <w:spacing w:before="167" w:line="222" w:lineRule="auto"/>
        <w:ind w:left="821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b/>
          <w:bCs/>
          <w:spacing w:val="-5"/>
          <w:sz w:val="30"/>
          <w:szCs w:val="30"/>
        </w:rPr>
        <w:t>四、赛事安排</w:t>
      </w:r>
    </w:p>
    <w:p>
      <w:pPr>
        <w:pStyle w:val="00000a"/>
        <w:spacing w:before="208" w:line="221" w:lineRule="auto"/>
        <w:ind w:left="817"/>
        <w:rPr/>
      </w:pPr>
      <w:r>
        <w:rPr>
          <w:spacing w:val="3"/>
        </w:rPr>
        <w:t>展演汇演活动分半决赛、总决赛两个阶段</w:t>
      </w:r>
    </w:p>
    <w:p>
      <w:pPr>
        <w:spacing w:before="183" w:line="226" w:lineRule="auto"/>
        <w:ind w:left="966"/>
        <w:rPr>
          <w:rFonts w:ascii="KaiTi" w:hAnsi="KaiTi" w:eastAsia="KaiTi" w:cs="KaiTi"/>
          <w:sz w:val="30"/>
          <w:szCs w:val="30"/>
        </w:rPr>
      </w:pPr>
      <w:r>
        <w:rPr>
          <w:rFonts w:ascii="KaiTi" w:hAnsi="KaiTi" w:eastAsia="KaiTi" w:cs="KaiTi"/>
          <w:spacing w:val="20"/>
          <w:sz w:val="30"/>
          <w:szCs w:val="30"/>
        </w:rPr>
        <w:t>(</w:t>
      </w:r>
      <w:r>
        <w:rPr>
          <w:rFonts w:ascii="KaiTi" w:hAnsi="KaiTi" w:eastAsia="KaiTi" w:cs="KaiTi"/>
          <w:spacing w:val="-77"/>
          <w:sz w:val="30"/>
          <w:szCs w:val="30"/>
        </w:rPr>
        <w:t xml:space="preserve"> </w:t>
      </w:r>
      <w:r>
        <w:rPr>
          <w:rFonts w:ascii="KaiTi" w:hAnsi="KaiTi" w:eastAsia="KaiTi" w:cs="KaiTi"/>
          <w:spacing w:val="20"/>
          <w:sz w:val="30"/>
          <w:szCs w:val="30"/>
        </w:rPr>
        <w:t>一)半决赛</w:t>
      </w:r>
    </w:p>
    <w:p>
      <w:pPr>
        <w:pStyle w:val="00000a"/>
        <w:spacing w:before="181" w:line="221" w:lineRule="auto"/>
        <w:ind w:left="817"/>
        <w:rPr/>
      </w:pPr>
      <w:r>
        <w:rPr>
          <w:spacing w:val="1"/>
        </w:rPr>
        <w:t>半决赛组织：</w:t>
      </w:r>
      <w:r>
        <w:rPr>
          <w:spacing w:val="-85"/>
        </w:rPr>
        <w:t xml:space="preserve"> </w:t>
      </w:r>
      <w:r>
        <w:rPr>
          <w:spacing w:val="1"/>
        </w:rPr>
        <w:t>由大赛主办方负责组织</w:t>
      </w:r>
    </w:p>
    <w:p>
      <w:pPr>
        <w:pStyle w:val="00000a"/>
        <w:spacing w:before="203" w:line="328" w:lineRule="auto"/>
        <w:ind w:left="217" w:right="4" w:firstLine="600"/>
        <w:rPr/>
      </w:pPr>
      <w:r>
        <w:rPr>
          <w:spacing w:val="2"/>
        </w:rPr>
        <w:t>半决赛方式：比赛内容为自选实验，以视频评选形式进行，</w:t>
      </w:r>
      <w:r>
        <w:rPr>
          <w:spacing w:val="6"/>
        </w:rPr>
        <w:t xml:space="preserve"> </w:t>
      </w:r>
      <w:r>
        <w:rPr/>
        <w:t>根据最终评分，依序决定入选总决赛名单。</w:t>
      </w:r>
    </w:p>
    <w:p>
      <w:pPr>
        <w:pStyle w:val="00000a"/>
        <w:spacing w:before="2" w:line="358" w:lineRule="auto"/>
        <w:ind w:left="217" w:right="76" w:firstLine="600"/>
        <w:rPr/>
      </w:pPr>
      <w:r>
        <w:rPr>
          <w:spacing w:val="-4"/>
        </w:rPr>
        <w:t>1.</w:t>
      </w:r>
      <w:r>
        <w:rPr>
          <w:spacing w:val="-55"/>
        </w:rPr>
        <w:t xml:space="preserve"> </w:t>
      </w:r>
      <w:r>
        <w:rPr>
          <w:spacing w:val="-4"/>
        </w:rPr>
        <w:t>自选实验限定在物理、化学、生物等自然学科和工程技术</w:t>
      </w:r>
      <w:r>
        <w:rPr/>
        <w:t xml:space="preserve"> 学科，内容由代表队自行确定，形式不限。</w:t>
      </w:r>
    </w:p>
    <w:p>
      <w:pPr>
        <w:spacing w:line="358" w:lineRule="auto"/>
        <w:rPr/>
        <w:sectPr>
          <w:footerReference r:id="rId8" w:type="default"/>
          <w:pgSz w:w="12220" w:h="17040"/>
          <w:pgMar w:top="1448" w:right="1705" w:bottom="1597" w:left="1833" w:header="0" w:footer="1208" w:gutter="0"/>
        </w:sectPr>
      </w:pPr>
    </w:p>
    <w:p>
      <w:pPr>
        <w:spacing w:line="296" w:lineRule="auto"/>
        <w:rPr>
          <w:rFonts w:ascii="Arial"/>
          <w:sz w:val="21"/>
        </w:rPr>
      </w:pPr>
    </w:p>
    <w:p>
      <w:pPr>
        <w:spacing w:line="297" w:lineRule="auto"/>
        <w:rPr>
          <w:rFonts w:ascii="Arial"/>
          <w:sz w:val="21"/>
        </w:rPr>
      </w:pPr>
    </w:p>
    <w:p>
      <w:pPr>
        <w:spacing w:line="297" w:lineRule="auto"/>
        <w:rPr>
          <w:rFonts w:ascii="Arial"/>
          <w:sz w:val="21"/>
        </w:rPr>
      </w:pPr>
    </w:p>
    <w:p>
      <w:pPr>
        <w:spacing w:line="297" w:lineRule="auto"/>
        <w:rPr>
          <w:rFonts w:ascii="Arial"/>
          <w:sz w:val="21"/>
        </w:rPr>
      </w:pPr>
    </w:p>
    <w:p>
      <w:pPr>
        <w:pStyle w:val="00000a"/>
        <w:spacing w:before="91" w:line="319" w:lineRule="auto"/>
        <w:ind w:right="112" w:firstLine="599"/>
        <w:rPr>
          <w:sz w:val="28"/>
          <w:szCs w:val="28"/>
        </w:rPr>
      </w:pPr>
      <w:r>
        <w:rPr>
          <w:rFonts w:ascii="SimSun" w:hAnsi="SimSun" w:eastAsia="SimSun" w:cs="SimSun"/>
          <w:spacing w:val="20"/>
          <w:sz w:val="28"/>
          <w:szCs w:val="28"/>
        </w:rPr>
        <w:t>2.</w:t>
      </w:r>
      <w:r>
        <w:rPr>
          <w:spacing w:val="20"/>
          <w:sz w:val="28"/>
          <w:szCs w:val="28"/>
        </w:rPr>
        <w:t>参赛代表队自行提供自选实验展演视频。参加半决赛的代</w:t>
      </w:r>
      <w:r>
        <w:rPr>
          <w:spacing w:val="7"/>
          <w:sz w:val="28"/>
          <w:szCs w:val="28"/>
        </w:rPr>
        <w:t xml:space="preserve"> </w:t>
      </w:r>
      <w:r>
        <w:rPr>
          <w:spacing w:val="25"/>
          <w:sz w:val="28"/>
          <w:szCs w:val="28"/>
        </w:rPr>
        <w:t>表队需录制自选实验展演视频，演示时间限定6分钟，提交视频</w:t>
      </w:r>
      <w:r>
        <w:rPr>
          <w:spacing w:val="1"/>
          <w:sz w:val="28"/>
          <w:szCs w:val="28"/>
        </w:rPr>
        <w:t xml:space="preserve"> </w:t>
      </w:r>
      <w:r>
        <w:rPr>
          <w:spacing w:val="19"/>
          <w:sz w:val="28"/>
          <w:szCs w:val="28"/>
        </w:rPr>
        <w:t>必须为一镜到底，不得剪辑。</w:t>
      </w:r>
    </w:p>
    <w:p>
      <w:pPr>
        <w:pStyle w:val="00000a"/>
        <w:spacing w:before="218" w:line="292" w:lineRule="auto"/>
        <w:ind w:right="140" w:firstLine="629"/>
        <w:rPr>
          <w:sz w:val="28"/>
          <w:szCs w:val="28"/>
        </w:rPr>
      </w:pPr>
      <w:r>
        <w:rPr>
          <w:spacing w:val="23"/>
          <w:sz w:val="28"/>
          <w:szCs w:val="28"/>
        </w:rPr>
        <w:t>3.评审专家对展演视频进行评选。7名专家评委共同对自选</w:t>
      </w:r>
      <w:r>
        <w:rPr>
          <w:spacing w:val="8"/>
          <w:sz w:val="28"/>
          <w:szCs w:val="28"/>
        </w:rPr>
        <w:t xml:space="preserve"> </w:t>
      </w:r>
      <w:r>
        <w:rPr>
          <w:spacing w:val="17"/>
          <w:sz w:val="28"/>
          <w:szCs w:val="28"/>
        </w:rPr>
        <w:t>实验展演视频进行打分。</w:t>
      </w:r>
    </w:p>
    <w:p>
      <w:pPr>
        <w:pStyle w:val="00000a"/>
        <w:spacing w:before="225" w:line="280" w:lineRule="auto"/>
        <w:ind w:right="271" w:firstLine="629"/>
        <w:rPr>
          <w:sz w:val="28"/>
          <w:szCs w:val="28"/>
        </w:rPr>
      </w:pPr>
      <w:r>
        <w:rPr>
          <w:rFonts w:ascii="SimSun" w:hAnsi="SimSun" w:eastAsia="SimSun" w:cs="SimSun"/>
          <w:spacing w:val="23"/>
          <w:sz w:val="28"/>
          <w:szCs w:val="28"/>
        </w:rPr>
        <w:t>4.</w:t>
      </w:r>
      <w:r>
        <w:rPr>
          <w:spacing w:val="23"/>
          <w:sz w:val="28"/>
          <w:szCs w:val="28"/>
        </w:rPr>
        <w:t>评选结果。最终得分排序前20名的代表队入围总决赛，</w:t>
      </w:r>
      <w:r>
        <w:rPr>
          <w:spacing w:val="18"/>
          <w:sz w:val="28"/>
          <w:szCs w:val="28"/>
        </w:rPr>
        <w:t xml:space="preserve"> </w:t>
      </w:r>
      <w:r>
        <w:rPr>
          <w:spacing w:val="9"/>
          <w:sz w:val="28"/>
          <w:szCs w:val="28"/>
        </w:rPr>
        <w:t>半决赛结果将在“四川科普”公众号及会务</w:t>
      </w:r>
      <w:r>
        <w:rPr>
          <w:spacing w:val="-7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QQ</w:t>
      </w:r>
      <w:r>
        <w:rPr>
          <w:rFonts w:ascii="Times New Roman" w:hAnsi="Times New Roman" w:eastAsia="Times New Roman" w:cs="Times New Roman"/>
          <w:spacing w:val="65"/>
          <w:sz w:val="28"/>
          <w:szCs w:val="28"/>
        </w:rPr>
        <w:t xml:space="preserve"> </w:t>
      </w:r>
      <w:r>
        <w:rPr>
          <w:spacing w:val="9"/>
          <w:sz w:val="28"/>
          <w:szCs w:val="28"/>
        </w:rPr>
        <w:t>群内及时公布。</w:t>
      </w:r>
    </w:p>
    <w:p>
      <w:pPr>
        <w:spacing w:before="194" w:line="227" w:lineRule="auto"/>
        <w:ind w:left="769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pacing w:val="15"/>
          <w:sz w:val="32"/>
          <w:szCs w:val="32"/>
        </w:rPr>
        <w:t>(二)总决赛</w:t>
      </w:r>
    </w:p>
    <w:p>
      <w:pPr>
        <w:pStyle w:val="00000a"/>
        <w:spacing w:before="212" w:line="221" w:lineRule="auto"/>
        <w:ind w:left="629"/>
        <w:rPr>
          <w:sz w:val="28"/>
          <w:szCs w:val="28"/>
        </w:rPr>
      </w:pPr>
      <w:r>
        <w:rPr>
          <w:spacing w:val="38"/>
          <w:sz w:val="28"/>
          <w:szCs w:val="28"/>
        </w:rPr>
        <w:t>地点：成都市(具体地点另行通知)</w:t>
      </w:r>
    </w:p>
    <w:p>
      <w:pPr>
        <w:pStyle w:val="00000a"/>
        <w:spacing w:before="228" w:line="223" w:lineRule="auto"/>
        <w:ind w:left="629"/>
        <w:rPr>
          <w:sz w:val="28"/>
          <w:szCs w:val="28"/>
        </w:rPr>
      </w:pPr>
      <w:r>
        <w:rPr>
          <w:spacing w:val="25"/>
          <w:sz w:val="28"/>
          <w:szCs w:val="28"/>
        </w:rPr>
        <w:t>总决赛组织：由大赛主办方负责组织</w:t>
      </w:r>
    </w:p>
    <w:p>
      <w:pPr>
        <w:pStyle w:val="00000a"/>
        <w:spacing w:before="186" w:line="363" w:lineRule="auto"/>
        <w:ind w:right="119" w:firstLine="629"/>
        <w:rPr>
          <w:sz w:val="28"/>
          <w:szCs w:val="28"/>
        </w:rPr>
      </w:pPr>
      <w:r>
        <w:rPr>
          <w:spacing w:val="19"/>
          <w:sz w:val="28"/>
          <w:szCs w:val="28"/>
        </w:rPr>
        <w:t>总决赛方式：比赛内容为自选实验和评委问答，总决赛结束</w:t>
      </w:r>
      <w:r>
        <w:rPr>
          <w:spacing w:val="16"/>
          <w:sz w:val="28"/>
          <w:szCs w:val="28"/>
        </w:rPr>
        <w:t xml:space="preserve"> </w:t>
      </w:r>
      <w:r>
        <w:rPr>
          <w:spacing w:val="14"/>
          <w:sz w:val="28"/>
          <w:szCs w:val="28"/>
        </w:rPr>
        <w:t>当场公布获奖名单。</w:t>
      </w:r>
    </w:p>
    <w:p>
      <w:pPr>
        <w:pStyle w:val="00000a"/>
        <w:spacing w:before="12" w:line="311" w:lineRule="auto"/>
        <w:ind w:right="91" w:firstLine="629"/>
        <w:rPr>
          <w:sz w:val="28"/>
          <w:szCs w:val="28"/>
        </w:rPr>
      </w:pPr>
      <w:r>
        <w:rPr>
          <w:rFonts w:ascii="SimSun" w:hAnsi="SimSun" w:eastAsia="SimSun" w:cs="SimSun"/>
          <w:spacing w:val="20"/>
          <w:sz w:val="28"/>
          <w:szCs w:val="28"/>
        </w:rPr>
        <w:t>1.</w:t>
      </w:r>
      <w:r>
        <w:rPr>
          <w:spacing w:val="20"/>
          <w:sz w:val="28"/>
          <w:szCs w:val="28"/>
        </w:rPr>
        <w:t>自选实验沿用半决赛实验内容，可以在半决赛基础上</w:t>
      </w:r>
      <w:r>
        <w:rPr>
          <w:spacing w:val="19"/>
          <w:sz w:val="28"/>
          <w:szCs w:val="28"/>
        </w:rPr>
        <w:t>进行</w:t>
      </w:r>
      <w:r>
        <w:rPr>
          <w:sz w:val="28"/>
          <w:szCs w:val="28"/>
        </w:rPr>
        <w:t xml:space="preserve"> </w:t>
      </w:r>
      <w:r>
        <w:rPr>
          <w:spacing w:val="27"/>
          <w:sz w:val="28"/>
          <w:szCs w:val="28"/>
        </w:rPr>
        <w:t>微调，演示时间为6分钟，所需器材、材料等</w:t>
      </w:r>
      <w:r>
        <w:rPr>
          <w:spacing w:val="26"/>
          <w:sz w:val="28"/>
          <w:szCs w:val="28"/>
        </w:rPr>
        <w:t>实验道具由代表队</w:t>
      </w:r>
      <w:r>
        <w:rPr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>自行准备。</w:t>
      </w:r>
    </w:p>
    <w:p>
      <w:pPr>
        <w:pStyle w:val="00000a"/>
        <w:spacing w:before="228" w:line="327" w:lineRule="auto"/>
        <w:ind w:right="86" w:firstLine="629"/>
        <w:rPr>
          <w:sz w:val="28"/>
          <w:szCs w:val="28"/>
        </w:rPr>
      </w:pPr>
      <w:r>
        <w:rPr>
          <w:rFonts w:ascii="SimSun" w:hAnsi="SimSun" w:eastAsia="SimSun" w:cs="SimSun"/>
          <w:spacing w:val="25"/>
          <w:sz w:val="28"/>
          <w:szCs w:val="28"/>
        </w:rPr>
        <w:t>2.</w:t>
      </w:r>
      <w:r>
        <w:rPr>
          <w:spacing w:val="25"/>
          <w:sz w:val="28"/>
          <w:szCs w:val="28"/>
        </w:rPr>
        <w:t>评委问答环节时间为2分钟，就代表队的自选实验或科学</w:t>
      </w:r>
      <w:r>
        <w:rPr>
          <w:spacing w:val="9"/>
          <w:sz w:val="28"/>
          <w:szCs w:val="28"/>
        </w:rPr>
        <w:t xml:space="preserve"> </w:t>
      </w:r>
      <w:r>
        <w:rPr>
          <w:spacing w:val="20"/>
          <w:sz w:val="28"/>
          <w:szCs w:val="28"/>
        </w:rPr>
        <w:t>素质进行提问，问题由评委随机提出，主要考核代表队科学素养</w:t>
      </w:r>
      <w:r>
        <w:rPr>
          <w:spacing w:val="17"/>
          <w:sz w:val="28"/>
          <w:szCs w:val="28"/>
        </w:rPr>
        <w:t xml:space="preserve"> </w:t>
      </w:r>
      <w:r>
        <w:rPr>
          <w:spacing w:val="21"/>
          <w:sz w:val="28"/>
          <w:szCs w:val="28"/>
        </w:rPr>
        <w:t>的积累和随机应变能力。代表队推选一人回答问题，</w:t>
      </w:r>
      <w:r>
        <w:rPr>
          <w:spacing w:val="20"/>
          <w:sz w:val="28"/>
          <w:szCs w:val="28"/>
        </w:rPr>
        <w:t>其他人不能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补充。</w:t>
      </w:r>
    </w:p>
    <w:p>
      <w:pPr>
        <w:pStyle w:val="00000a"/>
        <w:spacing w:before="223" w:line="312" w:lineRule="auto"/>
        <w:ind w:right="61" w:firstLine="629"/>
        <w:rPr>
          <w:sz w:val="28"/>
          <w:szCs w:val="28"/>
        </w:rPr>
      </w:pPr>
      <w:r>
        <w:rPr>
          <w:spacing w:val="25"/>
          <w:sz w:val="28"/>
          <w:szCs w:val="28"/>
        </w:rPr>
        <w:t>3.入围总决赛的代表队按照抽签顺序依次上场。现场将设7</w:t>
      </w:r>
      <w:r>
        <w:rPr>
          <w:spacing w:val="1"/>
          <w:sz w:val="28"/>
          <w:szCs w:val="28"/>
        </w:rPr>
        <w:t xml:space="preserve"> </w:t>
      </w:r>
      <w:r>
        <w:rPr>
          <w:spacing w:val="23"/>
          <w:sz w:val="28"/>
          <w:szCs w:val="28"/>
        </w:rPr>
        <w:t>位专家评委对代表队的表现进行打分，最终根据评</w:t>
      </w:r>
      <w:r>
        <w:rPr>
          <w:spacing w:val="22"/>
          <w:sz w:val="28"/>
          <w:szCs w:val="28"/>
        </w:rPr>
        <w:t>分确定代表队</w:t>
      </w:r>
      <w:r>
        <w:rPr>
          <w:sz w:val="28"/>
          <w:szCs w:val="28"/>
        </w:rPr>
        <w:t xml:space="preserve"> </w:t>
      </w:r>
      <w:r>
        <w:rPr>
          <w:spacing w:val="13"/>
          <w:sz w:val="28"/>
          <w:szCs w:val="28"/>
        </w:rPr>
        <w:t>排名及奖项。</w:t>
      </w:r>
    </w:p>
    <w:p>
      <w:pPr>
        <w:spacing w:line="312" w:lineRule="auto"/>
        <w:rPr>
          <w:sz w:val="28"/>
          <w:szCs w:val="28"/>
        </w:rPr>
        <w:sectPr>
          <w:footerReference r:id="rId9" w:type="default"/>
          <w:pgSz w:w="12080" w:h="16940"/>
          <w:pgMar w:top="1439" w:right="1778" w:bottom="1430" w:left="1760" w:header="0" w:footer="1067" w:gutter="0"/>
        </w:sect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before="98" w:line="222" w:lineRule="auto"/>
        <w:ind w:left="769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b/>
          <w:bCs/>
          <w:spacing w:val="1"/>
          <w:sz w:val="30"/>
          <w:szCs w:val="30"/>
        </w:rPr>
        <w:t>五、评分规则</w:t>
      </w:r>
    </w:p>
    <w:p>
      <w:pPr>
        <w:spacing w:before="172" w:line="226" w:lineRule="auto"/>
        <w:ind w:left="925"/>
        <w:rPr>
          <w:rFonts w:ascii="KaiTi" w:hAnsi="KaiTi" w:eastAsia="KaiTi" w:cs="KaiTi"/>
          <w:sz w:val="30"/>
          <w:szCs w:val="30"/>
        </w:rPr>
      </w:pPr>
      <w:r>
        <w:rPr>
          <w:rFonts w:ascii="KaiTi" w:hAnsi="KaiTi" w:eastAsia="KaiTi" w:cs="KaiTi"/>
          <w:spacing w:val="12"/>
          <w:sz w:val="30"/>
          <w:szCs w:val="30"/>
        </w:rPr>
        <w:t>(</w:t>
      </w:r>
      <w:r>
        <w:rPr>
          <w:rFonts w:ascii="KaiTi" w:hAnsi="KaiTi" w:eastAsia="KaiTi" w:cs="KaiTi"/>
          <w:spacing w:val="-79"/>
          <w:sz w:val="30"/>
          <w:szCs w:val="30"/>
        </w:rPr>
        <w:t xml:space="preserve"> </w:t>
      </w:r>
      <w:r>
        <w:rPr>
          <w:rFonts w:ascii="KaiTi" w:hAnsi="KaiTi" w:eastAsia="KaiTi" w:cs="KaiTi"/>
          <w:spacing w:val="12"/>
          <w:sz w:val="30"/>
          <w:szCs w:val="30"/>
        </w:rPr>
        <w:t>一</w:t>
      </w:r>
      <w:r>
        <w:rPr>
          <w:rFonts w:ascii="KaiTi" w:hAnsi="KaiTi" w:eastAsia="KaiTi" w:cs="KaiTi"/>
          <w:spacing w:val="-89"/>
          <w:sz w:val="30"/>
          <w:szCs w:val="30"/>
        </w:rPr>
        <w:t xml:space="preserve"> </w:t>
      </w:r>
      <w:r>
        <w:rPr>
          <w:rFonts w:ascii="KaiTi" w:hAnsi="KaiTi" w:eastAsia="KaiTi" w:cs="KaiTi"/>
          <w:spacing w:val="12"/>
          <w:sz w:val="30"/>
          <w:szCs w:val="30"/>
        </w:rPr>
        <w:t>)半决赛</w:t>
      </w:r>
    </w:p>
    <w:p>
      <w:pPr>
        <w:pStyle w:val="00000a"/>
        <w:spacing w:before="196" w:line="338" w:lineRule="auto"/>
        <w:ind w:left="174" w:firstLine="589"/>
        <w:jc w:val="both"/>
        <w:rPr/>
      </w:pPr>
      <w:r>
        <w:rPr>
          <w:spacing w:val="12"/>
        </w:rPr>
        <w:t>半决赛总分100分，7名评委同时打分，去掉最高分和最低</w:t>
      </w:r>
      <w:r>
        <w:rPr>
          <w:spacing w:val="9"/>
        </w:rPr>
        <w:t xml:space="preserve"> </w:t>
      </w:r>
      <w:r>
        <w:rPr>
          <w:spacing w:val="2"/>
        </w:rPr>
        <w:t>分后的平均得分为代表队评委得分，为确保赛事的公正性和客观</w:t>
      </w:r>
      <w:r>
        <w:rPr>
          <w:spacing w:val="3"/>
        </w:rPr>
        <w:t xml:space="preserve"> </w:t>
      </w:r>
      <w:r>
        <w:rPr>
          <w:spacing w:val="1"/>
        </w:rPr>
        <w:t>性，评委如遇同一代表队的选手，需主动回避</w:t>
      </w:r>
      <w:r>
        <w:rPr/>
        <w:t xml:space="preserve">，不对该支代表队 </w:t>
      </w:r>
      <w:r>
        <w:rPr>
          <w:spacing w:val="6"/>
        </w:rPr>
        <w:t>打分。评分保留到小数点后两位，超时扣1分，由记分员进行扣</w:t>
      </w:r>
      <w:r>
        <w:rPr>
          <w:spacing w:val="12"/>
        </w:rPr>
        <w:t xml:space="preserve"> </w:t>
      </w:r>
      <w:r>
        <w:rPr>
          <w:spacing w:val="4"/>
        </w:rPr>
        <w:t>分，扣分在评委得分中扣除，并作为代表队本阶段的最终得分。</w:t>
      </w:r>
    </w:p>
    <w:p>
      <w:pPr>
        <w:pStyle w:val="00000a"/>
        <w:spacing w:line="222" w:lineRule="auto"/>
        <w:ind w:left="925"/>
        <w:rPr/>
      </w:pPr>
      <w:r>
        <w:rPr>
          <w:spacing w:val="39"/>
        </w:rPr>
        <w:t>(1)自选实验(100分)。</w:t>
      </w:r>
    </w:p>
    <w:p>
      <w:pPr>
        <w:pStyle w:val="00000a"/>
        <w:spacing w:before="188" w:line="340" w:lineRule="auto"/>
        <w:ind w:left="174" w:right="93" w:firstLine="589"/>
        <w:rPr/>
      </w:pPr>
      <w:r>
        <w:rPr>
          <w:spacing w:val="1"/>
        </w:rPr>
        <w:t>评委通过视频分别从实验内容、演示效果、聚焦国家战略或</w:t>
      </w:r>
      <w:r>
        <w:rPr>
          <w:spacing w:val="9"/>
        </w:rPr>
        <w:t xml:space="preserve"> </w:t>
      </w:r>
      <w:r>
        <w:rPr>
          <w:spacing w:val="6"/>
        </w:rPr>
        <w:t>面向公众需求、整体形象等方面进行评分，实验演示视频限时6</w:t>
      </w:r>
      <w:r>
        <w:rPr>
          <w:spacing w:val="17"/>
        </w:rPr>
        <w:t xml:space="preserve"> </w:t>
      </w:r>
      <w:r>
        <w:rPr>
          <w:spacing w:val="16"/>
        </w:rPr>
        <w:t>分钟，超时扣1分。</w:t>
      </w:r>
    </w:p>
    <w:p>
      <w:pPr>
        <w:pStyle w:val="00000a"/>
        <w:spacing w:before="11" w:line="222" w:lineRule="auto"/>
        <w:ind w:left="764"/>
        <w:rPr/>
      </w:pPr>
      <w:r>
        <w:rPr>
          <w:spacing w:val="36"/>
        </w:rPr>
        <w:t>①实验内容(50分)</w:t>
      </w:r>
    </w:p>
    <w:p>
      <w:pPr>
        <w:pStyle w:val="00000a"/>
        <w:spacing w:before="190" w:line="222" w:lineRule="auto"/>
        <w:ind w:left="764"/>
        <w:rPr/>
      </w:pPr>
      <w:r>
        <w:rPr>
          <w:spacing w:val="2"/>
        </w:rPr>
        <w:t>科学严谨，主题鲜明，通俗易懂，创意新颖。</w:t>
      </w:r>
    </w:p>
    <w:p>
      <w:pPr>
        <w:pStyle w:val="00000a"/>
        <w:spacing w:before="179" w:line="222" w:lineRule="auto"/>
        <w:ind w:left="764"/>
        <w:rPr/>
      </w:pPr>
      <w:r>
        <w:rPr>
          <w:spacing w:val="36"/>
        </w:rPr>
        <w:t>②演示效果(30分)</w:t>
      </w:r>
    </w:p>
    <w:p>
      <w:pPr>
        <w:pStyle w:val="00000a"/>
        <w:spacing w:before="188" w:line="220" w:lineRule="auto"/>
        <w:ind w:left="764"/>
        <w:rPr/>
      </w:pPr>
      <w:r>
        <w:rPr>
          <w:spacing w:val="2"/>
        </w:rPr>
        <w:t>动作标准，快速准确，简单易学，互动性强。</w:t>
      </w:r>
    </w:p>
    <w:p>
      <w:pPr>
        <w:pStyle w:val="00000a"/>
        <w:spacing w:before="154" w:line="222" w:lineRule="auto"/>
        <w:ind w:left="764"/>
        <w:rPr/>
      </w:pPr>
      <w:r>
        <w:rPr>
          <w:spacing w:val="21"/>
        </w:rPr>
        <w:t>③聚焦国家战略、面向公众需求(10分)</w:t>
      </w:r>
    </w:p>
    <w:p>
      <w:pPr>
        <w:pStyle w:val="00000a"/>
        <w:spacing w:before="208" w:line="221" w:lineRule="auto"/>
        <w:ind w:left="764"/>
        <w:rPr/>
      </w:pPr>
      <w:r>
        <w:rPr>
          <w:spacing w:val="1"/>
        </w:rPr>
        <w:t>国策主导，战略先行；民意为本，需求为基。</w:t>
      </w:r>
    </w:p>
    <w:p>
      <w:pPr>
        <w:pStyle w:val="00000a"/>
        <w:spacing w:before="212" w:line="222" w:lineRule="auto"/>
        <w:ind w:left="764"/>
        <w:rPr/>
      </w:pPr>
      <w:r>
        <w:rPr>
          <w:spacing w:val="36"/>
        </w:rPr>
        <w:t>④整体形象(10分)</w:t>
      </w:r>
    </w:p>
    <w:p>
      <w:pPr>
        <w:pStyle w:val="00000a"/>
        <w:spacing w:before="178" w:line="220" w:lineRule="auto"/>
        <w:ind w:left="764"/>
        <w:rPr/>
      </w:pPr>
      <w:r>
        <w:rPr>
          <w:spacing w:val="2"/>
        </w:rPr>
        <w:t>配合流畅，表述清晰；举止大方，自然得体。</w:t>
      </w:r>
    </w:p>
    <w:p>
      <w:pPr>
        <w:pStyle w:val="00000a"/>
        <w:spacing w:before="194" w:line="222" w:lineRule="auto"/>
        <w:ind w:left="925"/>
        <w:rPr/>
      </w:pPr>
      <w:r>
        <w:rPr>
          <w:spacing w:val="27"/>
        </w:rPr>
        <w:t>(2)补充说明</w:t>
      </w:r>
    </w:p>
    <w:p>
      <w:pPr>
        <w:pStyle w:val="00000a"/>
        <w:spacing w:before="168" w:line="358" w:lineRule="auto"/>
        <w:ind w:left="174" w:right="99" w:firstLine="589"/>
        <w:rPr/>
      </w:pPr>
      <w:r>
        <w:rPr>
          <w:spacing w:val="4"/>
        </w:rPr>
        <w:t>若遇代表队总分数相同则按评委的第二个最高分高低决定</w:t>
      </w:r>
      <w:r>
        <w:rPr/>
        <w:t xml:space="preserve">  </w:t>
      </w:r>
      <w:r>
        <w:rPr>
          <w:spacing w:val="1"/>
        </w:rPr>
        <w:t>名次，若评委的第二个最高分相同则按第三个最高分高低决定名</w:t>
      </w:r>
    </w:p>
    <w:p>
      <w:pPr>
        <w:spacing w:line="358" w:lineRule="auto"/>
        <w:rPr/>
        <w:sectPr>
          <w:footerReference r:id="rId10" w:type="default"/>
          <w:pgSz w:w="12100" w:h="16950"/>
          <w:pgMar w:top="1440" w:right="1580" w:bottom="1527" w:left="1815" w:header="0" w:footer="1138" w:gutter="0"/>
        </w:sectPr>
      </w:pPr>
    </w:p>
    <w:p>
      <w:pPr>
        <w:spacing w:line="292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pStyle w:val="00000a"/>
        <w:spacing w:before="97" w:line="340" w:lineRule="auto"/>
        <w:ind w:left="19" w:right="93"/>
        <w:rPr/>
      </w:pPr>
      <w:r>
        <w:rPr>
          <w:spacing w:val="1"/>
        </w:rPr>
        <w:t>次，以此类推；若遇评委具体打分均相同，则在监</w:t>
      </w:r>
      <w:r>
        <w:rPr/>
        <w:t xml:space="preserve">督组的监督下 </w:t>
      </w:r>
      <w:r>
        <w:rPr>
          <w:spacing w:val="-3"/>
        </w:rPr>
        <w:t>抽签决定名次。</w:t>
      </w:r>
    </w:p>
    <w:p>
      <w:pPr>
        <w:spacing w:line="226" w:lineRule="auto"/>
        <w:ind w:left="768"/>
        <w:rPr>
          <w:rFonts w:ascii="KaiTi" w:hAnsi="KaiTi" w:eastAsia="KaiTi" w:cs="KaiTi"/>
          <w:sz w:val="30"/>
          <w:szCs w:val="30"/>
        </w:rPr>
      </w:pPr>
      <w:r>
        <w:rPr>
          <w:rFonts w:ascii="KaiTi" w:hAnsi="KaiTi" w:eastAsia="KaiTi" w:cs="KaiTi"/>
          <w:spacing w:val="30"/>
          <w:sz w:val="30"/>
          <w:szCs w:val="30"/>
        </w:rPr>
        <w:t>(二)总决赛</w:t>
      </w:r>
    </w:p>
    <w:p>
      <w:pPr>
        <w:pStyle w:val="00000a"/>
        <w:spacing w:before="180" w:line="338" w:lineRule="auto"/>
        <w:ind w:left="19" w:right="17" w:firstLine="619"/>
        <w:jc w:val="both"/>
        <w:rPr/>
      </w:pPr>
      <w:r>
        <w:rPr>
          <w:spacing w:val="11"/>
        </w:rPr>
        <w:t>总决赛总分100分，现场共有7名评委，共同对选手总决赛</w:t>
      </w:r>
      <w:r>
        <w:rPr/>
        <w:t xml:space="preserve"> </w:t>
      </w:r>
      <w:r>
        <w:rPr>
          <w:spacing w:val="1"/>
        </w:rPr>
        <w:t>表现进行打分。去掉最高分和最低分后的平均得分为代</w:t>
      </w:r>
      <w:r>
        <w:rPr/>
        <w:t xml:space="preserve">表队评委 </w:t>
      </w:r>
      <w:r>
        <w:rPr>
          <w:spacing w:val="1"/>
        </w:rPr>
        <w:t>得分，为确保赛事的公正性和客观性，评委如遇</w:t>
      </w:r>
      <w:r>
        <w:rPr/>
        <w:t xml:space="preserve">同一代表队的选 </w:t>
      </w:r>
      <w:r>
        <w:rPr>
          <w:spacing w:val="1"/>
        </w:rPr>
        <w:t>手，需主动回避，不对该支代表队打分。评分保留到小数点</w:t>
      </w:r>
      <w:r>
        <w:rPr/>
        <w:t xml:space="preserve">后两 </w:t>
      </w:r>
      <w:r>
        <w:rPr>
          <w:spacing w:val="9"/>
        </w:rPr>
        <w:t>位，超时扣1分，由记分员进行扣分，扣分在评委得分中</w:t>
      </w:r>
      <w:r>
        <w:rPr>
          <w:spacing w:val="8"/>
        </w:rPr>
        <w:t>扣除，</w:t>
      </w:r>
      <w:r>
        <w:rPr/>
        <w:t xml:space="preserve"> </w:t>
      </w:r>
      <w:r>
        <w:rPr>
          <w:spacing w:val="1"/>
        </w:rPr>
        <w:t>并作为代表队总决赛的最终得分。</w:t>
      </w:r>
    </w:p>
    <w:p>
      <w:pPr>
        <w:pStyle w:val="00000a"/>
        <w:spacing w:before="15" w:line="222" w:lineRule="auto"/>
        <w:ind w:left="768"/>
        <w:rPr/>
      </w:pPr>
      <w:r>
        <w:rPr>
          <w:spacing w:val="44"/>
        </w:rPr>
        <w:t>(1)自选实验(80分)</w:t>
      </w:r>
    </w:p>
    <w:p>
      <w:pPr>
        <w:pStyle w:val="00000a"/>
        <w:spacing w:before="195" w:line="336" w:lineRule="auto"/>
        <w:ind w:left="19" w:right="93" w:firstLine="619"/>
        <w:rPr/>
      </w:pPr>
      <w:r>
        <w:rPr>
          <w:spacing w:val="11"/>
        </w:rPr>
        <w:t>评分规则同半决赛，实验演示限时6分钟，超时扣1分，超</w:t>
      </w:r>
      <w:r>
        <w:rPr>
          <w:spacing w:val="16"/>
        </w:rPr>
        <w:t xml:space="preserve"> </w:t>
      </w:r>
      <w:r>
        <w:rPr>
          <w:spacing w:val="14"/>
        </w:rPr>
        <w:t>过15秒中止展演。</w:t>
      </w:r>
    </w:p>
    <w:p>
      <w:pPr>
        <w:pStyle w:val="00000a"/>
        <w:spacing w:before="1" w:line="221" w:lineRule="auto"/>
        <w:ind w:left="639"/>
        <w:rPr/>
      </w:pPr>
      <w:r>
        <w:rPr>
          <w:spacing w:val="37"/>
        </w:rPr>
        <w:t>①实验内容(40分)</w:t>
      </w:r>
    </w:p>
    <w:p>
      <w:pPr>
        <w:pStyle w:val="00000a"/>
        <w:spacing w:before="189" w:line="222" w:lineRule="auto"/>
        <w:ind w:left="639"/>
        <w:rPr/>
      </w:pPr>
      <w:r>
        <w:rPr>
          <w:spacing w:val="37"/>
        </w:rPr>
        <w:t>②演示效果(20分)</w:t>
      </w:r>
    </w:p>
    <w:p>
      <w:pPr>
        <w:pStyle w:val="00000a"/>
        <w:spacing w:before="220" w:line="222" w:lineRule="auto"/>
        <w:ind w:left="639"/>
        <w:rPr/>
      </w:pPr>
      <w:r>
        <w:rPr>
          <w:spacing w:val="21"/>
        </w:rPr>
        <w:t>③聚焦国家战略、面向公众需求(10分)</w:t>
      </w:r>
    </w:p>
    <w:p>
      <w:pPr>
        <w:pStyle w:val="00000a"/>
        <w:spacing w:before="179" w:line="222" w:lineRule="auto"/>
        <w:ind w:left="639"/>
        <w:rPr/>
      </w:pPr>
      <w:r>
        <w:rPr>
          <w:spacing w:val="34"/>
        </w:rPr>
        <w:t>④整体形象(10分)</w:t>
      </w:r>
    </w:p>
    <w:p>
      <w:pPr>
        <w:pStyle w:val="00000a"/>
        <w:spacing w:before="182" w:line="222" w:lineRule="auto"/>
        <w:ind w:left="768"/>
        <w:rPr/>
      </w:pPr>
      <w:r>
        <w:rPr>
          <w:spacing w:val="43"/>
        </w:rPr>
        <w:t>(2)评委问答(20分)</w:t>
      </w:r>
    </w:p>
    <w:p>
      <w:pPr>
        <w:pStyle w:val="00000a"/>
        <w:spacing w:before="195" w:line="333" w:lineRule="auto"/>
        <w:ind w:left="19" w:right="91" w:firstLine="619"/>
        <w:rPr/>
      </w:pPr>
      <w:r>
        <w:rPr/>
        <w:t>评委就代表队的自选实验或科学素质进行提问，问题由评委</w:t>
      </w:r>
      <w:r>
        <w:rPr>
          <w:spacing w:val="4"/>
        </w:rPr>
        <w:t xml:space="preserve"> </w:t>
      </w:r>
      <w:r>
        <w:rPr>
          <w:spacing w:val="15"/>
        </w:rPr>
        <w:t>随机提出，回答限时2分钟，超时10秒后终止回答。</w:t>
      </w:r>
    </w:p>
    <w:p>
      <w:pPr>
        <w:pStyle w:val="00000a"/>
        <w:spacing w:before="1" w:line="221" w:lineRule="auto"/>
        <w:ind w:left="768"/>
        <w:rPr/>
      </w:pPr>
      <w:r>
        <w:rPr>
          <w:spacing w:val="28"/>
        </w:rPr>
        <w:t>(3)补充说明</w:t>
      </w:r>
    </w:p>
    <w:p>
      <w:pPr>
        <w:pStyle w:val="00000a"/>
        <w:spacing w:before="201" w:line="345" w:lineRule="auto"/>
        <w:ind w:left="19" w:right="56" w:firstLine="619"/>
        <w:rPr/>
      </w:pPr>
      <w:r>
        <w:rPr>
          <w:spacing w:val="13"/>
        </w:rPr>
        <w:t>若遇代表队总分数相同则按评委的第二个最高分高低决定</w:t>
      </w:r>
      <w:r>
        <w:rPr>
          <w:spacing w:val="15"/>
        </w:rPr>
        <w:t xml:space="preserve"> </w:t>
      </w:r>
      <w:r>
        <w:rPr>
          <w:spacing w:val="2"/>
        </w:rPr>
        <w:t>名次，若评委的第二个最高分相同则按第三个最</w:t>
      </w:r>
      <w:r>
        <w:rPr>
          <w:spacing w:val="1"/>
        </w:rPr>
        <w:t>高分高低决定名</w:t>
      </w:r>
    </w:p>
    <w:p>
      <w:pPr>
        <w:spacing w:line="345" w:lineRule="auto"/>
        <w:rPr/>
        <w:sectPr>
          <w:footerReference r:id="rId11" w:type="default"/>
          <w:pgSz w:w="12140" w:h="16980"/>
          <w:pgMar w:top="1443" w:right="1782" w:bottom="1467" w:left="1821" w:header="0" w:footer="1078" w:gutter="0"/>
        </w:sect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pStyle w:val="00000a"/>
        <w:spacing w:before="98" w:line="333" w:lineRule="auto"/>
        <w:ind w:left="243" w:right="66"/>
        <w:rPr/>
      </w:pPr>
      <w:r>
        <w:rPr>
          <w:spacing w:val="2"/>
        </w:rPr>
        <w:t>次，以此类推；若遇评委具体打分均相同，则在监督组</w:t>
      </w:r>
      <w:r>
        <w:rPr>
          <w:spacing w:val="1"/>
        </w:rPr>
        <w:t>的监督下</w:t>
      </w:r>
      <w:r>
        <w:rPr/>
        <w:t xml:space="preserve"> </w:t>
      </w:r>
      <w:r>
        <w:rPr>
          <w:spacing w:val="-4"/>
        </w:rPr>
        <w:t>抽签决定名次。</w:t>
      </w:r>
    </w:p>
    <w:p>
      <w:pPr>
        <w:spacing w:line="224" w:lineRule="auto"/>
        <w:ind w:left="992"/>
        <w:rPr>
          <w:rFonts w:ascii="KaiTi" w:hAnsi="KaiTi" w:eastAsia="KaiTi" w:cs="KaiTi"/>
          <w:sz w:val="30"/>
          <w:szCs w:val="30"/>
        </w:rPr>
      </w:pPr>
      <w:r>
        <w:rPr>
          <w:rFonts w:ascii="KaiTi" w:hAnsi="KaiTi" w:eastAsia="KaiTi" w:cs="KaiTi"/>
          <w:spacing w:val="30"/>
          <w:sz w:val="30"/>
          <w:szCs w:val="30"/>
        </w:rPr>
        <w:t>(三)赛事监督</w:t>
      </w:r>
    </w:p>
    <w:p>
      <w:pPr>
        <w:pStyle w:val="00000a"/>
        <w:spacing w:before="174" w:line="342" w:lineRule="auto"/>
        <w:ind w:left="243" w:right="76" w:firstLine="609"/>
        <w:rPr/>
      </w:pPr>
      <w:r>
        <w:rPr>
          <w:spacing w:val="1"/>
        </w:rPr>
        <w:t>半决赛和总决赛均设有监督员全程监督，并对比赛过程中出</w:t>
      </w:r>
      <w:r>
        <w:rPr>
          <w:spacing w:val="6"/>
        </w:rPr>
        <w:t xml:space="preserve"> </w:t>
      </w:r>
      <w:r>
        <w:rPr>
          <w:spacing w:val="-1"/>
        </w:rPr>
        <w:t>现的问题及投诉情况进行处理。</w:t>
      </w:r>
    </w:p>
    <w:p>
      <w:pPr>
        <w:spacing w:line="222" w:lineRule="auto"/>
        <w:ind w:left="857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b/>
          <w:bCs/>
          <w:spacing w:val="1"/>
          <w:sz w:val="30"/>
          <w:szCs w:val="30"/>
        </w:rPr>
        <w:t>六、其他要求</w:t>
      </w:r>
    </w:p>
    <w:p>
      <w:pPr>
        <w:pStyle w:val="00000a"/>
        <w:spacing w:before="191" w:line="338" w:lineRule="auto"/>
        <w:ind w:left="243" w:firstLine="609"/>
        <w:jc w:val="both"/>
        <w:rPr/>
      </w:pPr>
      <w:r>
        <w:rPr/>
        <w:t>总决赛现场提供耳麦、手持话筒、翻页笔、用于播放视频或</w:t>
      </w:r>
      <w:r>
        <w:rPr>
          <w:spacing w:val="15"/>
        </w:rPr>
        <w:t xml:space="preserve"> </w:t>
      </w:r>
      <w:r>
        <w:rPr>
          <w:rFonts w:ascii="Times New Roman" w:hAnsi="Times New Roman" w:eastAsia="Times New Roman" w:cs="Times New Roman"/>
        </w:rPr>
        <w:t>PPT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1"/>
        </w:rPr>
        <w:t>的电脑，展演汇演所需服装、实验道具、多媒体等由代表队</w:t>
      </w:r>
      <w:r>
        <w:rPr/>
        <w:t xml:space="preserve"> </w:t>
      </w:r>
      <w:r>
        <w:rPr>
          <w:spacing w:val="6"/>
        </w:rPr>
        <w:t>自备，主办方只提供桌椅。</w:t>
      </w:r>
      <w:r>
        <w:rPr>
          <w:rFonts w:ascii="SimSun" w:hAnsi="SimSun" w:eastAsia="SimSun" w:cs="SimSun"/>
        </w:rPr>
        <w:t>PPT</w:t>
      </w:r>
      <w:r>
        <w:rPr>
          <w:rFonts w:ascii="SimSun" w:hAnsi="SimSun" w:eastAsia="SimSun" w:cs="SimSun"/>
          <w:spacing w:val="6"/>
        </w:rPr>
        <w:t xml:space="preserve"> </w:t>
      </w:r>
      <w:r>
        <w:rPr>
          <w:spacing w:val="6"/>
        </w:rPr>
        <w:t>建议使用</w:t>
      </w:r>
      <w:r>
        <w:rPr>
          <w:rFonts w:ascii="SimSun" w:hAnsi="SimSun" w:eastAsia="SimSun" w:cs="SimSun"/>
        </w:rPr>
        <w:t>WPS</w:t>
      </w:r>
      <w:r>
        <w:rPr>
          <w:rFonts w:ascii="SimSun" w:hAnsi="SimSun" w:eastAsia="SimSun" w:cs="SimSun"/>
          <w:spacing w:val="6"/>
        </w:rPr>
        <w:t xml:space="preserve">  </w:t>
      </w:r>
      <w:r>
        <w:rPr>
          <w:spacing w:val="6"/>
        </w:rPr>
        <w:t>制作，在</w:t>
      </w:r>
      <w:r>
        <w:rPr>
          <w:rFonts w:ascii="SimSun" w:hAnsi="SimSun" w:eastAsia="SimSun" w:cs="SimSun"/>
        </w:rPr>
        <w:t>PPT</w:t>
      </w:r>
      <w:r>
        <w:rPr>
          <w:rFonts w:ascii="SimSun" w:hAnsi="SimSun" w:eastAsia="SimSun" w:cs="SimSun"/>
          <w:spacing w:val="6"/>
        </w:rPr>
        <w:t xml:space="preserve"> </w:t>
      </w:r>
      <w:r>
        <w:rPr>
          <w:spacing w:val="6"/>
        </w:rPr>
        <w:t>嵌</w:t>
      </w:r>
      <w:r>
        <w:rPr>
          <w:spacing w:val="7"/>
        </w:rPr>
        <w:t xml:space="preserve"> </w:t>
      </w:r>
      <w:r>
        <w:rPr>
          <w:spacing w:val="2"/>
        </w:rPr>
        <w:t>入或关联视频文件请使用</w:t>
      </w:r>
      <w:r>
        <w:rPr>
          <w:rFonts w:ascii="Times New Roman" w:hAnsi="Times New Roman" w:eastAsia="Times New Roman" w:cs="Times New Roman"/>
        </w:rPr>
        <w:t>WMV</w:t>
      </w:r>
      <w:r>
        <w:rPr>
          <w:rFonts w:ascii="Times New Roman" w:hAnsi="Times New Roman" w:eastAsia="Times New Roman" w:cs="Times New Roman"/>
          <w:spacing w:val="34"/>
        </w:rPr>
        <w:t xml:space="preserve"> </w:t>
      </w:r>
      <w:r>
        <w:rPr>
          <w:spacing w:val="2"/>
        </w:rPr>
        <w:t>格式，视频页面播放方式选择自</w:t>
      </w:r>
      <w:r>
        <w:rPr/>
        <w:t xml:space="preserve"> </w:t>
      </w:r>
      <w:r>
        <w:rPr>
          <w:spacing w:val="8"/>
        </w:rPr>
        <w:t>动播放，个性化字体请嵌入</w:t>
      </w:r>
      <w:r>
        <w:rPr>
          <w:rFonts w:ascii="SimSun" w:hAnsi="SimSun" w:eastAsia="SimSun" w:cs="SimSun"/>
        </w:rPr>
        <w:t>PPT</w:t>
      </w:r>
      <w:r>
        <w:rPr>
          <w:rFonts w:ascii="SimSun" w:hAnsi="SimSun" w:eastAsia="SimSun" w:cs="SimSun"/>
          <w:spacing w:val="8"/>
        </w:rPr>
        <w:t xml:space="preserve"> </w:t>
      </w:r>
      <w:r>
        <w:rPr>
          <w:spacing w:val="8"/>
        </w:rPr>
        <w:t>并提供字体文件。若背景播放</w:t>
      </w:r>
      <w:r>
        <w:rPr>
          <w:spacing w:val="1"/>
        </w:rPr>
        <w:t xml:space="preserve">  </w:t>
      </w:r>
      <w:r>
        <w:rPr>
          <w:spacing w:val="4"/>
        </w:rPr>
        <w:t>文件为视频，格式请使用</w:t>
      </w:r>
      <w:r>
        <w:rPr>
          <w:rFonts w:ascii="Times New Roman" w:hAnsi="Times New Roman" w:eastAsia="Times New Roman" w:cs="Times New Roman"/>
        </w:rPr>
        <w:t>MP</w:t>
      </w:r>
      <w:r>
        <w:rPr>
          <w:rFonts w:ascii="Times New Roman" w:hAnsi="Times New Roman" w:eastAsia="Times New Roman" w:cs="Times New Roman"/>
          <w:spacing w:val="4"/>
        </w:rPr>
        <w:t xml:space="preserve">4,   </w:t>
      </w:r>
      <w:r>
        <w:rPr>
          <w:spacing w:val="4"/>
        </w:rPr>
        <w:t>视频声音请采用双声道立体声，</w:t>
      </w:r>
      <w:r>
        <w:rPr>
          <w:spacing w:val="15"/>
        </w:rPr>
        <w:t xml:space="preserve"> </w:t>
      </w:r>
      <w:r>
        <w:rPr>
          <w:spacing w:val="1"/>
        </w:rPr>
        <w:t>请勿将音轨配置到单一声道。</w:t>
      </w:r>
    </w:p>
    <w:p>
      <w:pPr>
        <w:pStyle w:val="00000a"/>
        <w:spacing w:before="15" w:line="222" w:lineRule="auto"/>
        <w:ind w:left="852"/>
        <w:rPr/>
      </w:pPr>
      <w:r>
        <w:rPr>
          <w:spacing w:val="1"/>
        </w:rPr>
        <w:t>本实施方案由活动主办方负责解释。</w:t>
      </w:r>
    </w:p>
    <w:p>
      <w:pPr>
        <w:spacing w:line="222" w:lineRule="auto"/>
        <w:rPr/>
        <w:sectPr>
          <w:footerReference r:id="rId12" w:type="default"/>
          <w:pgSz w:w="12380" w:h="17150"/>
          <w:pgMar w:top="1457" w:right="1760" w:bottom="1617" w:left="1857" w:header="0" w:footer="1228" w:gutter="0"/>
        </w:sect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before="98" w:line="219" w:lineRule="auto"/>
        <w:ind w:left="149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b/>
          <w:bCs/>
          <w:spacing w:val="23"/>
          <w:sz w:val="30"/>
          <w:szCs w:val="30"/>
        </w:rPr>
        <w:t>附件2</w:t>
      </w:r>
    </w:p>
    <w:p>
      <w:pPr>
        <w:spacing w:before="204" w:line="219" w:lineRule="auto"/>
        <w:ind w:left="1079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b/>
          <w:bCs/>
          <w:spacing w:val="-2"/>
          <w:sz w:val="34"/>
          <w:szCs w:val="34"/>
        </w:rPr>
        <w:t>首届四川省科学实验展演汇演代表队报名表</w:t>
      </w:r>
    </w:p>
    <w:p>
      <w:pPr>
        <w:spacing w:before="163"/>
        <w:rPr/>
      </w:pPr>
    </w:p>
    <w:tbl>
      <w:tblPr>
        <w:tblStyle w:val="000009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</w:tblPr>
      <w:tblGrid>
        <w:gridCol w:w="1284"/>
        <w:gridCol w:w="1508"/>
        <w:gridCol w:w="1029"/>
        <w:gridCol w:w="1458"/>
        <w:gridCol w:w="1158"/>
        <w:gridCol w:w="1993"/>
      </w:tblGrid>
      <w:tr>
        <w:trPr>
          <w:trHeight w:val="555" w:hRule="atLeast"/>
        </w:trPr>
        <w:tc>
          <w:tcPr>
            <w:tcW w:w="1284" w:type="dxa"/>
            <w:vAlign w:val="top"/>
          </w:tcPr>
          <w:p>
            <w:pPr>
              <w:pStyle w:val="00000b"/>
              <w:spacing w:before="174" w:line="220" w:lineRule="auto"/>
              <w:ind w:left="195"/>
              <w:rPr/>
            </w:pPr>
            <w:r>
              <w:rPr>
                <w:spacing w:val="2"/>
              </w:rPr>
              <w:t>作品名称</w:t>
            </w:r>
          </w:p>
        </w:tc>
        <w:tc>
          <w:tcPr>
            <w:tcW w:w="7146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539" w:hRule="atLeast"/>
        </w:trPr>
        <w:tc>
          <w:tcPr>
            <w:tcW w:w="1284" w:type="dxa"/>
            <w:vAlign w:val="top"/>
          </w:tcPr>
          <w:p>
            <w:pPr>
              <w:pStyle w:val="00000b"/>
              <w:spacing w:before="159" w:line="220" w:lineRule="auto"/>
              <w:ind w:left="84"/>
              <w:rPr/>
            </w:pPr>
            <w:r>
              <w:rPr>
                <w:spacing w:val="3"/>
              </w:rPr>
              <w:t>作品创新点</w:t>
            </w:r>
          </w:p>
        </w:tc>
        <w:tc>
          <w:tcPr>
            <w:tcW w:w="7146" w:type="dxa"/>
            <w:gridSpan w:val="5"/>
            <w:vAlign w:val="top"/>
          </w:tcPr>
          <w:p>
            <w:pPr>
              <w:pStyle w:val="00000b"/>
              <w:spacing w:before="159" w:line="219" w:lineRule="auto"/>
              <w:ind w:left="2971"/>
              <w:rPr/>
            </w:pPr>
            <w:r>
              <w:rPr>
                <w:spacing w:val="6"/>
              </w:rPr>
              <w:t>(100字以内)</w:t>
            </w:r>
          </w:p>
        </w:tc>
      </w:tr>
      <w:tr>
        <w:trPr>
          <w:trHeight w:val="689" w:hRule="atLeast"/>
        </w:trPr>
        <w:tc>
          <w:tcPr>
            <w:tcW w:w="1284" w:type="dxa"/>
            <w:vAlign w:val="top"/>
          </w:tcPr>
          <w:p>
            <w:pPr>
              <w:pStyle w:val="00000b"/>
              <w:spacing w:before="100" w:line="228" w:lineRule="auto"/>
              <w:ind w:left="15" w:right="110" w:firstLine="230"/>
              <w:rPr/>
            </w:pPr>
            <w:r>
              <w:rPr>
                <w:spacing w:val="2"/>
              </w:rPr>
              <w:t>1号选手</w:t>
            </w:r>
            <w:r>
              <w:rPr/>
              <w:t xml:space="preserve">  </w:t>
            </w:r>
            <w:r>
              <w:rPr>
                <w:spacing w:val="8"/>
              </w:rPr>
              <w:t>姓名(队长)</w:t>
            </w:r>
          </w:p>
        </w:tc>
        <w:tc>
          <w:tcPr>
            <w:tcW w:w="15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>
            <w:pPr>
              <w:pStyle w:val="00000b"/>
              <w:spacing w:before="240" w:line="220" w:lineRule="auto"/>
              <w:ind w:left="283"/>
              <w:rPr/>
            </w:pPr>
            <w:r>
              <w:rPr>
                <w:spacing w:val="9"/>
              </w:rPr>
              <w:t>性别</w:t>
            </w:r>
          </w:p>
        </w:tc>
        <w:tc>
          <w:tcPr>
            <w:tcW w:w="14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>
            <w:pPr>
              <w:pStyle w:val="00000b"/>
              <w:spacing w:before="241" w:line="221" w:lineRule="auto"/>
              <w:ind w:left="356"/>
              <w:rPr/>
            </w:pPr>
            <w:r>
              <w:rPr>
                <w:spacing w:val="4"/>
              </w:rPr>
              <w:t>民族</w:t>
            </w:r>
          </w:p>
        </w:tc>
        <w:tc>
          <w:tcPr>
            <w:tcW w:w="19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540" w:hRule="atLeast"/>
        </w:trPr>
        <w:tc>
          <w:tcPr>
            <w:tcW w:w="1284" w:type="dxa"/>
            <w:vAlign w:val="top"/>
          </w:tcPr>
          <w:p>
            <w:pPr>
              <w:pStyle w:val="00000b"/>
              <w:spacing w:before="164" w:line="221" w:lineRule="auto"/>
              <w:ind w:left="195"/>
              <w:rPr/>
            </w:pPr>
            <w:r>
              <w:rPr>
                <w:spacing w:val="-2"/>
              </w:rPr>
              <w:t>联系电话</w:t>
            </w:r>
          </w:p>
        </w:tc>
        <w:tc>
          <w:tcPr>
            <w:tcW w:w="15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>
            <w:pPr>
              <w:pStyle w:val="00000b"/>
              <w:spacing w:before="162" w:line="221" w:lineRule="auto"/>
              <w:ind w:left="283"/>
              <w:rPr/>
            </w:pPr>
            <w:r>
              <w:rPr>
                <w:spacing w:val="7"/>
              </w:rPr>
              <w:t>学历</w:t>
            </w:r>
          </w:p>
        </w:tc>
        <w:tc>
          <w:tcPr>
            <w:tcW w:w="14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>
            <w:pPr>
              <w:pStyle w:val="00000b"/>
              <w:spacing w:before="161" w:line="219" w:lineRule="auto"/>
              <w:ind w:left="136"/>
              <w:rPr/>
            </w:pPr>
            <w:r>
              <w:rPr>
                <w:spacing w:val="11"/>
              </w:rPr>
              <w:t>出生年月</w:t>
            </w:r>
          </w:p>
        </w:tc>
        <w:tc>
          <w:tcPr>
            <w:tcW w:w="19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549" w:hRule="atLeast"/>
        </w:trPr>
        <w:tc>
          <w:tcPr>
            <w:tcW w:w="1284" w:type="dxa"/>
            <w:vAlign w:val="top"/>
          </w:tcPr>
          <w:p>
            <w:pPr>
              <w:pStyle w:val="00000b"/>
              <w:spacing w:before="171" w:line="219" w:lineRule="auto"/>
              <w:ind w:left="195"/>
              <w:rPr/>
            </w:pPr>
            <w:r>
              <w:rPr>
                <w:spacing w:val="3"/>
              </w:rPr>
              <w:t>身份证号</w:t>
            </w:r>
          </w:p>
        </w:tc>
        <w:tc>
          <w:tcPr>
            <w:tcW w:w="253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>
            <w:pPr>
              <w:pStyle w:val="00000b"/>
              <w:spacing w:before="171" w:line="219" w:lineRule="auto"/>
              <w:ind w:left="224"/>
              <w:rPr/>
            </w:pPr>
            <w:r>
              <w:rPr>
                <w:spacing w:val="2"/>
              </w:rPr>
              <w:t>职务/职称</w:t>
            </w:r>
          </w:p>
        </w:tc>
        <w:tc>
          <w:tcPr>
            <w:tcW w:w="315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550" w:hRule="atLeast"/>
        </w:trPr>
        <w:tc>
          <w:tcPr>
            <w:tcW w:w="1284" w:type="dxa"/>
            <w:vAlign w:val="top"/>
          </w:tcPr>
          <w:p>
            <w:pPr>
              <w:pStyle w:val="00000b"/>
              <w:spacing w:before="172" w:line="220" w:lineRule="auto"/>
              <w:ind w:left="195"/>
              <w:rPr/>
            </w:pPr>
            <w:r>
              <w:rPr>
                <w:spacing w:val="-3"/>
              </w:rPr>
              <w:t>工作单位</w:t>
            </w:r>
          </w:p>
        </w:tc>
        <w:tc>
          <w:tcPr>
            <w:tcW w:w="7146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679" w:hRule="atLeast"/>
        </w:trPr>
        <w:tc>
          <w:tcPr>
            <w:tcW w:w="1284" w:type="dxa"/>
            <w:vAlign w:val="top"/>
          </w:tcPr>
          <w:p>
            <w:pPr>
              <w:pStyle w:val="00000b"/>
              <w:spacing w:before="92" w:line="228" w:lineRule="auto"/>
              <w:ind w:left="414" w:right="249" w:hanging="169"/>
              <w:rPr/>
            </w:pPr>
            <w:r>
              <w:rPr>
                <w:spacing w:val="2"/>
              </w:rPr>
              <w:t>2号选手</w:t>
            </w:r>
            <w:r>
              <w:rPr/>
              <w:t xml:space="preserve"> </w:t>
            </w:r>
            <w:r>
              <w:rPr>
                <w:spacing w:val="14"/>
              </w:rPr>
              <w:t>姓名</w:t>
            </w:r>
          </w:p>
        </w:tc>
        <w:tc>
          <w:tcPr>
            <w:tcW w:w="15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>
            <w:pPr>
              <w:pStyle w:val="00000b"/>
              <w:spacing w:before="232" w:line="220" w:lineRule="auto"/>
              <w:ind w:left="283"/>
              <w:rPr/>
            </w:pPr>
            <w:r>
              <w:rPr>
                <w:spacing w:val="9"/>
              </w:rPr>
              <w:t>性别</w:t>
            </w:r>
          </w:p>
        </w:tc>
        <w:tc>
          <w:tcPr>
            <w:tcW w:w="14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>
            <w:pPr>
              <w:pStyle w:val="00000b"/>
              <w:spacing w:before="233" w:line="221" w:lineRule="auto"/>
              <w:ind w:left="356"/>
              <w:rPr/>
            </w:pPr>
            <w:r>
              <w:rPr>
                <w:spacing w:val="4"/>
              </w:rPr>
              <w:t>民族</w:t>
            </w:r>
          </w:p>
        </w:tc>
        <w:tc>
          <w:tcPr>
            <w:tcW w:w="19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550" w:hRule="atLeast"/>
        </w:trPr>
        <w:tc>
          <w:tcPr>
            <w:tcW w:w="1284" w:type="dxa"/>
            <w:vAlign w:val="top"/>
          </w:tcPr>
          <w:p>
            <w:pPr>
              <w:pStyle w:val="00000b"/>
              <w:spacing w:before="176" w:line="221" w:lineRule="auto"/>
              <w:ind w:left="195"/>
              <w:rPr/>
            </w:pPr>
            <w:r>
              <w:rPr>
                <w:spacing w:val="-2"/>
              </w:rPr>
              <w:t>联系电话</w:t>
            </w:r>
          </w:p>
        </w:tc>
        <w:tc>
          <w:tcPr>
            <w:tcW w:w="15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>
            <w:pPr>
              <w:pStyle w:val="00000b"/>
              <w:spacing w:before="174" w:line="221" w:lineRule="auto"/>
              <w:ind w:left="283"/>
              <w:rPr/>
            </w:pPr>
            <w:r>
              <w:rPr>
                <w:spacing w:val="7"/>
              </w:rPr>
              <w:t>学历</w:t>
            </w:r>
          </w:p>
        </w:tc>
        <w:tc>
          <w:tcPr>
            <w:tcW w:w="14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>
            <w:pPr>
              <w:pStyle w:val="00000b"/>
              <w:spacing w:before="173" w:line="219" w:lineRule="auto"/>
              <w:ind w:left="136"/>
              <w:rPr/>
            </w:pPr>
            <w:r>
              <w:rPr>
                <w:spacing w:val="11"/>
              </w:rPr>
              <w:t>出生年月</w:t>
            </w:r>
          </w:p>
        </w:tc>
        <w:tc>
          <w:tcPr>
            <w:tcW w:w="19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549" w:hRule="atLeast"/>
        </w:trPr>
        <w:tc>
          <w:tcPr>
            <w:tcW w:w="1284" w:type="dxa"/>
            <w:vAlign w:val="top"/>
          </w:tcPr>
          <w:p>
            <w:pPr>
              <w:pStyle w:val="00000b"/>
              <w:spacing w:before="173" w:line="219" w:lineRule="auto"/>
              <w:ind w:left="195"/>
              <w:rPr/>
            </w:pPr>
            <w:r>
              <w:rPr>
                <w:spacing w:val="3"/>
              </w:rPr>
              <w:t>身份证号</w:t>
            </w:r>
          </w:p>
        </w:tc>
        <w:tc>
          <w:tcPr>
            <w:tcW w:w="253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>
            <w:pPr>
              <w:pStyle w:val="00000b"/>
              <w:spacing w:before="173" w:line="219" w:lineRule="auto"/>
              <w:ind w:left="224"/>
              <w:rPr/>
            </w:pPr>
            <w:r>
              <w:rPr>
                <w:spacing w:val="2"/>
              </w:rPr>
              <w:t>职务/职称</w:t>
            </w:r>
          </w:p>
        </w:tc>
        <w:tc>
          <w:tcPr>
            <w:tcW w:w="315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539" w:hRule="atLeast"/>
        </w:trPr>
        <w:tc>
          <w:tcPr>
            <w:tcW w:w="1284" w:type="dxa"/>
            <w:vAlign w:val="top"/>
          </w:tcPr>
          <w:p>
            <w:pPr>
              <w:pStyle w:val="00000b"/>
              <w:spacing w:before="164" w:line="220" w:lineRule="auto"/>
              <w:ind w:left="195"/>
              <w:rPr/>
            </w:pPr>
            <w:r>
              <w:rPr>
                <w:spacing w:val="-3"/>
              </w:rPr>
              <w:t>工作单位</w:t>
            </w:r>
          </w:p>
        </w:tc>
        <w:tc>
          <w:tcPr>
            <w:tcW w:w="7146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689" w:hRule="atLeast"/>
        </w:trPr>
        <w:tc>
          <w:tcPr>
            <w:tcW w:w="1284" w:type="dxa"/>
            <w:vAlign w:val="top"/>
          </w:tcPr>
          <w:p>
            <w:pPr>
              <w:pStyle w:val="00000b"/>
              <w:spacing w:before="95" w:line="245" w:lineRule="auto"/>
              <w:ind w:left="414" w:right="249" w:hanging="169"/>
              <w:rPr/>
            </w:pPr>
            <w:r>
              <w:rPr>
                <w:spacing w:val="2"/>
              </w:rPr>
              <w:t>3号选手</w:t>
            </w:r>
            <w:r>
              <w:rPr/>
              <w:t xml:space="preserve"> </w:t>
            </w:r>
            <w:r>
              <w:rPr>
                <w:spacing w:val="14"/>
              </w:rPr>
              <w:t>姓名</w:t>
            </w:r>
          </w:p>
        </w:tc>
        <w:tc>
          <w:tcPr>
            <w:tcW w:w="15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>
            <w:pPr>
              <w:pStyle w:val="00000b"/>
              <w:spacing w:before="245" w:line="220" w:lineRule="auto"/>
              <w:ind w:left="283"/>
              <w:rPr/>
            </w:pPr>
            <w:r>
              <w:rPr>
                <w:spacing w:val="9"/>
              </w:rPr>
              <w:t>性别</w:t>
            </w:r>
          </w:p>
        </w:tc>
        <w:tc>
          <w:tcPr>
            <w:tcW w:w="14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>
            <w:pPr>
              <w:pStyle w:val="00000b"/>
              <w:spacing w:before="246" w:line="221" w:lineRule="auto"/>
              <w:ind w:left="356"/>
              <w:rPr/>
            </w:pPr>
            <w:r>
              <w:rPr>
                <w:spacing w:val="4"/>
              </w:rPr>
              <w:t>民族</w:t>
            </w:r>
          </w:p>
        </w:tc>
        <w:tc>
          <w:tcPr>
            <w:tcW w:w="19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540" w:hRule="atLeast"/>
        </w:trPr>
        <w:tc>
          <w:tcPr>
            <w:tcW w:w="1284" w:type="dxa"/>
            <w:vAlign w:val="top"/>
          </w:tcPr>
          <w:p>
            <w:pPr>
              <w:pStyle w:val="00000b"/>
              <w:spacing w:before="169" w:line="221" w:lineRule="auto"/>
              <w:ind w:left="195"/>
              <w:rPr/>
            </w:pPr>
            <w:r>
              <w:rPr>
                <w:spacing w:val="-2"/>
              </w:rPr>
              <w:t>联系电话</w:t>
            </w:r>
          </w:p>
        </w:tc>
        <w:tc>
          <w:tcPr>
            <w:tcW w:w="15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>
            <w:pPr>
              <w:pStyle w:val="00000b"/>
              <w:spacing w:before="167" w:line="221" w:lineRule="auto"/>
              <w:ind w:left="283"/>
              <w:rPr/>
            </w:pPr>
            <w:r>
              <w:rPr>
                <w:spacing w:val="7"/>
              </w:rPr>
              <w:t>学历</w:t>
            </w:r>
          </w:p>
        </w:tc>
        <w:tc>
          <w:tcPr>
            <w:tcW w:w="14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>
            <w:pPr>
              <w:pStyle w:val="00000b"/>
              <w:spacing w:before="166" w:line="219" w:lineRule="auto"/>
              <w:ind w:left="136"/>
              <w:rPr/>
            </w:pPr>
            <w:r>
              <w:rPr>
                <w:spacing w:val="11"/>
              </w:rPr>
              <w:t>出生年月</w:t>
            </w:r>
          </w:p>
        </w:tc>
        <w:tc>
          <w:tcPr>
            <w:tcW w:w="19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550" w:hRule="atLeast"/>
        </w:trPr>
        <w:tc>
          <w:tcPr>
            <w:tcW w:w="1284" w:type="dxa"/>
            <w:vAlign w:val="top"/>
          </w:tcPr>
          <w:p>
            <w:pPr>
              <w:pStyle w:val="00000b"/>
              <w:spacing w:before="176" w:line="219" w:lineRule="auto"/>
              <w:ind w:left="195"/>
              <w:rPr/>
            </w:pPr>
            <w:r>
              <w:rPr>
                <w:spacing w:val="3"/>
              </w:rPr>
              <w:t>身份证号</w:t>
            </w:r>
          </w:p>
        </w:tc>
        <w:tc>
          <w:tcPr>
            <w:tcW w:w="253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>
            <w:pPr>
              <w:pStyle w:val="00000b"/>
              <w:spacing w:before="176" w:line="219" w:lineRule="auto"/>
              <w:ind w:left="224"/>
              <w:rPr/>
            </w:pPr>
            <w:r>
              <w:rPr>
                <w:spacing w:val="2"/>
              </w:rPr>
              <w:t>职务/职称</w:t>
            </w:r>
          </w:p>
        </w:tc>
        <w:tc>
          <w:tcPr>
            <w:tcW w:w="315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549" w:hRule="atLeast"/>
        </w:trPr>
        <w:tc>
          <w:tcPr>
            <w:tcW w:w="1284" w:type="dxa"/>
            <w:vAlign w:val="top"/>
          </w:tcPr>
          <w:p>
            <w:pPr>
              <w:pStyle w:val="00000b"/>
              <w:spacing w:before="176" w:line="220" w:lineRule="auto"/>
              <w:ind w:left="195"/>
              <w:rPr/>
            </w:pPr>
            <w:r>
              <w:rPr>
                <w:spacing w:val="-3"/>
              </w:rPr>
              <w:t>工作单位</w:t>
            </w:r>
          </w:p>
        </w:tc>
        <w:tc>
          <w:tcPr>
            <w:tcW w:w="7146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679" w:hRule="atLeast"/>
        </w:trPr>
        <w:tc>
          <w:tcPr>
            <w:tcW w:w="1284" w:type="dxa"/>
            <w:vAlign w:val="top"/>
          </w:tcPr>
          <w:p>
            <w:pPr>
              <w:pStyle w:val="00000b"/>
              <w:spacing w:before="97" w:line="228" w:lineRule="auto"/>
              <w:ind w:left="404" w:right="266" w:hanging="159"/>
              <w:rPr/>
            </w:pPr>
            <w:r>
              <w:rPr>
                <w:spacing w:val="-2"/>
              </w:rPr>
              <w:t>4号选手</w:t>
            </w:r>
            <w:r>
              <w:rPr/>
              <w:t xml:space="preserve"> </w:t>
            </w:r>
            <w:r>
              <w:rPr>
                <w:spacing w:val="14"/>
              </w:rPr>
              <w:t>姓名</w:t>
            </w:r>
          </w:p>
        </w:tc>
        <w:tc>
          <w:tcPr>
            <w:tcW w:w="15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>
            <w:pPr>
              <w:pStyle w:val="00000b"/>
              <w:spacing w:before="237" w:line="220" w:lineRule="auto"/>
              <w:ind w:left="283"/>
              <w:rPr/>
            </w:pPr>
            <w:r>
              <w:rPr>
                <w:spacing w:val="9"/>
              </w:rPr>
              <w:t>性别</w:t>
            </w:r>
          </w:p>
        </w:tc>
        <w:tc>
          <w:tcPr>
            <w:tcW w:w="14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>
            <w:pPr>
              <w:pStyle w:val="00000b"/>
              <w:spacing w:before="238" w:line="221" w:lineRule="auto"/>
              <w:ind w:left="356"/>
              <w:rPr/>
            </w:pPr>
            <w:r>
              <w:rPr>
                <w:spacing w:val="4"/>
              </w:rPr>
              <w:t>民族</w:t>
            </w:r>
          </w:p>
        </w:tc>
        <w:tc>
          <w:tcPr>
            <w:tcW w:w="19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549" w:hRule="atLeast"/>
        </w:trPr>
        <w:tc>
          <w:tcPr>
            <w:tcW w:w="1284" w:type="dxa"/>
            <w:vAlign w:val="top"/>
          </w:tcPr>
          <w:p>
            <w:pPr>
              <w:pStyle w:val="00000b"/>
              <w:spacing w:before="181" w:line="221" w:lineRule="auto"/>
              <w:ind w:left="195"/>
              <w:rPr/>
            </w:pPr>
            <w:r>
              <w:rPr>
                <w:spacing w:val="-2"/>
              </w:rPr>
              <w:t>联系电话</w:t>
            </w:r>
          </w:p>
        </w:tc>
        <w:tc>
          <w:tcPr>
            <w:tcW w:w="15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>
            <w:pPr>
              <w:pStyle w:val="00000b"/>
              <w:spacing w:before="179" w:line="221" w:lineRule="auto"/>
              <w:ind w:left="283"/>
              <w:rPr/>
            </w:pPr>
            <w:r>
              <w:rPr>
                <w:spacing w:val="7"/>
              </w:rPr>
              <w:t>学历</w:t>
            </w:r>
          </w:p>
        </w:tc>
        <w:tc>
          <w:tcPr>
            <w:tcW w:w="14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>
            <w:pPr>
              <w:pStyle w:val="00000b"/>
              <w:spacing w:before="178" w:line="219" w:lineRule="auto"/>
              <w:ind w:left="136"/>
              <w:rPr/>
            </w:pPr>
            <w:r>
              <w:rPr>
                <w:spacing w:val="11"/>
              </w:rPr>
              <w:t>出生年月</w:t>
            </w:r>
          </w:p>
        </w:tc>
        <w:tc>
          <w:tcPr>
            <w:tcW w:w="19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540" w:hRule="atLeast"/>
        </w:trPr>
        <w:tc>
          <w:tcPr>
            <w:tcW w:w="1284" w:type="dxa"/>
            <w:vAlign w:val="top"/>
          </w:tcPr>
          <w:p>
            <w:pPr>
              <w:pStyle w:val="00000b"/>
              <w:spacing w:before="169" w:line="219" w:lineRule="auto"/>
              <w:ind w:left="195"/>
              <w:rPr/>
            </w:pPr>
            <w:r>
              <w:rPr>
                <w:spacing w:val="3"/>
              </w:rPr>
              <w:t>身份证号</w:t>
            </w:r>
          </w:p>
        </w:tc>
        <w:tc>
          <w:tcPr>
            <w:tcW w:w="253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>
            <w:pPr>
              <w:pStyle w:val="00000b"/>
              <w:spacing w:before="169" w:line="219" w:lineRule="auto"/>
              <w:ind w:left="224"/>
              <w:rPr/>
            </w:pPr>
            <w:r>
              <w:rPr>
                <w:spacing w:val="2"/>
              </w:rPr>
              <w:t>职务/职称</w:t>
            </w:r>
          </w:p>
        </w:tc>
        <w:tc>
          <w:tcPr>
            <w:tcW w:w="315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555" w:hRule="atLeast"/>
        </w:trPr>
        <w:tc>
          <w:tcPr>
            <w:tcW w:w="1284" w:type="dxa"/>
            <w:vAlign w:val="top"/>
          </w:tcPr>
          <w:p>
            <w:pPr>
              <w:pStyle w:val="00000b"/>
              <w:spacing w:before="179" w:line="220" w:lineRule="auto"/>
              <w:ind w:left="195"/>
              <w:rPr/>
            </w:pPr>
            <w:r>
              <w:rPr>
                <w:spacing w:val="-3"/>
              </w:rPr>
              <w:t>工作单位</w:t>
            </w:r>
          </w:p>
        </w:tc>
        <w:tc>
          <w:tcPr>
            <w:tcW w:w="7146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20" w:h="16830"/>
          <w:pgMar w:top="1430" w:right="1788" w:bottom="1227" w:left="1644" w:header="0" w:footer="1020" w:gutter="0"/>
        </w:sectPr>
      </w:pPr>
    </w:p>
    <w:p>
      <w:pPr>
        <w:spacing w:before="24"/>
        <w:rPr/>
      </w:pPr>
    </w:p>
    <w:p>
      <w:pPr>
        <w:spacing w:before="24"/>
        <w:rPr/>
      </w:pPr>
    </w:p>
    <w:p>
      <w:pPr>
        <w:spacing w:before="23"/>
        <w:rPr/>
      </w:pPr>
    </w:p>
    <w:p>
      <w:pPr>
        <w:spacing w:before="23"/>
        <w:rPr/>
      </w:pPr>
    </w:p>
    <w:tbl>
      <w:tblPr>
        <w:tblStyle w:val="000009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</w:tblPr>
      <w:tblGrid>
        <w:gridCol w:w="1283"/>
        <w:gridCol w:w="1508"/>
        <w:gridCol w:w="1039"/>
        <w:gridCol w:w="1458"/>
        <w:gridCol w:w="1178"/>
        <w:gridCol w:w="1983"/>
      </w:tblGrid>
      <w:tr>
        <w:trPr>
          <w:trHeight w:val="685" w:hRule="atLeast"/>
        </w:trPr>
        <w:tc>
          <w:tcPr>
            <w:tcW w:w="1283" w:type="dxa"/>
            <w:vAlign w:val="top"/>
          </w:tcPr>
          <w:p>
            <w:pPr>
              <w:pStyle w:val="00000b"/>
              <w:spacing w:before="83" w:line="248" w:lineRule="auto"/>
              <w:ind w:left="414" w:right="248" w:hanging="169"/>
              <w:rPr/>
            </w:pPr>
            <w:r>
              <w:rPr>
                <w:spacing w:val="2"/>
              </w:rPr>
              <w:t>5号选手</w:t>
            </w:r>
            <w:r>
              <w:rPr/>
              <w:t xml:space="preserve"> </w:t>
            </w:r>
            <w:r>
              <w:rPr>
                <w:spacing w:val="14"/>
              </w:rPr>
              <w:t>姓名</w:t>
            </w:r>
          </w:p>
        </w:tc>
        <w:tc>
          <w:tcPr>
            <w:tcW w:w="15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>
            <w:pPr>
              <w:pStyle w:val="00000b"/>
              <w:spacing w:before="234" w:line="220" w:lineRule="auto"/>
              <w:ind w:left="293"/>
              <w:rPr/>
            </w:pPr>
            <w:r>
              <w:rPr>
                <w:spacing w:val="9"/>
              </w:rPr>
              <w:t>性别</w:t>
            </w:r>
          </w:p>
        </w:tc>
        <w:tc>
          <w:tcPr>
            <w:tcW w:w="14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vAlign w:val="top"/>
          </w:tcPr>
          <w:p>
            <w:pPr>
              <w:pStyle w:val="00000b"/>
              <w:spacing w:before="235" w:line="221" w:lineRule="auto"/>
              <w:ind w:left="366"/>
              <w:rPr/>
            </w:pPr>
            <w:r>
              <w:rPr>
                <w:spacing w:val="4"/>
              </w:rPr>
              <w:t>民族</w:t>
            </w:r>
          </w:p>
        </w:tc>
        <w:tc>
          <w:tcPr>
            <w:tcW w:w="19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539" w:hRule="atLeast"/>
        </w:trPr>
        <w:tc>
          <w:tcPr>
            <w:tcW w:w="1283" w:type="dxa"/>
            <w:vAlign w:val="top"/>
          </w:tcPr>
          <w:p>
            <w:pPr>
              <w:pStyle w:val="00000b"/>
              <w:spacing w:before="162" w:line="221" w:lineRule="auto"/>
              <w:ind w:left="194"/>
              <w:rPr/>
            </w:pPr>
            <w:r>
              <w:rPr>
                <w:spacing w:val="-2"/>
              </w:rPr>
              <w:t>联系电话</w:t>
            </w:r>
          </w:p>
        </w:tc>
        <w:tc>
          <w:tcPr>
            <w:tcW w:w="15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>
            <w:pPr>
              <w:pStyle w:val="00000b"/>
              <w:spacing w:before="160" w:line="221" w:lineRule="auto"/>
              <w:ind w:left="293"/>
              <w:rPr/>
            </w:pPr>
            <w:r>
              <w:rPr>
                <w:spacing w:val="7"/>
              </w:rPr>
              <w:t>学历</w:t>
            </w:r>
          </w:p>
        </w:tc>
        <w:tc>
          <w:tcPr>
            <w:tcW w:w="14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vAlign w:val="top"/>
          </w:tcPr>
          <w:p>
            <w:pPr>
              <w:pStyle w:val="00000b"/>
              <w:spacing w:before="159" w:line="219" w:lineRule="auto"/>
              <w:ind w:left="147"/>
              <w:rPr/>
            </w:pPr>
            <w:r>
              <w:rPr>
                <w:spacing w:val="11"/>
              </w:rPr>
              <w:t>出生年月</w:t>
            </w:r>
          </w:p>
        </w:tc>
        <w:tc>
          <w:tcPr>
            <w:tcW w:w="19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560" w:hRule="atLeast"/>
        </w:trPr>
        <w:tc>
          <w:tcPr>
            <w:tcW w:w="1283" w:type="dxa"/>
            <w:vAlign w:val="top"/>
          </w:tcPr>
          <w:p>
            <w:pPr>
              <w:pStyle w:val="00000b"/>
              <w:spacing w:before="170" w:line="219" w:lineRule="auto"/>
              <w:ind w:left="194"/>
              <w:rPr/>
            </w:pPr>
            <w:r>
              <w:rPr>
                <w:spacing w:val="3"/>
              </w:rPr>
              <w:t>身份证号</w:t>
            </w:r>
          </w:p>
        </w:tc>
        <w:tc>
          <w:tcPr>
            <w:tcW w:w="254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>
            <w:pPr>
              <w:pStyle w:val="00000b"/>
              <w:spacing w:before="170" w:line="219" w:lineRule="auto"/>
              <w:ind w:left="225"/>
              <w:rPr/>
            </w:pPr>
            <w:r>
              <w:rPr>
                <w:spacing w:val="2"/>
              </w:rPr>
              <w:t>职务/职称</w:t>
            </w:r>
          </w:p>
        </w:tc>
        <w:tc>
          <w:tcPr>
            <w:tcW w:w="316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539" w:hRule="atLeast"/>
        </w:trPr>
        <w:tc>
          <w:tcPr>
            <w:tcW w:w="1283" w:type="dxa"/>
            <w:vAlign w:val="top"/>
          </w:tcPr>
          <w:p>
            <w:pPr>
              <w:pStyle w:val="00000b"/>
              <w:spacing w:before="160" w:line="220" w:lineRule="auto"/>
              <w:ind w:left="194"/>
              <w:rPr/>
            </w:pPr>
            <w:r>
              <w:rPr>
                <w:spacing w:val="-3"/>
              </w:rPr>
              <w:t>工作单位</w:t>
            </w:r>
          </w:p>
        </w:tc>
        <w:tc>
          <w:tcPr>
            <w:tcW w:w="7166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679" w:hRule="atLeast"/>
        </w:trPr>
        <w:tc>
          <w:tcPr>
            <w:tcW w:w="1283" w:type="dxa"/>
            <w:vAlign w:val="top"/>
          </w:tcPr>
          <w:p>
            <w:pPr>
              <w:pStyle w:val="00000b"/>
              <w:spacing w:before="92" w:line="236" w:lineRule="auto"/>
              <w:ind w:left="414" w:right="268" w:hanging="169"/>
              <w:rPr/>
            </w:pPr>
            <w:r>
              <w:rPr>
                <w:spacing w:val="-3"/>
              </w:rPr>
              <w:t>6号选手</w:t>
            </w:r>
            <w:r>
              <w:rPr/>
              <w:t xml:space="preserve"> </w:t>
            </w:r>
            <w:r>
              <w:rPr>
                <w:spacing w:val="14"/>
              </w:rPr>
              <w:t>姓名</w:t>
            </w:r>
          </w:p>
        </w:tc>
        <w:tc>
          <w:tcPr>
            <w:tcW w:w="15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>
            <w:pPr>
              <w:pStyle w:val="00000b"/>
              <w:spacing w:before="231" w:line="220" w:lineRule="auto"/>
              <w:ind w:left="293"/>
              <w:rPr/>
            </w:pPr>
            <w:r>
              <w:rPr>
                <w:spacing w:val="9"/>
              </w:rPr>
              <w:t>性别</w:t>
            </w:r>
          </w:p>
        </w:tc>
        <w:tc>
          <w:tcPr>
            <w:tcW w:w="14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vAlign w:val="top"/>
          </w:tcPr>
          <w:p>
            <w:pPr>
              <w:pStyle w:val="00000b"/>
              <w:spacing w:before="232" w:line="221" w:lineRule="auto"/>
              <w:ind w:left="366"/>
              <w:rPr/>
            </w:pPr>
            <w:r>
              <w:rPr>
                <w:spacing w:val="4"/>
              </w:rPr>
              <w:t>民族</w:t>
            </w:r>
          </w:p>
        </w:tc>
        <w:tc>
          <w:tcPr>
            <w:tcW w:w="19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550" w:hRule="atLeast"/>
        </w:trPr>
        <w:tc>
          <w:tcPr>
            <w:tcW w:w="1283" w:type="dxa"/>
            <w:vAlign w:val="top"/>
          </w:tcPr>
          <w:p>
            <w:pPr>
              <w:pStyle w:val="00000b"/>
              <w:spacing w:before="175" w:line="221" w:lineRule="auto"/>
              <w:ind w:left="194"/>
              <w:rPr/>
            </w:pPr>
            <w:r>
              <w:rPr>
                <w:spacing w:val="-2"/>
              </w:rPr>
              <w:t>联系电话</w:t>
            </w:r>
          </w:p>
        </w:tc>
        <w:tc>
          <w:tcPr>
            <w:tcW w:w="15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>
            <w:pPr>
              <w:pStyle w:val="00000b"/>
              <w:spacing w:before="173" w:line="221" w:lineRule="auto"/>
              <w:ind w:left="293"/>
              <w:rPr/>
            </w:pPr>
            <w:r>
              <w:rPr>
                <w:spacing w:val="7"/>
              </w:rPr>
              <w:t>学历</w:t>
            </w:r>
          </w:p>
        </w:tc>
        <w:tc>
          <w:tcPr>
            <w:tcW w:w="14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vAlign w:val="top"/>
          </w:tcPr>
          <w:p>
            <w:pPr>
              <w:pStyle w:val="00000b"/>
              <w:spacing w:before="172" w:line="219" w:lineRule="auto"/>
              <w:ind w:left="147"/>
              <w:rPr/>
            </w:pPr>
            <w:r>
              <w:rPr>
                <w:spacing w:val="11"/>
              </w:rPr>
              <w:t>出生年月</w:t>
            </w:r>
          </w:p>
        </w:tc>
        <w:tc>
          <w:tcPr>
            <w:tcW w:w="19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539" w:hRule="atLeast"/>
        </w:trPr>
        <w:tc>
          <w:tcPr>
            <w:tcW w:w="1283" w:type="dxa"/>
            <w:vAlign w:val="top"/>
          </w:tcPr>
          <w:p>
            <w:pPr>
              <w:pStyle w:val="00000b"/>
              <w:spacing w:before="162" w:line="219" w:lineRule="auto"/>
              <w:ind w:left="194"/>
              <w:rPr/>
            </w:pPr>
            <w:r>
              <w:rPr>
                <w:spacing w:val="3"/>
              </w:rPr>
              <w:t>身份证号</w:t>
            </w:r>
          </w:p>
        </w:tc>
        <w:tc>
          <w:tcPr>
            <w:tcW w:w="254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>
            <w:pPr>
              <w:pStyle w:val="00000b"/>
              <w:spacing w:before="162" w:line="219" w:lineRule="auto"/>
              <w:ind w:left="225"/>
              <w:rPr/>
            </w:pPr>
            <w:r>
              <w:rPr>
                <w:spacing w:val="2"/>
              </w:rPr>
              <w:t>职务/职称</w:t>
            </w:r>
          </w:p>
        </w:tc>
        <w:tc>
          <w:tcPr>
            <w:tcW w:w="316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560" w:hRule="atLeast"/>
        </w:trPr>
        <w:tc>
          <w:tcPr>
            <w:tcW w:w="1283" w:type="dxa"/>
            <w:vAlign w:val="top"/>
          </w:tcPr>
          <w:p>
            <w:pPr>
              <w:pStyle w:val="00000b"/>
              <w:spacing w:before="173" w:line="220" w:lineRule="auto"/>
              <w:ind w:left="194"/>
              <w:rPr/>
            </w:pPr>
            <w:r>
              <w:rPr>
                <w:spacing w:val="-3"/>
              </w:rPr>
              <w:t>工作单位</w:t>
            </w:r>
          </w:p>
        </w:tc>
        <w:tc>
          <w:tcPr>
            <w:tcW w:w="7166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2968" w:hRule="atLeast"/>
        </w:trPr>
        <w:tc>
          <w:tcPr>
            <w:tcW w:w="1283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00000b"/>
              <w:spacing w:before="72" w:line="219" w:lineRule="auto"/>
              <w:ind w:left="85"/>
              <w:rPr/>
            </w:pPr>
            <w:r>
              <w:rPr>
                <w:spacing w:val="-2"/>
              </w:rPr>
              <w:t>授权与承诺</w:t>
            </w:r>
          </w:p>
        </w:tc>
        <w:tc>
          <w:tcPr>
            <w:tcW w:w="7166" w:type="dxa"/>
            <w:gridSpan w:val="5"/>
            <w:vAlign w:val="top"/>
          </w:tcPr>
          <w:p>
            <w:pPr>
              <w:pStyle w:val="00000b"/>
              <w:spacing w:before="81" w:line="242" w:lineRule="auto"/>
              <w:ind w:left="222" w:firstLine="479"/>
              <w:jc w:val="both"/>
              <w:rPr/>
            </w:pPr>
            <w:r>
              <w:rPr/>
              <w:t>本代表队承诺参赛内容为原创，不存在侵犯他人知识产权问题：同</w:t>
            </w:r>
            <w:r>
              <w:rPr>
                <w:spacing w:val="12"/>
              </w:rPr>
              <w:t xml:space="preserve"> </w:t>
            </w:r>
            <w:r>
              <w:rPr/>
              <w:t>意并授权大赛主办单位对参赛内容中所包含(但不限于)文本、图片、修</w:t>
            </w:r>
            <w:r>
              <w:rPr>
                <w:spacing w:val="5"/>
              </w:rPr>
              <w:t xml:space="preserve">  </w:t>
            </w:r>
            <w:r>
              <w:rPr>
                <w:spacing w:val="-3"/>
              </w:rPr>
              <w:t>形、音频和视频资料等内容进行摘编、汇编和出</w:t>
            </w:r>
            <w:r>
              <w:rPr>
                <w:spacing w:val="-4"/>
              </w:rPr>
              <w:t>版等，无偿使用上述内容</w:t>
            </w:r>
            <w:r>
              <w:rPr/>
              <w:t xml:space="preserve"> </w:t>
            </w:r>
            <w:r>
              <w:rPr>
                <w:spacing w:val="-3"/>
              </w:rPr>
              <w:t>用于公益性科普宜传和公益性科学教育等。严</w:t>
            </w:r>
            <w:r>
              <w:rPr>
                <w:spacing w:val="-4"/>
              </w:rPr>
              <w:t>格遵守有关规定，不以“请</w:t>
            </w:r>
            <w:r>
              <w:rPr/>
              <w:t xml:space="preserve"> 托*“打招呼”等形式干扰评审工作。</w:t>
            </w:r>
          </w:p>
          <w:p>
            <w:pPr>
              <w:pStyle w:val="00000b"/>
              <w:spacing w:before="279" w:line="219" w:lineRule="auto"/>
              <w:ind w:left="872"/>
              <w:rPr/>
            </w:pPr>
            <w:r>
              <w:rPr>
                <w:spacing w:val="-1"/>
              </w:rPr>
              <w:t>代表队所有成员签字：</w:t>
            </w: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00000b"/>
              <w:spacing w:before="71" w:line="219" w:lineRule="auto"/>
              <w:ind w:left="4471"/>
              <w:rPr/>
            </w:pPr>
            <w:r>
              <w:rPr>
                <w:spacing w:val="-8"/>
              </w:rPr>
              <w:t>年</w:t>
            </w:r>
            <w:r>
              <w:rPr>
                <w:spacing w:val="12"/>
              </w:rPr>
              <w:t xml:space="preserve">   </w:t>
            </w:r>
            <w:r>
              <w:rPr>
                <w:spacing w:val="-8"/>
              </w:rPr>
              <w:t>月</w:t>
            </w:r>
            <w:r>
              <w:rPr>
                <w:spacing w:val="30"/>
              </w:rPr>
              <w:t xml:space="preserve">  </w:t>
            </w:r>
            <w:r>
              <w:rPr>
                <w:spacing w:val="-8"/>
              </w:rPr>
              <w:t>口</w:t>
            </w:r>
          </w:p>
        </w:tc>
      </w:tr>
      <w:tr>
        <w:trPr>
          <w:trHeight w:val="1559" w:hRule="atLeast"/>
        </w:trPr>
        <w:tc>
          <w:tcPr>
            <w:tcW w:w="1283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</w:p>
          <w:p>
            <w:pPr>
              <w:pStyle w:val="00000b"/>
              <w:spacing w:before="72" w:line="220" w:lineRule="auto"/>
              <w:ind w:left="194"/>
              <w:rPr/>
            </w:pPr>
            <w:r>
              <w:rPr>
                <w:spacing w:val="-2"/>
              </w:rPr>
              <w:t>所在单位</w:t>
            </w:r>
          </w:p>
          <w:p>
            <w:pPr>
              <w:pStyle w:val="00000b"/>
              <w:spacing w:before="27" w:line="219" w:lineRule="auto"/>
              <w:ind w:left="415"/>
              <w:rPr/>
            </w:pPr>
            <w:r>
              <w:rPr>
                <w:spacing w:val="5"/>
              </w:rPr>
              <w:t>意见</w:t>
            </w:r>
          </w:p>
        </w:tc>
        <w:tc>
          <w:tcPr>
            <w:tcW w:w="7166" w:type="dxa"/>
            <w:gridSpan w:val="5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00000b"/>
              <w:spacing w:before="72" w:line="210" w:lineRule="auto"/>
              <w:ind w:left="4782"/>
              <w:rPr/>
            </w:pPr>
            <w:r>
              <w:rPr>
                <w:spacing w:val="12"/>
              </w:rPr>
              <w:t>(盖章)</w:t>
            </w:r>
          </w:p>
          <w:p>
            <w:pPr>
              <w:pStyle w:val="00000b"/>
              <w:spacing w:line="219" w:lineRule="auto"/>
              <w:ind w:left="4461"/>
              <w:rPr/>
            </w:pPr>
            <w:r>
              <w:rPr>
                <w:spacing w:val="-6"/>
              </w:rPr>
              <w:t>年    月</w:t>
            </w:r>
            <w:r>
              <w:rPr>
                <w:spacing w:val="3"/>
              </w:rPr>
              <w:t xml:space="preserve">    </w:t>
            </w:r>
            <w:r>
              <w:rPr>
                <w:spacing w:val="-6"/>
              </w:rPr>
              <w:t>口</w:t>
            </w:r>
          </w:p>
        </w:tc>
      </w:tr>
      <w:tr>
        <w:trPr>
          <w:trHeight w:val="2118" w:hRule="atLeast"/>
        </w:trPr>
        <w:tc>
          <w:tcPr>
            <w:tcW w:w="1283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00000b"/>
              <w:spacing w:before="72" w:line="219" w:lineRule="auto"/>
              <w:ind w:left="194"/>
              <w:rPr/>
            </w:pPr>
            <w:r>
              <w:rPr>
                <w:spacing w:val="-2"/>
              </w:rPr>
              <w:t>推荐单位</w:t>
            </w:r>
          </w:p>
          <w:p>
            <w:pPr>
              <w:pStyle w:val="00000b"/>
              <w:spacing w:before="30" w:line="219" w:lineRule="auto"/>
              <w:ind w:left="415"/>
              <w:rPr/>
            </w:pPr>
            <w:r>
              <w:rPr>
                <w:spacing w:val="5"/>
              </w:rPr>
              <w:t>意见</w:t>
            </w:r>
          </w:p>
        </w:tc>
        <w:tc>
          <w:tcPr>
            <w:tcW w:w="7166" w:type="dxa"/>
            <w:gridSpan w:val="5"/>
            <w:vAlign w:val="top"/>
          </w:tcPr>
          <w:p>
            <w:pPr>
              <w:pStyle w:val="00000b"/>
              <w:spacing w:before="86" w:line="225" w:lineRule="auto"/>
              <w:ind w:left="12" w:firstLine="489"/>
              <w:rPr/>
            </w:pPr>
            <w:r>
              <w:rPr>
                <w:spacing w:val="-12"/>
                <w:position w:val="1"/>
              </w:rPr>
              <w:t>经</w:t>
            </w:r>
            <w:r>
              <w:rPr>
                <w:spacing w:val="-34"/>
                <w:position w:val="1"/>
              </w:rPr>
              <w:t xml:space="preserve"> </w:t>
            </w:r>
            <w:r>
              <w:rPr>
                <w:spacing w:val="-12"/>
                <w:position w:val="1"/>
              </w:rPr>
              <w:t>审</w:t>
            </w:r>
            <w:r>
              <w:rPr>
                <w:spacing w:val="-42"/>
                <w:position w:val="1"/>
              </w:rPr>
              <w:t xml:space="preserve"> </w:t>
            </w:r>
            <w:r>
              <w:rPr>
                <w:spacing w:val="-12"/>
                <w:position w:val="1"/>
              </w:rPr>
              <w:t>查</w:t>
            </w:r>
            <w:r>
              <w:rPr>
                <w:spacing w:val="-27"/>
                <w:position w:val="1"/>
              </w:rPr>
              <w:t xml:space="preserve"> </w:t>
            </w:r>
            <w:r>
              <w:rPr>
                <w:spacing w:val="-12"/>
                <w:position w:val="1"/>
              </w:rPr>
              <w:t>，</w:t>
            </w:r>
            <w:r>
              <w:rPr>
                <w:spacing w:val="20"/>
                <w:position w:val="1"/>
                <w:u w:val="single" w:color="auto"/>
              </w:rPr>
              <w:t xml:space="preserve">   </w:t>
            </w:r>
            <w:r>
              <w:rPr>
                <w:spacing w:val="21"/>
                <w:position w:val="1"/>
              </w:rPr>
              <w:t xml:space="preserve"> </w:t>
            </w:r>
            <w:r>
              <w:rPr>
                <w:spacing w:val="-11"/>
              </w:rPr>
              <w:t>代表队的参赛内容         无政治性及科学性错误</w:t>
            </w:r>
            <w:r>
              <w:rPr>
                <w:spacing w:val="-12"/>
              </w:rPr>
              <w:t>，</w:t>
            </w:r>
            <w:r>
              <w:rPr>
                <w:spacing w:val="-8"/>
              </w:rPr>
              <w:t>所</w:t>
            </w:r>
            <w:r>
              <w:rPr/>
              <w:t xml:space="preserve"> 有展演选手身份真实、无违背科研诚信及科技伦理</w:t>
            </w:r>
            <w:r>
              <w:rPr>
                <w:spacing w:val="-1"/>
              </w:rPr>
              <w:t>的行为。</w:t>
            </w:r>
          </w:p>
          <w:p>
            <w:pPr>
              <w:pStyle w:val="00000b"/>
              <w:spacing w:before="32" w:line="219" w:lineRule="auto"/>
              <w:ind w:left="491"/>
              <w:rPr/>
            </w:pPr>
            <w:r>
              <w:rPr>
                <w:spacing w:val="-1"/>
              </w:rPr>
              <w:t>同意推荐参赛。</w:t>
            </w: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00000b"/>
              <w:spacing w:before="71" w:line="219" w:lineRule="auto"/>
              <w:ind w:left="4791"/>
              <w:rPr/>
            </w:pPr>
            <w:r>
              <w:rPr>
                <w:spacing w:val="12"/>
              </w:rPr>
              <w:t>(盖章)</w:t>
            </w:r>
          </w:p>
          <w:p>
            <w:pPr>
              <w:pStyle w:val="00000b"/>
              <w:spacing w:before="290" w:line="219" w:lineRule="auto"/>
              <w:ind w:left="4482"/>
              <w:rPr/>
            </w:pPr>
            <w:r>
              <w:rPr>
                <w:spacing w:val="-8"/>
              </w:rPr>
              <w:t>年</w:t>
            </w:r>
            <w:r>
              <w:rPr>
                <w:spacing w:val="28"/>
              </w:rPr>
              <w:t xml:space="preserve">   </w:t>
            </w:r>
            <w:r>
              <w:rPr>
                <w:spacing w:val="-8"/>
              </w:rPr>
              <w:t>月</w:t>
            </w:r>
            <w:r>
              <w:rPr/>
              <w:t xml:space="preserve">    </w:t>
            </w:r>
            <w:r>
              <w:rPr>
                <w:spacing w:val="-8"/>
              </w:rPr>
              <w:t>口</w:t>
            </w:r>
          </w:p>
        </w:tc>
      </w:tr>
      <w:tr>
        <w:trPr>
          <w:trHeight w:val="544" w:hRule="atLeast"/>
        </w:trPr>
        <w:tc>
          <w:tcPr>
            <w:tcW w:w="1283" w:type="dxa"/>
            <w:vAlign w:val="top"/>
          </w:tcPr>
          <w:p>
            <w:pPr>
              <w:pStyle w:val="00000b"/>
              <w:spacing w:before="169" w:line="221" w:lineRule="auto"/>
              <w:ind w:left="415"/>
              <w:rPr/>
            </w:pPr>
            <w:r>
              <w:rPr>
                <w:spacing w:val="5"/>
              </w:rPr>
              <w:t>备注</w:t>
            </w:r>
          </w:p>
        </w:tc>
        <w:tc>
          <w:tcPr>
            <w:tcW w:w="7166" w:type="dxa"/>
            <w:gridSpan w:val="5"/>
            <w:vAlign w:val="top"/>
          </w:tcPr>
          <w:p>
            <w:pPr>
              <w:pStyle w:val="00000b"/>
              <w:spacing w:before="166" w:line="219" w:lineRule="auto"/>
              <w:jc w:val="right"/>
              <w:rPr/>
            </w:pPr>
            <w:r>
              <w:rPr>
                <w:spacing w:val="-13"/>
              </w:rPr>
              <w:t>总决赛所需服装、实验道具、多媒体等由选手自备，主办方只提供桌椅。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2150" w:h="16990"/>
          <w:pgMar w:top="1444" w:right="1725" w:bottom="1480" w:left="1822" w:header="0" w:footer="1114" w:gutter="0"/>
        </w:sectPr>
      </w:pPr>
    </w:p>
    <w:tbl>
      <w:tblPr>
        <w:tblStyle w:val="000009"/>
        <w:tblW w:w="0" w:type="auto"/>
        <w:tblInd w:w="5" w:type="dxa"/>
        <w:tblBorders>
          <w:top w:val="single" w:color="000000" w:sz="2" w:space="0"/>
          <w:left w:val="single" w:color="000000" w:sz="4" w:space="0"/>
          <w:bottom w:val="single" w:color="000000" w:sz="2" w:space="0"/>
          <w:right w:val="single" w:color="000000" w:sz="4" w:space="0"/>
        </w:tblBorders>
        <w:tblLayout w:type="fixed"/>
      </w:tblPr>
      <w:tblGrid>
        <w:gridCol w:w="11400"/>
      </w:tblGrid>
      <w:tr>
        <w:trPr>
          <w:trHeight w:val="16108" w:hRule="atLeast"/>
        </w:trPr>
        <w:tc>
          <w:tcPr>
            <w:tcW w:w="11400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00000b"/>
              <w:spacing w:before="81" w:line="239" w:lineRule="auto"/>
              <w:ind w:left="9204"/>
              <w:rPr>
                <w:sz w:val="25"/>
                <w:szCs w:val="25"/>
              </w:rPr>
            </w:pPr>
            <w:r>
              <w:rPr>
                <w:spacing w:val="-8"/>
                <w:w w:val="69"/>
                <w:sz w:val="25"/>
                <w:szCs w:val="25"/>
              </w:rPr>
              <w:t>—</w:t>
            </w:r>
            <w:r>
              <w:rPr>
                <w:spacing w:val="-27"/>
                <w:sz w:val="25"/>
                <w:szCs w:val="25"/>
              </w:rPr>
              <w:t>13—</w:t>
            </w: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pacing w:line="14" w:lineRule="auto"/>
        <w:rPr>
          <w:rFonts w:ascii="Arial" w:hAnsi="Arial" w:eastAsia="Arial" w:cs="Arial"/>
          <w:sz w:val="2"/>
          <w:szCs w:val="2"/>
        </w:rPr>
        <w:sectPr>
          <w:footerReference r:id="rId15" w:type="default"/>
          <w:pgSz w:w="11920" w:h="16830"/>
          <w:pgMar w:top="415" w:right="334" w:bottom="284" w:left="174" w:header="0" w:footer="0" w:gutter="0"/>
        </w:sectPr>
      </w:pPr>
    </w:p>
    <w:p>
      <w:pPr>
        <w:spacing w:line="284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before="97" w:line="224" w:lineRule="auto"/>
        <w:ind w:left="29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b/>
          <w:bCs/>
          <w:spacing w:val="22"/>
          <w:sz w:val="30"/>
          <w:szCs w:val="30"/>
        </w:rPr>
        <w:t>附件3</w:t>
      </w:r>
    </w:p>
    <w:p>
      <w:pPr>
        <w:spacing w:line="368" w:lineRule="auto"/>
        <w:rPr>
          <w:rFonts w:ascii="Arial"/>
          <w:sz w:val="21"/>
        </w:rPr>
      </w:pPr>
    </w:p>
    <w:p>
      <w:pPr>
        <w:spacing w:before="110" w:line="219" w:lineRule="auto"/>
        <w:ind w:left="839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b/>
          <w:bCs/>
          <w:spacing w:val="-2"/>
          <w:sz w:val="34"/>
          <w:szCs w:val="34"/>
        </w:rPr>
        <w:t>首届四川省科学实验展演汇演推荐单位信息表</w:t>
      </w:r>
    </w:p>
    <w:p>
      <w:pPr>
        <w:spacing w:before="163"/>
        <w:rPr/>
      </w:pPr>
    </w:p>
    <w:tbl>
      <w:tblPr>
        <w:tblStyle w:val="000009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</w:tblPr>
      <w:tblGrid>
        <w:gridCol w:w="2132"/>
        <w:gridCol w:w="3226"/>
        <w:gridCol w:w="1169"/>
        <w:gridCol w:w="2102"/>
      </w:tblGrid>
      <w:tr>
        <w:trPr>
          <w:trHeight w:val="654" w:hRule="atLeast"/>
        </w:trPr>
        <w:tc>
          <w:tcPr>
            <w:tcW w:w="2132" w:type="dxa"/>
            <w:vAlign w:val="top"/>
          </w:tcPr>
          <w:p>
            <w:pPr>
              <w:pStyle w:val="00000b"/>
              <w:spacing w:before="224" w:line="220" w:lineRule="auto"/>
              <w:ind w:left="835"/>
              <w:rPr/>
            </w:pPr>
            <w:r>
              <w:rPr>
                <w:spacing w:val="-3"/>
              </w:rPr>
              <w:t>单位</w:t>
            </w:r>
          </w:p>
        </w:tc>
        <w:tc>
          <w:tcPr>
            <w:tcW w:w="6497" w:type="dxa"/>
            <w:gridSpan w:val="3"/>
            <w:vAlign w:val="top"/>
          </w:tcPr>
          <w:p>
            <w:pPr>
              <w:pStyle w:val="00000b"/>
              <w:spacing w:before="222" w:line="219" w:lineRule="auto"/>
              <w:ind w:left="1542"/>
              <w:rPr/>
            </w:pPr>
            <w:r>
              <w:rPr>
                <w:spacing w:val="2"/>
              </w:rPr>
              <w:t>(盖章，省级科普基地请填基地名称)</w:t>
            </w:r>
          </w:p>
        </w:tc>
      </w:tr>
      <w:tr>
        <w:trPr>
          <w:trHeight w:val="660" w:hRule="atLeast"/>
        </w:trPr>
        <w:tc>
          <w:tcPr>
            <w:tcW w:w="2132" w:type="dxa"/>
            <w:vAlign w:val="top"/>
          </w:tcPr>
          <w:p>
            <w:pPr>
              <w:pStyle w:val="00000b"/>
              <w:spacing w:before="220" w:line="219" w:lineRule="auto"/>
              <w:ind w:left="614"/>
              <w:rPr/>
            </w:pPr>
            <w:r>
              <w:rPr>
                <w:spacing w:val="7"/>
              </w:rPr>
              <w:t>领队姓名</w:t>
            </w:r>
          </w:p>
        </w:tc>
        <w:tc>
          <w:tcPr>
            <w:tcW w:w="32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>
            <w:pPr>
              <w:pStyle w:val="00000b"/>
              <w:spacing w:before="220" w:line="220" w:lineRule="auto"/>
              <w:ind w:left="357"/>
              <w:rPr/>
            </w:pPr>
            <w:r>
              <w:rPr>
                <w:spacing w:val="8"/>
              </w:rPr>
              <w:t>性别</w:t>
            </w:r>
          </w:p>
        </w:tc>
        <w:tc>
          <w:tcPr>
            <w:tcW w:w="21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659" w:hRule="atLeast"/>
        </w:trPr>
        <w:tc>
          <w:tcPr>
            <w:tcW w:w="2132" w:type="dxa"/>
            <w:vAlign w:val="top"/>
          </w:tcPr>
          <w:p>
            <w:pPr>
              <w:pStyle w:val="00000b"/>
              <w:spacing w:before="220" w:line="219" w:lineRule="auto"/>
              <w:ind w:left="565"/>
              <w:rPr/>
            </w:pPr>
            <w:r>
              <w:rPr>
                <w:spacing w:val="2"/>
              </w:rPr>
              <w:t>职务/职称</w:t>
            </w:r>
          </w:p>
        </w:tc>
        <w:tc>
          <w:tcPr>
            <w:tcW w:w="32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>
            <w:pPr>
              <w:pStyle w:val="00000b"/>
              <w:spacing w:before="221" w:line="221" w:lineRule="auto"/>
              <w:ind w:left="357"/>
              <w:rPr/>
            </w:pPr>
            <w:r>
              <w:rPr>
                <w:spacing w:val="4"/>
              </w:rPr>
              <w:t>民族</w:t>
            </w:r>
          </w:p>
        </w:tc>
        <w:tc>
          <w:tcPr>
            <w:tcW w:w="21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659" w:hRule="atLeast"/>
        </w:trPr>
        <w:tc>
          <w:tcPr>
            <w:tcW w:w="2132" w:type="dxa"/>
            <w:vAlign w:val="top"/>
          </w:tcPr>
          <w:p>
            <w:pPr>
              <w:pStyle w:val="00000b"/>
              <w:spacing w:before="224" w:line="221" w:lineRule="auto"/>
              <w:ind w:left="614"/>
              <w:rPr/>
            </w:pPr>
            <w:r>
              <w:rPr>
                <w:spacing w:val="-2"/>
              </w:rPr>
              <w:t>联系电话</w:t>
            </w:r>
          </w:p>
        </w:tc>
        <w:tc>
          <w:tcPr>
            <w:tcW w:w="649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1669" w:hRule="atLeast"/>
        </w:trPr>
        <w:tc>
          <w:tcPr>
            <w:tcW w:w="2132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</w:p>
          <w:p>
            <w:pPr>
              <w:pStyle w:val="00000b"/>
              <w:spacing w:before="72" w:line="219" w:lineRule="auto"/>
              <w:ind w:left="505"/>
              <w:rPr/>
            </w:pPr>
            <w:r>
              <w:rPr>
                <w:spacing w:val="2"/>
              </w:rPr>
              <w:t>第一代表队</w:t>
            </w:r>
          </w:p>
          <w:p>
            <w:pPr>
              <w:pStyle w:val="00000b"/>
              <w:spacing w:line="220" w:lineRule="auto"/>
              <w:ind w:left="64"/>
              <w:rPr/>
            </w:pPr>
            <w:r>
              <w:rPr/>
              <w:t>(作品名称+展演选手</w:t>
            </w:r>
          </w:p>
          <w:p>
            <w:pPr>
              <w:pStyle w:val="00000b"/>
              <w:spacing w:before="47" w:line="219" w:lineRule="auto"/>
              <w:ind w:left="785"/>
              <w:rPr/>
            </w:pPr>
            <w:r>
              <w:rPr>
                <w:spacing w:val="16"/>
              </w:rPr>
              <w:t>姓名)</w:t>
            </w:r>
          </w:p>
        </w:tc>
        <w:tc>
          <w:tcPr>
            <w:tcW w:w="649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1738" w:hRule="atLeast"/>
        </w:trPr>
        <w:tc>
          <w:tcPr>
            <w:tcW w:w="2132" w:type="dxa"/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</w:p>
          <w:p>
            <w:pPr>
              <w:pStyle w:val="00000b"/>
              <w:spacing w:before="71" w:line="219" w:lineRule="auto"/>
              <w:ind w:left="505"/>
              <w:rPr/>
            </w:pPr>
            <w:r>
              <w:rPr>
                <w:spacing w:val="2"/>
              </w:rPr>
              <w:t>第二代表队</w:t>
            </w:r>
          </w:p>
          <w:p>
            <w:pPr>
              <w:pStyle w:val="00000b"/>
              <w:spacing w:before="19" w:line="220" w:lineRule="auto"/>
              <w:ind w:left="64"/>
              <w:rPr/>
            </w:pPr>
            <w:r>
              <w:rPr/>
              <w:t>(作品名称+展演选手</w:t>
            </w:r>
          </w:p>
          <w:p>
            <w:pPr>
              <w:pStyle w:val="00000b"/>
              <w:spacing w:before="27" w:line="219" w:lineRule="auto"/>
              <w:ind w:left="724"/>
              <w:rPr/>
            </w:pPr>
            <w:r>
              <w:rPr>
                <w:spacing w:val="16"/>
              </w:rPr>
              <w:t>姓名)</w:t>
            </w:r>
          </w:p>
        </w:tc>
        <w:tc>
          <w:tcPr>
            <w:tcW w:w="649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1838" w:hRule="atLeast"/>
        </w:trPr>
        <w:tc>
          <w:tcPr>
            <w:tcW w:w="2132" w:type="dxa"/>
            <w:vAlign w:val="top"/>
          </w:tcPr>
          <w:p>
            <w:pPr>
              <w:spacing w:line="460" w:lineRule="auto"/>
              <w:rPr>
                <w:rFonts w:ascii="Arial"/>
                <w:sz w:val="21"/>
              </w:rPr>
            </w:pPr>
          </w:p>
          <w:p>
            <w:pPr>
              <w:pStyle w:val="00000b"/>
              <w:spacing w:before="72" w:line="219" w:lineRule="auto"/>
              <w:ind w:left="505"/>
              <w:rPr/>
            </w:pPr>
            <w:r>
              <w:rPr>
                <w:spacing w:val="2"/>
              </w:rPr>
              <w:t>第三代表队</w:t>
            </w:r>
          </w:p>
          <w:p>
            <w:pPr>
              <w:pStyle w:val="00000b"/>
              <w:spacing w:before="29" w:line="220" w:lineRule="auto"/>
              <w:ind w:left="64"/>
              <w:rPr/>
            </w:pPr>
            <w:r>
              <w:rPr/>
              <w:t>(作品名称+展演选手</w:t>
            </w:r>
          </w:p>
          <w:p>
            <w:pPr>
              <w:pStyle w:val="00000b"/>
              <w:spacing w:before="17" w:line="219" w:lineRule="auto"/>
              <w:ind w:left="785"/>
              <w:rPr/>
            </w:pPr>
            <w:r>
              <w:rPr>
                <w:spacing w:val="16"/>
              </w:rPr>
              <w:t>姓名)</w:t>
            </w:r>
          </w:p>
        </w:tc>
        <w:tc>
          <w:tcPr>
            <w:tcW w:w="649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659" w:hRule="atLeast"/>
        </w:trPr>
        <w:tc>
          <w:tcPr>
            <w:tcW w:w="21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97" w:type="dxa"/>
            <w:gridSpan w:val="3"/>
            <w:vAlign w:val="top"/>
          </w:tcPr>
          <w:p>
            <w:pPr>
              <w:pStyle w:val="00000b"/>
              <w:spacing w:before="227" w:line="219" w:lineRule="auto"/>
              <w:ind w:left="2183"/>
              <w:rPr/>
            </w:pPr>
            <w:r>
              <w:rPr>
                <w:spacing w:val="4"/>
              </w:rPr>
              <w:t>(表格不够请自行增加)</w:t>
            </w:r>
          </w:p>
        </w:tc>
      </w:tr>
      <w:tr>
        <w:trPr>
          <w:trHeight w:val="1254" w:hRule="atLeast"/>
        </w:trPr>
        <w:tc>
          <w:tcPr>
            <w:tcW w:w="2132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</w:p>
          <w:p>
            <w:pPr>
              <w:pStyle w:val="00000b"/>
              <w:spacing w:before="72" w:line="219" w:lineRule="auto"/>
              <w:ind w:left="285"/>
              <w:rPr/>
            </w:pPr>
            <w:r>
              <w:rPr>
                <w:spacing w:val="-2"/>
              </w:rPr>
              <w:t>参评优秀组织奖</w:t>
            </w:r>
          </w:p>
        </w:tc>
        <w:tc>
          <w:tcPr>
            <w:tcW w:w="6497" w:type="dxa"/>
            <w:gridSpan w:val="3"/>
            <w:vAlign w:val="top"/>
          </w:tcPr>
          <w:p>
            <w:pPr>
              <w:pStyle w:val="00000b"/>
              <w:spacing w:before="85" w:line="219" w:lineRule="auto"/>
              <w:ind w:left="4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口是，提供材料：□30秒剪辑视频口照片口新闻稿</w:t>
            </w:r>
          </w:p>
          <w:p>
            <w:pPr>
              <w:pStyle w:val="00000b"/>
              <w:spacing w:before="87" w:line="233" w:lineRule="auto"/>
              <w:ind w:left="462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预赛场次：             选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手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人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数 (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包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含</w:t>
            </w:r>
            <w:r>
              <w:rPr>
                <w:spacing w:val="-39"/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各</w:t>
            </w:r>
            <w:r>
              <w:rPr>
                <w:spacing w:val="-39"/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级</w:t>
            </w:r>
            <w:r>
              <w:rPr>
                <w:spacing w:val="-39"/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预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赛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) :</w:t>
            </w:r>
            <w:r>
              <w:rPr>
                <w:spacing w:val="-4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u w:val="single" w:color="auto"/>
              </w:rPr>
              <w:t xml:space="preserve">    </w:t>
            </w:r>
          </w:p>
          <w:p>
            <w:pPr>
              <w:pStyle w:val="00000b"/>
              <w:spacing w:before="45" w:line="300" w:lineRule="auto"/>
              <w:ind w:left="462" w:right="3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观众人数：(线上_)</w:t>
            </w:r>
            <w:r>
              <w:rPr>
                <w:sz w:val="18"/>
                <w:szCs w:val="18"/>
                <w:u w:val="dotted" w:color="auto"/>
              </w:rPr>
              <w:t xml:space="preserve">   </w:t>
            </w:r>
            <w:r>
              <w:rPr>
                <w:spacing w:val="-8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--- (线下)_ </w:t>
            </w:r>
            <w:r>
              <w:rPr>
                <w:spacing w:val="6"/>
                <w:sz w:val="18"/>
                <w:szCs w:val="18"/>
              </w:rPr>
              <w:t>□否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1920" w:h="16830"/>
          <w:pgMar w:top="1430" w:right="1515" w:bottom="1338" w:left="1765" w:header="0" w:footer="1051" w:gutter="0"/>
        </w:sect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before="101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10"/>
          <w:sz w:val="31"/>
          <w:szCs w:val="31"/>
        </w:rPr>
        <w:t>附件4</w:t>
      </w:r>
    </w:p>
    <w:p>
      <w:pPr>
        <w:spacing w:line="326" w:lineRule="auto"/>
        <w:rPr>
          <w:rFonts w:ascii="Arial"/>
          <w:sz w:val="21"/>
        </w:rPr>
      </w:pPr>
    </w:p>
    <w:p>
      <w:pPr>
        <w:spacing w:line="327" w:lineRule="auto"/>
        <w:rPr>
          <w:rFonts w:ascii="Arial"/>
          <w:sz w:val="21"/>
        </w:rPr>
      </w:pPr>
    </w:p>
    <w:p>
      <w:pPr>
        <w:spacing w:before="100" w:line="219" w:lineRule="auto"/>
        <w:ind w:left="610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b/>
          <w:bCs/>
          <w:spacing w:val="28"/>
          <w:sz w:val="31"/>
          <w:szCs w:val="31"/>
        </w:rPr>
        <w:t>首届四川省科学实验展演汇演评委候选人信息表</w:t>
      </w:r>
    </w:p>
    <w:p>
      <w:pPr>
        <w:spacing w:before="4"/>
        <w:rPr/>
      </w:pPr>
    </w:p>
    <w:p>
      <w:pPr>
        <w:spacing w:before="3"/>
        <w:rPr/>
      </w:pPr>
    </w:p>
    <w:tbl>
      <w:tblPr>
        <w:tblStyle w:val="000009"/>
        <w:tblW w:w="0" w:type="auto"/>
        <w:tblInd w:w="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</w:tblPr>
      <w:tblGrid>
        <w:gridCol w:w="1783"/>
        <w:gridCol w:w="1658"/>
        <w:gridCol w:w="749"/>
        <w:gridCol w:w="1279"/>
        <w:gridCol w:w="1328"/>
        <w:gridCol w:w="1323"/>
      </w:tblGrid>
      <w:tr>
        <w:trPr>
          <w:trHeight w:val="604" w:hRule="atLeast"/>
        </w:trPr>
        <w:tc>
          <w:tcPr>
            <w:tcW w:w="1783" w:type="dxa"/>
            <w:vAlign w:val="top"/>
          </w:tcPr>
          <w:p>
            <w:pPr>
              <w:pStyle w:val="00000b"/>
              <w:spacing w:before="194" w:line="219" w:lineRule="auto"/>
              <w:ind w:left="665"/>
              <w:rPr/>
            </w:pPr>
            <w:r>
              <w:rPr>
                <w:spacing w:val="14"/>
              </w:rPr>
              <w:t>姓名</w:t>
            </w:r>
          </w:p>
        </w:tc>
        <w:tc>
          <w:tcPr>
            <w:tcW w:w="16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pStyle w:val="00000b"/>
              <w:spacing w:before="194" w:line="219" w:lineRule="auto"/>
              <w:ind w:left="154"/>
              <w:rPr/>
            </w:pPr>
            <w:r>
              <w:rPr>
                <w:spacing w:val="-3"/>
              </w:rPr>
              <w:t>年龄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8" w:type="dxa"/>
            <w:vAlign w:val="top"/>
          </w:tcPr>
          <w:p>
            <w:pPr>
              <w:pStyle w:val="00000b"/>
              <w:spacing w:before="194" w:line="220" w:lineRule="auto"/>
              <w:ind w:left="436"/>
              <w:rPr/>
            </w:pPr>
            <w:r>
              <w:rPr>
                <w:spacing w:val="8"/>
              </w:rPr>
              <w:t>性别</w:t>
            </w:r>
          </w:p>
        </w:tc>
        <w:tc>
          <w:tcPr>
            <w:tcW w:w="13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599" w:hRule="atLeast"/>
        </w:trPr>
        <w:tc>
          <w:tcPr>
            <w:tcW w:w="1783" w:type="dxa"/>
            <w:vAlign w:val="top"/>
          </w:tcPr>
          <w:p>
            <w:pPr>
              <w:pStyle w:val="00000b"/>
              <w:spacing w:before="190" w:line="220" w:lineRule="auto"/>
              <w:ind w:left="445"/>
              <w:rPr/>
            </w:pPr>
            <w:r>
              <w:rPr>
                <w:spacing w:val="-3"/>
              </w:rPr>
              <w:t>工作单位</w:t>
            </w:r>
          </w:p>
        </w:tc>
        <w:tc>
          <w:tcPr>
            <w:tcW w:w="6337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599" w:hRule="atLeast"/>
        </w:trPr>
        <w:tc>
          <w:tcPr>
            <w:tcW w:w="1783" w:type="dxa"/>
            <w:vAlign w:val="top"/>
          </w:tcPr>
          <w:p>
            <w:pPr>
              <w:pStyle w:val="00000b"/>
              <w:spacing w:before="191" w:line="219" w:lineRule="auto"/>
              <w:ind w:left="665"/>
              <w:rPr/>
            </w:pPr>
            <w:r>
              <w:rPr>
                <w:spacing w:val="-3"/>
              </w:rPr>
              <w:t>职务</w:t>
            </w:r>
          </w:p>
        </w:tc>
        <w:tc>
          <w:tcPr>
            <w:tcW w:w="240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>
            <w:pPr>
              <w:pStyle w:val="00000b"/>
              <w:spacing w:before="194" w:line="221" w:lineRule="auto"/>
              <w:ind w:left="415"/>
              <w:rPr/>
            </w:pPr>
            <w:r>
              <w:rPr>
                <w:spacing w:val="5"/>
              </w:rPr>
              <w:t>职称</w:t>
            </w:r>
          </w:p>
        </w:tc>
        <w:tc>
          <w:tcPr>
            <w:tcW w:w="2651" w:type="dxa"/>
            <w:gridSpan w:val="2"/>
            <w:vAlign w:val="top"/>
          </w:tcPr>
          <w:p>
            <w:pPr>
              <w:pStyle w:val="00000b"/>
              <w:spacing w:before="191" w:line="219" w:lineRule="auto"/>
              <w:ind w:left="256"/>
              <w:rPr/>
            </w:pPr>
            <w:r>
              <w:rPr>
                <w:spacing w:val="4"/>
              </w:rPr>
              <w:t>(请提交对应职称证明)</w:t>
            </w:r>
          </w:p>
        </w:tc>
      </w:tr>
      <w:tr>
        <w:trPr>
          <w:trHeight w:val="599" w:hRule="atLeast"/>
        </w:trPr>
        <w:tc>
          <w:tcPr>
            <w:tcW w:w="1783" w:type="dxa"/>
            <w:vAlign w:val="top"/>
          </w:tcPr>
          <w:p>
            <w:pPr>
              <w:pStyle w:val="00000b"/>
              <w:spacing w:before="195" w:line="221" w:lineRule="auto"/>
              <w:ind w:left="445"/>
              <w:rPr/>
            </w:pPr>
            <w:r>
              <w:rPr>
                <w:spacing w:val="-2"/>
              </w:rPr>
              <w:t>联系电话</w:t>
            </w:r>
          </w:p>
        </w:tc>
        <w:tc>
          <w:tcPr>
            <w:tcW w:w="240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>
            <w:pPr>
              <w:pStyle w:val="00000b"/>
              <w:spacing w:before="192" w:line="220" w:lineRule="auto"/>
              <w:ind w:left="415"/>
              <w:rPr/>
            </w:pPr>
            <w:r>
              <w:rPr>
                <w:spacing w:val="-3"/>
              </w:rPr>
              <w:t>专业</w:t>
            </w:r>
          </w:p>
        </w:tc>
        <w:tc>
          <w:tcPr>
            <w:tcW w:w="265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599" w:hRule="atLeast"/>
        </w:trPr>
        <w:tc>
          <w:tcPr>
            <w:tcW w:w="1783" w:type="dxa"/>
            <w:vAlign w:val="top"/>
          </w:tcPr>
          <w:p>
            <w:pPr>
              <w:pStyle w:val="00000b"/>
              <w:spacing w:before="196" w:line="221" w:lineRule="auto"/>
              <w:ind w:left="555"/>
              <w:rPr/>
            </w:pPr>
            <w:r>
              <w:rPr>
                <w:spacing w:val="-3"/>
              </w:rPr>
              <w:t>联系人</w:t>
            </w:r>
          </w:p>
        </w:tc>
        <w:tc>
          <w:tcPr>
            <w:tcW w:w="240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>
            <w:pPr>
              <w:pStyle w:val="00000b"/>
              <w:spacing w:before="194" w:line="221" w:lineRule="auto"/>
              <w:ind w:left="195"/>
              <w:rPr/>
            </w:pPr>
            <w:r>
              <w:rPr>
                <w:spacing w:val="-2"/>
              </w:rPr>
              <w:t>联系方式</w:t>
            </w:r>
          </w:p>
        </w:tc>
        <w:tc>
          <w:tcPr>
            <w:tcW w:w="265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1818" w:hRule="atLeast"/>
        </w:trPr>
        <w:tc>
          <w:tcPr>
            <w:tcW w:w="1783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00000b"/>
              <w:spacing w:before="72" w:line="338" w:lineRule="auto"/>
              <w:ind w:left="115" w:right="7" w:hanging="100"/>
              <w:rPr/>
            </w:pPr>
            <w:r>
              <w:rPr>
                <w:spacing w:val="-2"/>
              </w:rPr>
              <w:t>担任省级、市级科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普赛事评委情况</w:t>
            </w:r>
          </w:p>
        </w:tc>
        <w:tc>
          <w:tcPr>
            <w:tcW w:w="6337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1988" w:hRule="atLeast"/>
        </w:trPr>
        <w:tc>
          <w:tcPr>
            <w:tcW w:w="1783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00000b"/>
              <w:spacing w:before="71" w:line="337" w:lineRule="auto"/>
              <w:ind w:left="113" w:hanging="98"/>
              <w:rPr/>
            </w:pPr>
            <w:r>
              <w:rPr>
                <w:spacing w:val="-1"/>
              </w:rPr>
              <w:t>发表科普论文、出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版科普图书情况</w:t>
            </w:r>
          </w:p>
        </w:tc>
        <w:tc>
          <w:tcPr>
            <w:tcW w:w="6337" w:type="dxa"/>
            <w:gridSpan w:val="5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00000b"/>
              <w:spacing w:before="72" w:line="219" w:lineRule="auto"/>
              <w:ind w:left="2282"/>
              <w:rPr/>
            </w:pPr>
            <w:r>
              <w:rPr>
                <w:spacing w:val="4"/>
              </w:rPr>
              <w:t>(列出3篇/部即可)</w:t>
            </w:r>
          </w:p>
        </w:tc>
      </w:tr>
      <w:tr>
        <w:trPr>
          <w:trHeight w:val="2073" w:hRule="atLeast"/>
        </w:trPr>
        <w:tc>
          <w:tcPr>
            <w:tcW w:w="1783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00000b"/>
              <w:spacing w:before="72" w:line="219" w:lineRule="auto"/>
              <w:ind w:left="225"/>
              <w:rPr/>
            </w:pPr>
            <w:r>
              <w:rPr>
                <w:spacing w:val="-2"/>
              </w:rPr>
              <w:t>推荐单位意见</w:t>
            </w:r>
          </w:p>
        </w:tc>
        <w:tc>
          <w:tcPr>
            <w:tcW w:w="6337" w:type="dxa"/>
            <w:gridSpan w:val="5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00000b"/>
              <w:spacing w:before="71" w:line="219" w:lineRule="auto"/>
              <w:ind w:left="3392"/>
              <w:rPr/>
            </w:pPr>
            <w:r>
              <w:rPr>
                <w:spacing w:val="-4"/>
              </w:rPr>
              <w:t>(盖</w:t>
            </w:r>
            <w:r>
              <w:rPr>
                <w:spacing w:val="63"/>
              </w:rPr>
              <w:t xml:space="preserve"> </w:t>
            </w:r>
            <w:r>
              <w:rPr>
                <w:spacing w:val="-4"/>
              </w:rPr>
              <w:t>章)</w:t>
            </w:r>
          </w:p>
          <w:p>
            <w:pPr>
              <w:pStyle w:val="00000b"/>
              <w:spacing w:before="120" w:line="219" w:lineRule="auto"/>
              <w:ind w:left="4202"/>
              <w:rPr/>
            </w:pPr>
            <w:r>
              <w:rPr>
                <w:spacing w:val="-17"/>
              </w:rPr>
              <w:t>年</w:t>
            </w:r>
            <w:r>
              <w:rPr>
                <w:spacing w:val="9"/>
              </w:rPr>
              <w:t xml:space="preserve">  </w:t>
            </w:r>
            <w:r>
              <w:rPr>
                <w:spacing w:val="-17"/>
              </w:rPr>
              <w:t>月</w:t>
            </w:r>
            <w:r>
              <w:rPr>
                <w:spacing w:val="34"/>
              </w:rPr>
              <w:t xml:space="preserve">   </w:t>
            </w:r>
            <w:r>
              <w:rPr>
                <w:spacing w:val="-17"/>
              </w:rPr>
              <w:t>!</w:t>
            </w:r>
            <w:r>
              <w:rPr>
                <w:spacing w:val="-26"/>
              </w:rPr>
              <w:t xml:space="preserve"> </w:t>
            </w:r>
            <w:r>
              <w:rPr>
                <w:spacing w:val="-17"/>
              </w:rPr>
              <w:t>1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7" w:type="default"/>
          <w:pgSz w:w="11920" w:h="16830"/>
          <w:pgMar w:top="1430" w:right="1788" w:bottom="1304" w:left="1744" w:header="0" w:footer="1078" w:gutter="0"/>
        </w:sectPr>
      </w:pPr>
    </w:p>
    <w:p>
      <w:pPr>
        <w:rPr>
          <w:rFonts w:ascii="Arial"/>
          <w:sz w:val="21"/>
        </w:rPr>
      </w:pPr>
    </w:p>
    <w:sectPr>
      <w:headerReference r:id="rId18" w:type="default"/>
      <w:footerReference r:id="rId15" w:type="default"/>
      <w:pgSz w:w="11920" w:h="16830"/>
      <w:pgMar w:top="0" w:right="0" w:bottom="0" w:left="0" w:header="0" w:footer="0" w:gutter="0"/>
    </w:sectPr>
  </w:body>
</w:document>
</file>

<file path=word/fontTable.xml><?xml version="1.0" encoding="utf-8"?>
<w:fonts xmlns:w="http://schemas.openxmlformats.org/wordprocessingml/2006/main">
  <w:font w:name="黑体">
    <w:altName w:val="SimHei"/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宋体">
    <w:altName w:val="SimSun"/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 w:characterSet="ISO-8859-1"/>
    <w:family w:val="auto"/>
    <w:pitch w:val="default"/>
    <w:sig w:usb0="80000287" w:usb1="2ACF3C50" w:usb2="00000016" w:usb3="00000000" w:csb0="0004001F" w:csb1="FFFF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Times New Roman">
    <w:panose1 w:val="02020603050405020304"/>
    <w:charset w:val="00" w:characterSet="ISO-8859-1"/>
    <w:family w:val="auto"/>
    <w:pitch w:val="variable"/>
    <w:sig w:usb0="E0002EFF" w:usb1="C000785B" w:usb2="00000009" w:usb3="00000000" w:csb0="400001FF" w:csb1="FFFF0000"/>
  </w:font>
  <w:font w:name="SimSun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  <w:font w:name="Calibri">
    <w:panose1 w:val="020F0502020204030204"/>
    <w:charset w:val="00" w:characterSet="ISO-8859-1"/>
    <w:family w:val="swiss"/>
    <w:pitch w:val="default"/>
    <w:sig w:usb0="E4002EFF" w:usb1="C000247B" w:usb2="00000009" w:usb3="00000000" w:csb0="200001FF" w:csb1="00000000"/>
  </w:font>
  <w:font w:name="Times New T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FangSong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 w:characterSet="ISO-8859-1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="http://schemas.openxmlformats.org/wordprocessingml/2006/main">
  <w:p>
    <w:pPr>
      <w:pStyle w:val="00000a"/>
      <w:spacing w:line="235" w:lineRule="auto"/>
      <w:ind w:left="8260"/>
      <w:rPr>
        <w:sz w:val="27"/>
        <w:szCs w:val="27"/>
      </w:rPr>
    </w:pPr>
    <w:r>
      <w:rPr>
        <w:spacing w:val="-3"/>
        <w:sz w:val="27"/>
        <w:szCs w:val="27"/>
      </w:rPr>
      <w:t>—1—</w:t>
    </w:r>
  </w:p>
</w:ftr>
</file>

<file path=word/footer10.xml><?xml version="1.0" encoding="utf-8"?>
<w:ftr xmlns:w="http://schemas.openxmlformats.org/wordprocessingml/2006/main">
  <w:p>
    <w:pPr>
      <w:spacing w:line="233" w:lineRule="auto"/>
      <w:ind w:left="243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pacing w:val="-17"/>
        <w:sz w:val="30"/>
        <w:szCs w:val="30"/>
      </w:rPr>
      <w:t>—10—</w:t>
    </w:r>
  </w:p>
</w:ftr>
</file>

<file path=word/footer11.xml><?xml version="1.0" encoding="utf-8"?>
<w:ftr xmlns:w="http://schemas.openxmlformats.org/wordprocessingml/2006/main">
  <w:p>
    <w:pPr>
      <w:spacing w:line="179" w:lineRule="auto"/>
      <w:ind w:left="7955"/>
      <w:rPr>
        <w:rFonts w:ascii="Times New Roman" w:hAnsi="Times New Roman" w:eastAsia="Times New Roman" w:cs="Times New Roman"/>
        <w:sz w:val="23"/>
        <w:szCs w:val="23"/>
      </w:rPr>
    </w:pPr>
    <w:r>
      <w:rPr>
        <w:rFonts w:ascii="Times New Roman" w:hAnsi="Times New Roman" w:eastAsia="Times New Roman" w:cs="Times New Roman"/>
        <w:spacing w:val="-9"/>
        <w:sz w:val="23"/>
        <w:szCs w:val="23"/>
      </w:rPr>
      <w:t>11-</w:t>
    </w:r>
  </w:p>
</w:ftr>
</file>

<file path=word/footer12.xml><?xml version="1.0" encoding="utf-8"?>
<w:ftr xmlns:w="http://schemas.openxmlformats.org/wordprocessingml/2006/main">
  <w:p>
    <w:pPr>
      <w:spacing w:line="234" w:lineRule="auto"/>
      <w:ind w:left="227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pacing w:val="-2"/>
        <w:sz w:val="28"/>
        <w:szCs w:val="28"/>
      </w:rPr>
      <w:t>~12  -</w:t>
    </w:r>
  </w:p>
</w:ftr>
</file>

<file path=word/footer13.xml><?xml version="1.0" encoding="utf-8"?>
<w:ftr xmlns:w="http://schemas.openxmlformats.org/wordprocessingml/2006/main">
  <w:p>
    <w:pPr>
      <w:spacing w:line="14" w:lineRule="auto"/>
      <w:rPr>
        <w:rFonts w:ascii="Arial"/>
        <w:sz w:val="2"/>
      </w:rPr>
    </w:pPr>
  </w:p>
</w:ftr>
</file>

<file path=word/footer14.xml><?xml version="1.0" encoding="utf-8"?>
<w:ftr xmlns:w="http://schemas.openxmlformats.org/wordprocessingml/2006/main">
  <w:p>
    <w:pPr>
      <w:spacing w:line="232" w:lineRule="auto"/>
      <w:ind w:left="285"/>
      <w:rPr>
        <w:rFonts w:ascii="SimSun" w:hAnsi="SimSun" w:eastAsia="SimSun" w:cs="SimSun"/>
        <w:sz w:val="22"/>
        <w:szCs w:val="22"/>
      </w:rPr>
    </w:pPr>
    <w:r>
      <w:rPr>
        <w:rFonts w:ascii="SimSun" w:hAnsi="SimSun" w:eastAsia="SimSun" w:cs="SimSun"/>
        <w:spacing w:val="-2"/>
        <w:sz w:val="22"/>
        <w:szCs w:val="22"/>
      </w:rPr>
      <w:t>-14</w:t>
    </w:r>
    <w:r>
      <w:rPr>
        <w:rFonts w:ascii="SimSun" w:hAnsi="SimSun" w:eastAsia="SimSun" w:cs="SimSun"/>
        <w:spacing w:val="5"/>
        <w:sz w:val="22"/>
        <w:szCs w:val="22"/>
      </w:rPr>
      <w:t xml:space="preserve">   </w:t>
    </w:r>
    <w:r>
      <w:rPr>
        <w:rFonts w:ascii="SimSun" w:hAnsi="SimSun" w:eastAsia="SimSun" w:cs="SimSun"/>
        <w:spacing w:val="-2"/>
        <w:sz w:val="22"/>
        <w:szCs w:val="22"/>
      </w:rPr>
      <w:t>一</w:t>
    </w:r>
  </w:p>
</w:ftr>
</file>

<file path=word/footer15.xml><?xml version="1.0" encoding="utf-8"?>
<w:ftr xmlns:w="http://schemas.openxmlformats.org/wordprocessingml/2006/main">
  <w:p>
    <w:pPr>
      <w:spacing w:line="179" w:lineRule="auto"/>
      <w:ind w:left="7805"/>
      <w:rPr>
        <w:rFonts w:ascii="Times New Roman" w:hAnsi="Times New Roman" w:eastAsia="Times New Roman" w:cs="Times New Roman"/>
        <w:sz w:val="25"/>
        <w:szCs w:val="25"/>
      </w:rPr>
    </w:pPr>
    <w:r>
      <w:rPr>
        <w:rFonts w:ascii="Times New Roman" w:hAnsi="Times New Roman" w:eastAsia="Times New Roman" w:cs="Times New Roman"/>
        <w:spacing w:val="-10"/>
        <w:sz w:val="25"/>
        <w:szCs w:val="25"/>
      </w:rPr>
      <w:t>15-</w:t>
    </w:r>
  </w:p>
</w:ftr>
</file>

<file path=word/footer2.xml><?xml version="1.0" encoding="utf-8"?>
<w:ftr xmlns:w="http://schemas.openxmlformats.org/wordprocessingml/2006/main">
  <w:p>
    <w:pPr>
      <w:spacing w:before="1" w:line="234" w:lineRule="auto"/>
      <w:ind w:left="109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pacing w:val="-14"/>
        <w:sz w:val="30"/>
        <w:szCs w:val="30"/>
      </w:rPr>
      <w:t>—2—</w:t>
    </w:r>
  </w:p>
</w:ftr>
</file>

<file path=word/footer3.xml><?xml version="1.0" encoding="utf-8"?>
<w:ftr xmlns:w="http://schemas.openxmlformats.org/wordprocessingml/2006/main">
  <w:p>
    <w:pPr>
      <w:spacing w:line="233" w:lineRule="auto"/>
      <w:ind w:left="7975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pacing w:val="-13"/>
        <w:sz w:val="29"/>
        <w:szCs w:val="29"/>
      </w:rPr>
      <w:t>—3—</w:t>
    </w:r>
  </w:p>
</w:ftr>
</file>

<file path=word/footer4.xml><?xml version="1.0" encoding="utf-8"?>
<w:ftr xmlns:w="http://schemas.openxmlformats.org/wordprocessingml/2006/main">
  <w:p>
    <w:pPr>
      <w:spacing w:line="234" w:lineRule="auto"/>
      <w:ind w:left="165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pacing w:val="-13"/>
        <w:sz w:val="29"/>
        <w:szCs w:val="29"/>
      </w:rPr>
      <w:t>—4—</w:t>
    </w:r>
  </w:p>
</w:ftr>
</file>

<file path=word/footer5.xml><?xml version="1.0" encoding="utf-8"?>
<w:ftr xmlns:w="http://schemas.openxmlformats.org/wordprocessingml/2006/main">
  <w:p>
    <w:pPr>
      <w:spacing w:line="233" w:lineRule="auto"/>
      <w:ind w:right="33"/>
      <w:jc w:val="right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pacing w:val="-16"/>
        <w:sz w:val="30"/>
        <w:szCs w:val="30"/>
      </w:rPr>
      <w:t>—5—</w:t>
    </w:r>
  </w:p>
</w:ftr>
</file>

<file path=word/footer6.xml><?xml version="1.0" encoding="utf-8"?>
<w:ftr xmlns:w="http://schemas.openxmlformats.org/wordprocessingml/2006/main">
  <w:p>
    <w:pPr>
      <w:spacing w:line="233" w:lineRule="auto"/>
      <w:ind w:left="217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pacing w:val="-16"/>
        <w:sz w:val="30"/>
        <w:szCs w:val="30"/>
      </w:rPr>
      <w:t>—6—</w:t>
    </w:r>
  </w:p>
</w:ftr>
</file>

<file path=word/footer7.xml><?xml version="1.0" encoding="utf-8"?>
<w:ftr xmlns:w="http://schemas.openxmlformats.org/wordprocessingml/2006/main">
  <w:p>
    <w:pPr>
      <w:spacing w:before="1" w:line="232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pacing w:val="-3"/>
        <w:sz w:val="28"/>
        <w:szCs w:val="28"/>
      </w:rPr>
      <w:t>—7—</w:t>
    </w:r>
  </w:p>
</w:ftr>
</file>

<file path=word/footer8.xml><?xml version="1.0" encoding="utf-8"?>
<w:ftr xmlns:w="http://schemas.openxmlformats.org/wordprocessingml/2006/main">
  <w:p>
    <w:pPr>
      <w:spacing w:line="233" w:lineRule="auto"/>
      <w:ind w:left="174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pacing w:val="-12"/>
        <w:sz w:val="30"/>
        <w:szCs w:val="30"/>
      </w:rPr>
      <w:t>—8—</w:t>
    </w:r>
  </w:p>
</w:ftr>
</file>

<file path=word/footer9.xml><?xml version="1.0" encoding="utf-8"?>
<w:ftr xmlns:w="http://schemas.openxmlformats.org/wordprocessingml/2006/main">
  <w:p>
    <w:pPr>
      <w:spacing w:line="233" w:lineRule="auto"/>
      <w:jc w:val="right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pacing w:val="-23"/>
        <w:w w:val="97"/>
        <w:sz w:val="30"/>
        <w:szCs w:val="30"/>
      </w:rPr>
      <w:t>—</w:t>
    </w:r>
    <w:r>
      <w:rPr>
        <w:rFonts w:ascii="SimSun" w:hAnsi="SimSun" w:eastAsia="SimSun" w:cs="SimSun"/>
        <w:spacing w:val="-22"/>
        <w:w w:val="97"/>
        <w:sz w:val="30"/>
        <w:szCs w:val="30"/>
      </w:rPr>
      <w:t>9</w:t>
    </w:r>
    <w:r>
      <w:rPr>
        <w:rFonts w:ascii="SimSun" w:hAnsi="SimSun" w:eastAsia="SimSun" w:cs="SimSun"/>
        <w:spacing w:val="-9"/>
        <w:w w:val="97"/>
        <w:sz w:val="30"/>
        <w:szCs w:val="30"/>
      </w:rPr>
      <w:t>—</w:t>
    </w:r>
  </w:p>
</w:ftr>
</file>

<file path=word/header1.xml><?xml version="1.0" encoding="utf-8"?>
<w:hdr xmlns:w="http://schemas.openxmlformats.org/wordprocessingml/2006/main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>
  <w:docDefaults>
    <w:rPrDefault>
      <w:rPr>
        <w:rFonts w:ascii="Arial" w:hAnsi="Arial" w:eastAsia="Arial" w:cs="Arial"/>
        <w:snapToGrid w:val="false"/>
        <w:color w:val="000000"/>
        <w:kern w:val="0"/>
        <w:sz w:val="21"/>
        <w:szCs w:val="21"/>
        <w:lang w:val="en-US" w:eastAsia="en-US" w:bidi="ar-SA"/>
      </w:rPr>
    </w:rPrDefault>
  </w:docDefaults>
  <w:style w:type="paragraph" w:styleId="00000a">
    <w:name w:val="Body Text"/>
    <w:basedOn w:val="000008"/>
    <w:semiHidden/>
    <w:qFormat/>
    <w:pPr/>
    <w:rPr>
      <w:rFonts w:ascii="FangSong" w:hAnsi="FangSong" w:eastAsia="FangSong" w:cs="FangSong"/>
      <w:sz w:val="30"/>
      <w:szCs w:val="30"/>
      <w:lang w:val="en-US" w:eastAsia="en-US" w:bidi="ar-SA"/>
    </w:rPr>
  </w:style>
  <w:style w:type="paragraph" w:styleId="000008" w:default="true">
    <w:name w:val="Normal"/>
    <w:semiHidden/>
    <w:qFormat/>
    <w:pPr>
      <w:kinsoku w:val="false"/>
      <w:autoSpaceDE w:val="false"/>
      <w:autoSpaceDN w:val="false"/>
      <w:adjustRightInd w:val="false"/>
      <w:snapToGrid w:val="false"/>
      <w:spacing w:line="240" w:lineRule="auto"/>
      <w:jc w:val="left"/>
      <w:textAlignment w:val="baseline"/>
    </w:pPr>
    <w:rPr>
      <w:noProof/>
      <w:snapToGrid w:val="false"/>
      <w:color w:val="000000"/>
      <w:kern w:val="0"/>
    </w:rPr>
  </w:style>
  <w:style w:type="paragraph" w:styleId="00000b">
    <w:name w:val="Table Text"/>
    <w:basedOn w:val="000008"/>
    <w:semiHidden/>
    <w:qFormat/>
    <w:pPr/>
    <w:rPr>
      <w:rFonts w:ascii="SimSun" w:hAnsi="SimSun" w:eastAsia="SimSun" w:cs="SimSun"/>
      <w:sz w:val="22"/>
      <w:szCs w:val="22"/>
      <w:lang w:val="en-US" w:eastAsia="en-US" w:bidi="ar-SA"/>
    </w:rPr>
  </w:style>
  <w:style w:type="table" w:styleId="000009" w:default="true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Id="rId16" Type="http://schemas.openxmlformats.org/officeDocument/2006/relationships/footer" Target="footer14.xml" /><Relationship Id="rId13" Type="http://schemas.openxmlformats.org/officeDocument/2006/relationships/footer" Target="footer11.xml" /><Relationship Id="rId0" Type="http://schemas.openxmlformats.org/officeDocument/2006/relationships/styles" Target="styles.xml" /><Relationship Id="rId11" Type="http://schemas.openxmlformats.org/officeDocument/2006/relationships/footer" Target="footer9.xml" /><Relationship Id="rId1" Type="http://schemas.openxmlformats.org/officeDocument/2006/relationships/settings" Target="settings.xml" /><Relationship Id="rId14" Type="http://schemas.openxmlformats.org/officeDocument/2006/relationships/footer" Target="footer12.xml" /><Relationship Id="rId10" Type="http://schemas.openxmlformats.org/officeDocument/2006/relationships/footer" Target="footer8.xml" /><Relationship Id="rId15" Type="http://schemas.openxmlformats.org/officeDocument/2006/relationships/footer" Target="footer13.xml" /><Relationship Id="rId12" Type="http://schemas.openxmlformats.org/officeDocument/2006/relationships/footer" Target="footer10.xml" /><Relationship Id="rId17" Type="http://schemas.openxmlformats.org/officeDocument/2006/relationships/footer" Target="footer15.xml" /><Relationship Id="rId18" Type="http://schemas.openxmlformats.org/officeDocument/2006/relationships/header" Target="header1.xml" /><Relationship Id="rId19" Type="http://schemas.openxmlformats.org/officeDocument/2006/relationships/image" Target="media/image1.png" /><Relationship Id="rId2" Type="http://schemas.openxmlformats.org/officeDocument/2006/relationships/fontTable" Target="fontTable.xml" /><Relationship Id="rId20" Type="http://schemas.openxmlformats.org/officeDocument/2006/relationships/image" Target="media/image2.png" /><Relationship Id="rId3" Type="http://schemas.openxmlformats.org/officeDocument/2006/relationships/footer" Target="footer1.xml" /><Relationship Id="rId4" Type="http://schemas.openxmlformats.org/officeDocument/2006/relationships/footer" Target="footer2.xml" /><Relationship Id="rId5" Type="http://schemas.openxmlformats.org/officeDocument/2006/relationships/footer" Target="footer3.xml" /><Relationship Id="rId6" Type="http://schemas.openxmlformats.org/officeDocument/2006/relationships/footer" Target="footer4.xml" /><Relationship Id="rId7" Type="http://schemas.openxmlformats.org/officeDocument/2006/relationships/footer" Target="footer5.xml" /><Relationship Id="rId8" Type="http://schemas.openxmlformats.org/officeDocument/2006/relationships/footer" Target="footer6.xml" /><Relationship Id="rId9" Type="http://schemas.openxmlformats.org/officeDocument/2006/relationships/footer" Target="footer7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Tencent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2025-10-17T09:27:08Z</dcterms:created>
  <dcterms:modified xsi:type="dcterms:W3CDTF">2025-10-17T09:27:08Z</dcterms:modified>
</cp:coreProperties>
</file>