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FF3300"/>
          <w:w w:val="79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>
      <w:pPr>
        <w:widowControl w:val="0"/>
        <w:kinsoku/>
        <w:adjustRightInd/>
        <w:snapToGrid/>
        <w:spacing w:before="70" w:after="0" w:line="60" w:lineRule="exact"/>
        <w:ind w:left="0" w:right="0" w:firstLine="183"/>
        <w:textAlignment w:val="center"/>
        <w:rPr>
          <w:rFonts w:ascii="宋体" w:hAnsi="宋体" w:eastAsia="宋体" w:cs="宋体"/>
          <w:snapToGrid/>
          <w:kern w:val="0"/>
          <w:sz w:val="22"/>
          <w:szCs w:val="22"/>
          <w:lang w:val="zh-CN" w:eastAsia="zh-CN" w:bidi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bookmarkStart w:id="0" w:name="OLE_LINK2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关于申报2025年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度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四川省财政厅会计科研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项目申报的通知</w:t>
      </w:r>
      <w:bookmarkStart w:id="1" w:name="OLE_LINK4"/>
      <w:bookmarkStart w:id="2" w:name="OLE_LINK3"/>
    </w:p>
    <w:bookmarkEnd w:id="0"/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b w:val="0"/>
          <w:bCs w:val="0"/>
          <w:snapToGrid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2025年度四川省财政厅会计科研项目申报已经开始，请根据申报通知积极申报。要求如下：</w:t>
      </w:r>
      <w:bookmarkEnd w:id="1"/>
      <w:bookmarkEnd w:id="2"/>
      <w:bookmarkStart w:id="3" w:name="OLE_LINK1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750" w:firstLine="640" w:firstLineChars="200"/>
        <w:jc w:val="left"/>
        <w:textAlignment w:val="baseline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1.先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在科研大数据平台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5" w:leftChars="0" w:right="0" w:rightChars="0"/>
        <w:jc w:val="both"/>
        <w:textAlignment w:val="baseline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申报截止时间：202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年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月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日。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初审审核通过的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课题打印申报书打印3份，于9月10日提交至科技与社会服务处0810。立项后课题级别认定为市厅级A。</w:t>
      </w:r>
    </w:p>
    <w:bookmarkEnd w:id="3"/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 xml:space="preserve">                      </w:t>
      </w: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  2025年9月5日</w:t>
      </w:r>
    </w:p>
    <w:p>
      <w:pPr>
        <w:pStyle w:val="2"/>
        <w:ind w:left="0" w:leftChars="0" w:firstLine="0" w:firstLineChars="0"/>
      </w:pPr>
      <w:bookmarkStart w:id="6" w:name="_GoBack"/>
      <w:bookmarkEnd w:id="6"/>
      <w:bookmarkStart w:id="4" w:name="_Hlk63590566"/>
      <w:bookmarkEnd w:id="4"/>
      <w:bookmarkStart w:id="5" w:name="签发人"/>
      <w:bookmarkEnd w:id="5"/>
    </w:p>
    <w:sectPr>
      <w:headerReference r:id="rId5" w:type="default"/>
      <w:footerReference r:id="rId6" w:type="default"/>
      <w:pgSz w:w="11906" w:h="16839"/>
      <w:pgMar w:top="1701" w:right="1134" w:bottom="1417" w:left="1440" w:header="0" w:footer="0" w:gutter="0"/>
      <w:cols w:space="425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122AB66-A3ED-4795-AA9D-AB3B23F6A0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5011A6-5F82-4F7E-83DB-01F8476FB67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8308F07-892A-4296-B598-19A97C49E1A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left" w:pos="4200"/>
      </w:tabs>
      <w:snapToGrid w:val="0"/>
      <w:ind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2CE17E8"/>
    <w:rsid w:val="032F75BA"/>
    <w:rsid w:val="07632B57"/>
    <w:rsid w:val="0ACD3846"/>
    <w:rsid w:val="0BB04180"/>
    <w:rsid w:val="0EBF4FB6"/>
    <w:rsid w:val="10BE705D"/>
    <w:rsid w:val="10C006BD"/>
    <w:rsid w:val="1115798F"/>
    <w:rsid w:val="115658CB"/>
    <w:rsid w:val="159274DA"/>
    <w:rsid w:val="159A4C5C"/>
    <w:rsid w:val="15FB6A31"/>
    <w:rsid w:val="16994E46"/>
    <w:rsid w:val="176051CD"/>
    <w:rsid w:val="176E3811"/>
    <w:rsid w:val="17D73230"/>
    <w:rsid w:val="19D25245"/>
    <w:rsid w:val="1BF14E05"/>
    <w:rsid w:val="1DE67A2A"/>
    <w:rsid w:val="1F0B00A2"/>
    <w:rsid w:val="20675240"/>
    <w:rsid w:val="208A2436"/>
    <w:rsid w:val="220A1C57"/>
    <w:rsid w:val="23FA180A"/>
    <w:rsid w:val="24254CAE"/>
    <w:rsid w:val="27871DE1"/>
    <w:rsid w:val="293A275B"/>
    <w:rsid w:val="2AAC04F8"/>
    <w:rsid w:val="304402DB"/>
    <w:rsid w:val="322F554F"/>
    <w:rsid w:val="32A54D0E"/>
    <w:rsid w:val="335F2509"/>
    <w:rsid w:val="37105372"/>
    <w:rsid w:val="371174B9"/>
    <w:rsid w:val="396C0D34"/>
    <w:rsid w:val="39FD5420"/>
    <w:rsid w:val="3ACE03C2"/>
    <w:rsid w:val="3D4D4BA8"/>
    <w:rsid w:val="45C77F44"/>
    <w:rsid w:val="47401EDC"/>
    <w:rsid w:val="4776705E"/>
    <w:rsid w:val="484B50FA"/>
    <w:rsid w:val="49AC3823"/>
    <w:rsid w:val="4AF9092E"/>
    <w:rsid w:val="4D5B228C"/>
    <w:rsid w:val="4E6F28D5"/>
    <w:rsid w:val="50274ECE"/>
    <w:rsid w:val="52BA3119"/>
    <w:rsid w:val="53486C45"/>
    <w:rsid w:val="5511503E"/>
    <w:rsid w:val="56316600"/>
    <w:rsid w:val="57D7204A"/>
    <w:rsid w:val="595277DB"/>
    <w:rsid w:val="59795123"/>
    <w:rsid w:val="5A852A28"/>
    <w:rsid w:val="5BA04C44"/>
    <w:rsid w:val="5C4D2D47"/>
    <w:rsid w:val="5DB7605D"/>
    <w:rsid w:val="5E0F629C"/>
    <w:rsid w:val="5FDB2A76"/>
    <w:rsid w:val="60E11BB1"/>
    <w:rsid w:val="63A638D3"/>
    <w:rsid w:val="675F30F2"/>
    <w:rsid w:val="67EC5E2D"/>
    <w:rsid w:val="6A63107C"/>
    <w:rsid w:val="6B1E7934"/>
    <w:rsid w:val="6C770D95"/>
    <w:rsid w:val="6D6F5DD8"/>
    <w:rsid w:val="6EAD2F76"/>
    <w:rsid w:val="6FA2475C"/>
    <w:rsid w:val="712F24A5"/>
    <w:rsid w:val="71F843B6"/>
    <w:rsid w:val="72877575"/>
    <w:rsid w:val="73C3148C"/>
    <w:rsid w:val="75EC71B4"/>
    <w:rsid w:val="76476A38"/>
    <w:rsid w:val="76DF30D9"/>
    <w:rsid w:val="788306BD"/>
    <w:rsid w:val="798A0C7E"/>
    <w:rsid w:val="7C68458E"/>
    <w:rsid w:val="7DD30AA7"/>
    <w:rsid w:val="7E813D3F"/>
    <w:rsid w:val="7F00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First Indent"/>
    <w:next w:val="5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8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仿宋_GB2312" w:hAnsi="Times New Roman" w:eastAsia="仿宋_GB2312" w:cs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vertAlign w:val="baseline"/>
      <w:lang w:val="en-US" w:eastAsia="zh-CN" w:bidi="ar-SA"/>
    </w:rPr>
  </w:style>
  <w:style w:type="paragraph" w:styleId="10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12">
    <w:name w:val="table of figures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qFormat/>
    <w:uiPriority w:val="0"/>
  </w:style>
  <w:style w:type="character" w:styleId="21">
    <w:name w:val="FollowedHyperlink"/>
    <w:basedOn w:val="18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1798</Words>
  <Characters>1922</Characters>
  <TotalTime>23</TotalTime>
  <ScaleCrop>false</ScaleCrop>
  <LinksUpToDate>false</LinksUpToDate>
  <CharactersWithSpaces>2701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10801</cp:lastModifiedBy>
  <dcterms:modified xsi:type="dcterms:W3CDTF">2025-09-05T02:20:34Z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2052-11.1.0.12165</vt:lpwstr>
  </property>
  <property fmtid="{D5CDD505-2E9C-101B-9397-08002B2CF9AE}" pid="5" name="ICV">
    <vt:lpwstr>B8734AF0C9EC4E67BCFF630E431FB379</vt:lpwstr>
  </property>
</Properties>
</file>