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kern w:val="0"/>
          <w:sz w:val="44"/>
          <w:szCs w:val="4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center"/>
        <w:textAlignment w:val="baseline"/>
        <w:rPr>
          <w:rFonts w:hint="eastAsia" w:ascii="方正小标宋简体" w:hAnsi="方正小标宋简体" w:eastAsia="方正小标宋简体" w:cs="方正小标宋简体"/>
          <w:spacing w:val="0"/>
          <w:w w:val="100"/>
          <w:sz w:val="44"/>
          <w:szCs w:val="44"/>
        </w:rPr>
      </w:pPr>
      <w:bookmarkStart w:id="2" w:name="_GoBack"/>
      <w:r>
        <w:rPr>
          <w:rFonts w:hint="eastAsia" w:ascii="方正小标宋简体" w:hAnsi="方正小标宋简体" w:eastAsia="方正小标宋简体" w:cs="方正小标宋简体"/>
          <w:b/>
          <w:bCs/>
          <w:spacing w:val="0"/>
          <w:w w:val="100"/>
          <w:sz w:val="44"/>
          <w:szCs w:val="44"/>
        </w:rPr>
        <w:t>关于推荐</w:t>
      </w:r>
      <w:r>
        <w:rPr>
          <w:rFonts w:hint="eastAsia" w:ascii="方正小标宋简体" w:hAnsi="方正小标宋简体" w:eastAsia="方正小标宋简体" w:cs="方正小标宋简体"/>
          <w:b/>
          <w:bCs/>
          <w:spacing w:val="0"/>
          <w:w w:val="100"/>
          <w:sz w:val="44"/>
          <w:szCs w:val="44"/>
          <w:lang w:val="en-US" w:eastAsia="zh-CN"/>
        </w:rPr>
        <w:t>广元</w:t>
      </w:r>
      <w:r>
        <w:rPr>
          <w:rFonts w:hint="eastAsia" w:ascii="方正小标宋简体" w:hAnsi="方正小标宋简体" w:eastAsia="方正小标宋简体" w:cs="方正小标宋简体"/>
          <w:b/>
          <w:bCs/>
          <w:spacing w:val="0"/>
          <w:w w:val="100"/>
          <w:sz w:val="44"/>
          <w:szCs w:val="44"/>
        </w:rPr>
        <w:t>市哲学社会科学专家库专家的通知</w:t>
      </w:r>
    </w:p>
    <w:bookmarkEnd w:id="2"/>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宋体" w:hAnsi="宋体" w:eastAsia="宋体" w:cs="宋体"/>
          <w:b/>
          <w:bCs/>
          <w:kern w:val="0"/>
          <w:sz w:val="44"/>
          <w:szCs w:val="44"/>
          <w:lang w:val="en-US" w:eastAsia="zh-CN" w:bidi="ar-SA"/>
        </w:rPr>
      </w:pPr>
    </w:p>
    <w:p>
      <w:pPr>
        <w:widowControl w:val="0"/>
        <w:kinsoku/>
        <w:adjustRightInd/>
        <w:snapToGrid/>
        <w:spacing w:before="0" w:after="0" w:line="360" w:lineRule="auto"/>
        <w:ind w:left="0" w:right="0"/>
        <w:jc w:val="left"/>
        <w:textAlignment w:val="auto"/>
        <w:rPr>
          <w:rFonts w:ascii="仿宋_GB2312" w:hAnsi="宋体" w:eastAsia="仿宋_GB2312" w:cs="宋体"/>
          <w:snapToGrid/>
          <w:kern w:val="0"/>
          <w:sz w:val="32"/>
          <w:szCs w:val="32"/>
          <w:lang w:val="zh-CN" w:eastAsia="zh-CN" w:bidi="zh-CN"/>
        </w:rPr>
      </w:pPr>
      <w:bookmarkStart w:id="0" w:name="OLE_LINK4"/>
      <w:bookmarkStart w:id="1" w:name="OLE_LINK3"/>
      <w:r>
        <w:rPr>
          <w:rFonts w:hint="eastAsia" w:ascii="仿宋_GB2312" w:hAnsi="宋体" w:eastAsia="仿宋_GB2312" w:cs="宋体"/>
          <w:snapToGrid/>
          <w:kern w:val="0"/>
          <w:sz w:val="32"/>
          <w:szCs w:val="32"/>
          <w:lang w:val="zh-CN" w:eastAsia="zh-CN" w:bidi="zh-CN"/>
        </w:rPr>
        <w:t>各位教职工：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640" w:firstLineChars="200"/>
        <w:jc w:val="left"/>
        <w:textAlignment w:val="baseline"/>
        <w:rPr>
          <w:rFonts w:hint="eastAsia" w:ascii="仿宋_GB2312" w:hAnsi="宋体" w:eastAsia="仿宋_GB2312" w:cs="宋体"/>
          <w:kern w:val="2"/>
          <w:sz w:val="32"/>
          <w:szCs w:val="32"/>
          <w:lang w:val="zh-CN" w:eastAsia="zh-CN" w:bidi="zh-CN"/>
        </w:rPr>
      </w:pPr>
      <w:r>
        <w:rPr>
          <w:rFonts w:hint="eastAsia" w:ascii="仿宋_GB2312" w:hAnsi="宋体" w:eastAsia="仿宋_GB2312" w:cs="宋体"/>
          <w:b w:val="0"/>
          <w:bCs w:val="0"/>
          <w:kern w:val="0"/>
          <w:sz w:val="32"/>
          <w:szCs w:val="32"/>
          <w:lang w:val="en-US" w:eastAsia="zh-CN" w:bidi="ar-SA"/>
        </w:rPr>
        <w:t>2024年度广元市哲学社会科学专家库专家申报已经开始，请根据申报通知积极申报。要求如下：</w:t>
      </w:r>
      <w:bookmarkEnd w:id="0"/>
      <w:bookmarkEnd w:id="1"/>
    </w:p>
    <w:p>
      <w:pPr>
        <w:spacing w:line="360" w:lineRule="auto"/>
        <w:ind w:firstLine="640" w:firstLineChars="200"/>
        <w:rPr>
          <w:rFonts w:ascii="仿宋_GB2312" w:hAnsi="宋体" w:eastAsia="仿宋_GB2312" w:cs="宋体"/>
          <w:kern w:val="0"/>
          <w:sz w:val="32"/>
          <w:szCs w:val="32"/>
          <w:lang w:val="zh-CN" w:eastAsia="zh-CN" w:bidi="zh-CN"/>
        </w:rPr>
      </w:pPr>
      <w:r>
        <w:rPr>
          <w:rFonts w:hint="eastAsia" w:ascii="仿宋_GB2312" w:hAnsi="宋体" w:eastAsia="仿宋_GB2312" w:cs="宋体"/>
          <w:kern w:val="2"/>
          <w:sz w:val="32"/>
          <w:szCs w:val="32"/>
          <w:lang w:val="zh-CN" w:eastAsia="zh-CN" w:bidi="zh-CN"/>
        </w:rPr>
        <w:t>1.</w:t>
      </w:r>
      <w:r>
        <w:rPr>
          <w:rFonts w:hint="eastAsia" w:ascii="仿宋_GB2312" w:hAnsi="宋体" w:eastAsia="仿宋_GB2312" w:cs="宋体"/>
          <w:snapToGrid/>
          <w:kern w:val="0"/>
          <w:sz w:val="32"/>
          <w:szCs w:val="32"/>
          <w:lang w:val="zh-CN" w:eastAsia="zh-CN" w:bidi="zh-CN"/>
        </w:rPr>
        <w:t>申报截止时间：2024年</w:t>
      </w:r>
      <w:r>
        <w:rPr>
          <w:rFonts w:hint="eastAsia" w:ascii="仿宋_GB2312" w:hAnsi="宋体" w:eastAsia="仿宋_GB2312" w:cs="宋体"/>
          <w:snapToGrid/>
          <w:kern w:val="0"/>
          <w:sz w:val="32"/>
          <w:szCs w:val="32"/>
          <w:lang w:val="en-US" w:eastAsia="zh-CN" w:bidi="zh-CN"/>
        </w:rPr>
        <w:t>9</w:t>
      </w:r>
      <w:r>
        <w:rPr>
          <w:rFonts w:hint="eastAsia" w:ascii="仿宋_GB2312" w:hAnsi="宋体" w:eastAsia="仿宋_GB2312" w:cs="宋体"/>
          <w:snapToGrid/>
          <w:kern w:val="0"/>
          <w:sz w:val="32"/>
          <w:szCs w:val="32"/>
          <w:lang w:val="zh-CN" w:eastAsia="zh-CN" w:bidi="zh-CN"/>
        </w:rPr>
        <w:t>月</w:t>
      </w:r>
      <w:r>
        <w:rPr>
          <w:rFonts w:hint="eastAsia" w:ascii="仿宋_GB2312" w:hAnsi="宋体" w:eastAsia="仿宋_GB2312" w:cs="宋体"/>
          <w:snapToGrid/>
          <w:kern w:val="0"/>
          <w:sz w:val="32"/>
          <w:szCs w:val="32"/>
          <w:lang w:val="en-US" w:eastAsia="zh-CN" w:bidi="zh-CN"/>
        </w:rPr>
        <w:t>27</w:t>
      </w:r>
      <w:r>
        <w:rPr>
          <w:rFonts w:hint="eastAsia" w:ascii="仿宋_GB2312" w:hAnsi="宋体" w:eastAsia="仿宋_GB2312" w:cs="宋体"/>
          <w:snapToGrid/>
          <w:kern w:val="0"/>
          <w:sz w:val="32"/>
          <w:szCs w:val="32"/>
          <w:lang w:val="zh-CN" w:eastAsia="zh-CN" w:bidi="zh-CN"/>
        </w:rPr>
        <w:t>日。</w:t>
      </w:r>
      <w:r>
        <w:rPr>
          <w:rFonts w:hint="eastAsia" w:ascii="仿宋_GB2312" w:hAnsi="宋体" w:eastAsia="仿宋_GB2312" w:cs="宋体"/>
          <w:snapToGrid/>
          <w:kern w:val="0"/>
          <w:sz w:val="32"/>
          <w:szCs w:val="32"/>
          <w:lang w:val="zh-CN" w:eastAsia="zh-CN" w:bidi="zh-CN"/>
        </w:rPr>
        <w:t>《</w:t>
      </w:r>
      <w:r>
        <w:rPr>
          <w:rFonts w:hint="eastAsia" w:ascii="仿宋_GB2312" w:hAnsi="宋体" w:eastAsia="仿宋_GB2312" w:cs="宋体"/>
          <w:snapToGrid/>
          <w:kern w:val="0"/>
          <w:sz w:val="32"/>
          <w:szCs w:val="32"/>
          <w:lang w:val="en-US" w:eastAsia="zh-CN" w:bidi="zh-CN"/>
        </w:rPr>
        <w:t>推荐表</w:t>
      </w:r>
      <w:r>
        <w:rPr>
          <w:rFonts w:hint="eastAsia" w:ascii="仿宋_GB2312" w:hAnsi="宋体" w:eastAsia="仿宋_GB2312" w:cs="宋体"/>
          <w:snapToGrid/>
          <w:kern w:val="0"/>
          <w:sz w:val="32"/>
          <w:szCs w:val="32"/>
          <w:lang w:val="zh-CN" w:eastAsia="zh-CN" w:bidi="zh-CN"/>
        </w:rPr>
        <w:t>》</w:t>
      </w:r>
      <w:r>
        <w:rPr>
          <w:rFonts w:hint="eastAsia" w:ascii="仿宋_GB2312" w:hAnsi="宋体" w:eastAsia="仿宋_GB2312" w:cs="宋体"/>
          <w:snapToGrid/>
          <w:kern w:val="0"/>
          <w:sz w:val="32"/>
          <w:szCs w:val="32"/>
          <w:lang w:val="en-US" w:eastAsia="zh-CN" w:bidi="zh-CN"/>
        </w:rPr>
        <w:t>纸质稿</w:t>
      </w:r>
      <w:r>
        <w:rPr>
          <w:rFonts w:hint="eastAsia" w:ascii="仿宋_GB2312" w:eastAsia="仿宋_GB2312"/>
          <w:sz w:val="32"/>
          <w:szCs w:val="32"/>
        </w:rPr>
        <w:t>于</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27</w:t>
      </w:r>
      <w:r>
        <w:rPr>
          <w:rFonts w:hint="eastAsia" w:ascii="仿宋_GB2312" w:eastAsia="仿宋_GB2312"/>
          <w:sz w:val="32"/>
          <w:szCs w:val="32"/>
        </w:rPr>
        <w:t>日</w:t>
      </w:r>
      <w:r>
        <w:rPr>
          <w:rFonts w:hint="eastAsia" w:ascii="仿宋_GB2312" w:eastAsia="仿宋_GB2312"/>
          <w:sz w:val="32"/>
          <w:szCs w:val="32"/>
          <w:lang w:val="en-US" w:eastAsia="zh-CN"/>
        </w:rPr>
        <w:t>上午10点</w:t>
      </w:r>
      <w:r>
        <w:rPr>
          <w:rFonts w:hint="eastAsia" w:ascii="仿宋_GB2312" w:eastAsia="仿宋_GB2312"/>
          <w:sz w:val="32"/>
          <w:szCs w:val="32"/>
        </w:rPr>
        <w:t>提交至科技与社会服务处</w:t>
      </w:r>
      <w:r>
        <w:rPr>
          <w:rFonts w:hint="eastAsia" w:ascii="仿宋_GB2312" w:eastAsia="仿宋_GB2312"/>
          <w:sz w:val="32"/>
          <w:szCs w:val="32"/>
          <w:lang w:val="en-US" w:eastAsia="zh-CN"/>
        </w:rPr>
        <w:t>0810</w:t>
      </w:r>
      <w:r>
        <w:rPr>
          <w:rFonts w:hint="eastAsia" w:ascii="仿宋_GB2312" w:eastAsia="仿宋_GB2312"/>
          <w:sz w:val="32"/>
          <w:szCs w:val="32"/>
        </w:rPr>
        <w:t>。</w:t>
      </w:r>
    </w:p>
    <w:p>
      <w:pPr>
        <w:spacing w:line="360" w:lineRule="auto"/>
        <w:ind w:firstLine="640" w:firstLineChars="200"/>
        <w:rPr>
          <w:rFonts w:hint="eastAsia" w:ascii="仿宋_GB2312" w:eastAsia="仿宋_GB2312"/>
          <w:sz w:val="32"/>
          <w:szCs w:val="32"/>
          <w:lang w:eastAsia="zh-CN"/>
        </w:rPr>
      </w:pPr>
      <w:r>
        <w:rPr>
          <w:rFonts w:hint="eastAsia" w:ascii="仿宋_GB2312" w:hAnsi="宋体" w:eastAsia="仿宋_GB2312" w:cs="宋体"/>
          <w:snapToGrid/>
          <w:kern w:val="0"/>
          <w:sz w:val="32"/>
          <w:szCs w:val="32"/>
          <w:lang w:val="zh-CN" w:eastAsia="zh-CN" w:bidi="zh-CN"/>
        </w:rPr>
        <w:t>2.</w:t>
      </w:r>
      <w:r>
        <w:rPr>
          <w:rFonts w:hint="eastAsia" w:ascii="仿宋_GB2312" w:eastAsia="仿宋_GB2312"/>
          <w:sz w:val="32"/>
          <w:szCs w:val="32"/>
          <w:lang w:eastAsia="zh-CN"/>
        </w:rPr>
        <w:t>《</w:t>
      </w:r>
      <w:r>
        <w:rPr>
          <w:rFonts w:hint="eastAsia" w:ascii="仿宋_GB2312" w:eastAsia="仿宋_GB2312"/>
          <w:sz w:val="32"/>
          <w:szCs w:val="32"/>
          <w:lang w:val="en-US" w:eastAsia="zh-CN"/>
        </w:rPr>
        <w:t>推荐表</w:t>
      </w:r>
      <w:r>
        <w:rPr>
          <w:rFonts w:hint="eastAsia" w:ascii="仿宋_GB2312" w:eastAsia="仿宋_GB2312"/>
          <w:sz w:val="32"/>
          <w:szCs w:val="32"/>
          <w:lang w:eastAsia="zh-CN"/>
        </w:rPr>
        <w:t>》电子稿通过协同提交至科社处张金玲。</w:t>
      </w:r>
    </w:p>
    <w:p>
      <w:pPr>
        <w:spacing w:line="360" w:lineRule="auto"/>
        <w:ind w:firstLine="640" w:firstLineChars="200"/>
        <w:rPr>
          <w:rFonts w:hint="eastAsia" w:ascii="仿宋_GB2312" w:eastAsia="仿宋_GB2312"/>
          <w:sz w:val="32"/>
          <w:szCs w:val="32"/>
          <w:lang w:val="zh-CN" w:eastAsia="zh-CN"/>
        </w:rPr>
      </w:pPr>
    </w:p>
    <w:p>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w:t>
      </w:r>
    </w:p>
    <w:p>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附件2：推荐表</w:t>
      </w:r>
    </w:p>
    <w:p>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en-US" w:eastAsia="zh-CN" w:bidi="zh-CN"/>
        </w:rPr>
      </w:pP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2024年9月25日</w:t>
      </w:r>
    </w:p>
    <w:p>
      <w:pPr>
        <w:rPr>
          <w:rFonts w:ascii="Arial"/>
          <w:sz w:val="21"/>
        </w:rPr>
      </w:pPr>
      <w:r>
        <w:rPr>
          <w:rFonts w:ascii="Arial"/>
          <w:sz w:val="21"/>
        </w:rPr>
        <w:br w:type="page"/>
      </w:r>
    </w:p>
    <w:p>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center"/>
        <w:textAlignment w:val="baseline"/>
        <w:rPr>
          <w:rFonts w:hint="eastAsia" w:ascii="方正小标宋简体" w:hAnsi="方正小标宋简体" w:eastAsia="方正小标宋简体" w:cs="方正小标宋简体"/>
          <w:spacing w:val="0"/>
          <w:w w:val="100"/>
          <w:sz w:val="44"/>
          <w:szCs w:val="44"/>
        </w:rPr>
      </w:pPr>
      <w:r>
        <w:rPr>
          <w:rFonts w:hint="eastAsia" w:ascii="方正小标宋简体" w:hAnsi="方正小标宋简体" w:eastAsia="方正小标宋简体" w:cs="方正小标宋简体"/>
          <w:b/>
          <w:bCs/>
          <w:spacing w:val="0"/>
          <w:w w:val="100"/>
          <w:sz w:val="44"/>
          <w:szCs w:val="44"/>
        </w:rPr>
        <w:t>关于推荐</w:t>
      </w:r>
      <w:r>
        <w:rPr>
          <w:rFonts w:hint="eastAsia" w:ascii="方正小标宋简体" w:hAnsi="方正小标宋简体" w:eastAsia="方正小标宋简体" w:cs="方正小标宋简体"/>
          <w:b/>
          <w:bCs/>
          <w:spacing w:val="0"/>
          <w:w w:val="100"/>
          <w:sz w:val="44"/>
          <w:szCs w:val="44"/>
          <w:lang w:val="en-US" w:eastAsia="zh-CN"/>
        </w:rPr>
        <w:t>广元</w:t>
      </w:r>
      <w:r>
        <w:rPr>
          <w:rFonts w:hint="eastAsia" w:ascii="方正小标宋简体" w:hAnsi="方正小标宋简体" w:eastAsia="方正小标宋简体" w:cs="方正小标宋简体"/>
          <w:b/>
          <w:bCs/>
          <w:spacing w:val="0"/>
          <w:w w:val="100"/>
          <w:sz w:val="44"/>
          <w:szCs w:val="44"/>
        </w:rPr>
        <w:t>市哲学社会科学专家库专家的通知</w:t>
      </w:r>
    </w:p>
    <w:p>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各有关单位：</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广元市人民政府印发的《广元市社会科学优秀成果评奖办法》（广府发〔2023〕16号）规定，广元市哲学社会科学优秀成果奖是市人民政府委托广元市社会科学优秀成果评奖委员会评定的市厅级奖项。为认真做好首届哲学社会科学优秀成果评奖工作，市社科规划办拟向全市有关单位开展专家推荐工作。现将有关事项通知如下：</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一、推荐人选基本条件</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专家库成员由高校(科研院所)、党校、实际工作部门、各级学会(协会、研究会)、县(区)社科联中具有较高专业水平、丰富 实践经验、取得较好研究成果的专家学者组成。被推荐人应具备如下条件：</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（一）思想政治素质过硬。热爱祖国，热爱人民，拥护党的理论和路线方针政策，遵纪守法；坚持正确政治方向，坚持以马克思主义为指导，坚持以人民为中心的研究导向，具有高度的政治敏锐性和政治鉴别力。</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学术功底深厚扎实。业务成就突出，具有较高的专业学术水平和较好的理论素养，在本学科领域具有较高知名度、熟悉本学科领域的前沿和动态，具有高级专业技术职称。实际工作部门同志，熟悉社科相关领域，具备较强研究能力。特别优秀的可适当放宽条件。</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（三）学风作风务实严谨。热爱社会科学研究事业，践行社会主义核心价值观，有强烈的事业心和高度的社会责任感，恪守学术道德和职业道德，学风严谨，公道正派，信誉良好，敢于坚持原则。</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（四）社科研究能力突出。熟悉市情民情，对中央、省、市重大决策部署有深入理解和准确把握，能够围绕市委、市政府中心工作开展重大课题研究、决策咨询、学术评审、规划评奖等工作。</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（五）身体健康状况良好。活跃在学术研究和实际工作一线，年龄原则上不超过70周岁，能够熟练使用计算机及常用办公软件。</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二、学科范围</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荐专家所涉及的学科专业包括：马列·科社、党史·党建、哲学、理论经济学、应用经济学、统计学、政治学、法学、社会学、人口学、民族学、区域国别学和国际问题研究、中国历史、世界历史、考古学、宗教学、中国文学、外国文学、语言学、新闻学与传播学、图书馆·情报与文献学、体育学、管理学、教育学、艺术学、军事学等。</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三、其他</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1.本次采取学科推荐的方式，不限制推荐人数。请各有关单位严格按照推荐条件和程序，做好推荐工作。</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推荐专家的信息，需按要求填写《广元市哲学社会科学专家库专家推荐表》(见附件2)和《广元市哲学社会科学专家库专家推荐信息汇总表》(见附件3)。各单位务必严把推荐人选意识形态和科研诚信关，并签署明确意见。</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3.9月28日18:00前将推荐材料扫描件及电子版发送至邮箱gyskl</w:t>
      </w:r>
      <w:r>
        <w:rPr>
          <w:rFonts w:hint="eastAsia" w:ascii="宋体" w:hAnsi="宋体" w:eastAsia="宋体" w:cs="宋体"/>
          <w:sz w:val="32"/>
          <w:szCs w:val="32"/>
          <w:lang w:val="en-US" w:eastAsia="zh-CN"/>
        </w:rPr>
        <w:t>＠</w:t>
      </w:r>
      <w:r>
        <w:rPr>
          <w:rFonts w:hint="eastAsia" w:ascii="仿宋_GB2312" w:hAnsi="仿宋_GB2312" w:eastAsia="仿宋_GB2312" w:cs="仿宋_GB2312"/>
          <w:sz w:val="32"/>
          <w:szCs w:val="32"/>
          <w:lang w:val="en-US" w:eastAsia="zh-CN"/>
        </w:rPr>
        <w:t>163.com。</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联系人：余桥，联系电话：(0839)3090989</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附件：1.学科分类表</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1609" w:firstLineChars="503"/>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2.广元市哲学社会科学专家库专家推荐表</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1609" w:firstLineChars="503"/>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3.广元市哲学社会科学专家库专家推荐信息汇总表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kinsoku/>
        <w:autoSpaceDE/>
        <w:autoSpaceDN/>
        <w:spacing w:after="200" w:line="240" w:lineRule="auto"/>
        <w:ind w:right="440"/>
        <w:jc w:val="center"/>
        <w:textAlignment w:val="auto"/>
        <w:rPr>
          <w:rFonts w:hint="eastAsia" w:ascii="方正小标宋简体" w:hAnsi="方正小标宋简体" w:eastAsia="方正小标宋简体" w:cs="方正小标宋简体"/>
          <w:b/>
          <w:snapToGrid/>
          <w:kern w:val="0"/>
          <w:sz w:val="44"/>
          <w:szCs w:val="44"/>
          <w:lang w:eastAsia="zh-CN"/>
        </w:rPr>
      </w:pPr>
      <w:r>
        <w:rPr>
          <w:rFonts w:hint="eastAsia" w:ascii="方正小标宋简体" w:hAnsi="方正小标宋简体" w:eastAsia="方正小标宋简体" w:cs="方正小标宋简体"/>
          <w:b/>
          <w:snapToGrid/>
          <w:kern w:val="0"/>
          <w:sz w:val="44"/>
          <w:szCs w:val="44"/>
          <w:lang w:val="en-US" w:eastAsia="zh-CN"/>
        </w:rPr>
        <w:t>广元</w:t>
      </w:r>
      <w:r>
        <w:rPr>
          <w:rFonts w:hint="eastAsia" w:ascii="方正小标宋简体" w:hAnsi="方正小标宋简体" w:eastAsia="方正小标宋简体" w:cs="方正小标宋简体"/>
          <w:b/>
          <w:snapToGrid/>
          <w:kern w:val="0"/>
          <w:sz w:val="44"/>
          <w:szCs w:val="44"/>
          <w:lang w:eastAsia="zh-CN"/>
        </w:rPr>
        <w:t>市哲学社会科学专家库专家推荐表</w:t>
      </w:r>
    </w:p>
    <w:p>
      <w:pPr>
        <w:kinsoku/>
        <w:autoSpaceDE/>
        <w:autoSpaceDN/>
        <w:spacing w:after="200" w:line="240" w:lineRule="auto"/>
        <w:jc w:val="center"/>
        <w:textAlignment w:val="auto"/>
        <w:rPr>
          <w:rFonts w:hint="eastAsia" w:ascii="Tahoma" w:hAnsi="Tahoma" w:eastAsia="微软雅黑" w:cs="Times New Roman"/>
          <w:b/>
          <w:snapToGrid/>
          <w:kern w:val="0"/>
          <w:sz w:val="21"/>
          <w:szCs w:val="21"/>
          <w:lang w:eastAsia="zh-CN"/>
        </w:rPr>
      </w:pPr>
      <w:r>
        <w:rPr>
          <w:rFonts w:hint="eastAsia" w:ascii="Tahoma" w:hAnsi="Tahoma" w:eastAsia="微软雅黑" w:cs="Times New Roman"/>
          <w:b/>
          <w:snapToGrid/>
          <w:kern w:val="0"/>
          <w:sz w:val="21"/>
          <w:szCs w:val="21"/>
          <w:lang w:eastAsia="zh-CN"/>
        </w:rPr>
        <w:t>（表格内填写被推荐人基本情况）</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0"/>
        <w:gridCol w:w="1724"/>
        <w:gridCol w:w="34"/>
        <w:gridCol w:w="1187"/>
        <w:gridCol w:w="23"/>
        <w:gridCol w:w="990"/>
        <w:gridCol w:w="110"/>
        <w:gridCol w:w="857"/>
        <w:gridCol w:w="23"/>
        <w:gridCol w:w="1102"/>
        <w:gridCol w:w="990"/>
        <w:gridCol w:w="8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840" w:type="dxa"/>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被推荐人姓名</w:t>
            </w:r>
          </w:p>
        </w:tc>
        <w:tc>
          <w:tcPr>
            <w:tcW w:w="1724" w:type="dxa"/>
            <w:tcBorders>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c>
          <w:tcPr>
            <w:tcW w:w="1244" w:type="dxa"/>
            <w:gridSpan w:val="3"/>
            <w:tcBorders>
              <w:left w:val="single" w:color="auto" w:sz="4" w:space="0"/>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身份证号</w:t>
            </w:r>
          </w:p>
        </w:tc>
        <w:tc>
          <w:tcPr>
            <w:tcW w:w="4878" w:type="dxa"/>
            <w:gridSpan w:val="7"/>
            <w:tcBorders>
              <w:lef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840" w:type="dxa"/>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政治面貌</w:t>
            </w:r>
          </w:p>
        </w:tc>
        <w:tc>
          <w:tcPr>
            <w:tcW w:w="1724" w:type="dxa"/>
            <w:tcBorders>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c>
          <w:tcPr>
            <w:tcW w:w="1244" w:type="dxa"/>
            <w:gridSpan w:val="3"/>
            <w:tcBorders>
              <w:left w:val="single" w:color="auto" w:sz="4" w:space="0"/>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性别</w:t>
            </w:r>
          </w:p>
        </w:tc>
        <w:tc>
          <w:tcPr>
            <w:tcW w:w="990" w:type="dxa"/>
            <w:tcBorders>
              <w:left w:val="single" w:color="auto" w:sz="4" w:space="0"/>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c>
          <w:tcPr>
            <w:tcW w:w="990" w:type="dxa"/>
            <w:gridSpan w:val="3"/>
            <w:tcBorders>
              <w:left w:val="single" w:color="auto" w:sz="4" w:space="0"/>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年龄</w:t>
            </w:r>
          </w:p>
        </w:tc>
        <w:tc>
          <w:tcPr>
            <w:tcW w:w="1102" w:type="dxa"/>
            <w:tcBorders>
              <w:left w:val="single" w:color="auto" w:sz="4" w:space="0"/>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c>
          <w:tcPr>
            <w:tcW w:w="990" w:type="dxa"/>
            <w:tcBorders>
              <w:left w:val="single" w:color="auto" w:sz="4" w:space="0"/>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民族</w:t>
            </w:r>
          </w:p>
        </w:tc>
        <w:tc>
          <w:tcPr>
            <w:tcW w:w="806" w:type="dxa"/>
            <w:tcBorders>
              <w:lef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840" w:type="dxa"/>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专业职称</w:t>
            </w:r>
          </w:p>
        </w:tc>
        <w:tc>
          <w:tcPr>
            <w:tcW w:w="1724" w:type="dxa"/>
            <w:tcBorders>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c>
          <w:tcPr>
            <w:tcW w:w="1244" w:type="dxa"/>
            <w:gridSpan w:val="3"/>
            <w:tcBorders>
              <w:left w:val="single" w:color="auto" w:sz="4" w:space="0"/>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行政职务</w:t>
            </w:r>
          </w:p>
        </w:tc>
        <w:tc>
          <w:tcPr>
            <w:tcW w:w="1980" w:type="dxa"/>
            <w:gridSpan w:val="4"/>
            <w:tcBorders>
              <w:left w:val="single" w:color="auto" w:sz="4" w:space="0"/>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c>
          <w:tcPr>
            <w:tcW w:w="1102" w:type="dxa"/>
            <w:tcBorders>
              <w:left w:val="single" w:color="auto" w:sz="4" w:space="0"/>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是否博导</w:t>
            </w:r>
          </w:p>
        </w:tc>
        <w:tc>
          <w:tcPr>
            <w:tcW w:w="1796" w:type="dxa"/>
            <w:gridSpan w:val="2"/>
            <w:tcBorders>
              <w:lef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840" w:type="dxa"/>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研究方向</w:t>
            </w:r>
          </w:p>
        </w:tc>
        <w:tc>
          <w:tcPr>
            <w:tcW w:w="1724" w:type="dxa"/>
            <w:tcBorders>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c>
          <w:tcPr>
            <w:tcW w:w="1244" w:type="dxa"/>
            <w:gridSpan w:val="3"/>
            <w:tcBorders>
              <w:left w:val="single" w:color="auto" w:sz="4" w:space="0"/>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工作单位</w:t>
            </w:r>
          </w:p>
        </w:tc>
        <w:tc>
          <w:tcPr>
            <w:tcW w:w="4878" w:type="dxa"/>
            <w:gridSpan w:val="7"/>
            <w:tcBorders>
              <w:lef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1840" w:type="dxa"/>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学科分类</w:t>
            </w:r>
          </w:p>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（一级学科）</w:t>
            </w:r>
          </w:p>
        </w:tc>
        <w:tc>
          <w:tcPr>
            <w:tcW w:w="1724" w:type="dxa"/>
            <w:tcBorders>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c>
          <w:tcPr>
            <w:tcW w:w="1244" w:type="dxa"/>
            <w:gridSpan w:val="3"/>
            <w:tcBorders>
              <w:left w:val="single" w:color="auto" w:sz="4" w:space="0"/>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二级学科</w:t>
            </w:r>
          </w:p>
        </w:tc>
        <w:tc>
          <w:tcPr>
            <w:tcW w:w="4878" w:type="dxa"/>
            <w:gridSpan w:val="7"/>
            <w:tcBorders>
              <w:lef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1840" w:type="dxa"/>
            <w:noWrap w:val="0"/>
            <w:vAlign w:val="center"/>
          </w:tcPr>
          <w:p>
            <w:pPr>
              <w:kinsoku/>
              <w:autoSpaceDE/>
              <w:autoSpaceDN/>
              <w:spacing w:after="0" w:line="240" w:lineRule="auto"/>
              <w:jc w:val="center"/>
              <w:textAlignment w:val="auto"/>
              <w:rPr>
                <w:rFonts w:hint="eastAsia"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通讯地址</w:t>
            </w:r>
          </w:p>
        </w:tc>
        <w:tc>
          <w:tcPr>
            <w:tcW w:w="4068" w:type="dxa"/>
            <w:gridSpan w:val="6"/>
            <w:tcBorders>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c>
          <w:tcPr>
            <w:tcW w:w="857" w:type="dxa"/>
            <w:tcBorders>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个人电子邮箱</w:t>
            </w:r>
          </w:p>
        </w:tc>
        <w:tc>
          <w:tcPr>
            <w:tcW w:w="2921" w:type="dxa"/>
            <w:gridSpan w:val="4"/>
            <w:tcBorders>
              <w:lef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1840" w:type="dxa"/>
            <w:noWrap w:val="0"/>
            <w:vAlign w:val="center"/>
          </w:tcPr>
          <w:p>
            <w:pPr>
              <w:kinsoku/>
              <w:autoSpaceDE/>
              <w:autoSpaceDN/>
              <w:spacing w:after="0" w:line="240" w:lineRule="auto"/>
              <w:jc w:val="center"/>
              <w:textAlignment w:val="auto"/>
              <w:rPr>
                <w:rFonts w:hint="eastAsia"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银行卡号</w:t>
            </w:r>
          </w:p>
        </w:tc>
        <w:tc>
          <w:tcPr>
            <w:tcW w:w="4068" w:type="dxa"/>
            <w:gridSpan w:val="6"/>
            <w:tcBorders>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（仅供专家劳务费发放使用）</w:t>
            </w:r>
          </w:p>
        </w:tc>
        <w:tc>
          <w:tcPr>
            <w:tcW w:w="857" w:type="dxa"/>
            <w:tcBorders>
              <w:right w:val="single" w:color="auto" w:sz="4" w:space="0"/>
            </w:tcBorders>
            <w:noWrap w:val="0"/>
            <w:vAlign w:val="center"/>
          </w:tcPr>
          <w:p>
            <w:pPr>
              <w:kinsoku/>
              <w:autoSpaceDE/>
              <w:autoSpaceDN/>
              <w:spacing w:after="0" w:line="240" w:lineRule="auto"/>
              <w:jc w:val="center"/>
              <w:textAlignment w:val="auto"/>
              <w:rPr>
                <w:rFonts w:hint="eastAsia"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开户行</w:t>
            </w:r>
          </w:p>
        </w:tc>
        <w:tc>
          <w:tcPr>
            <w:tcW w:w="2921" w:type="dxa"/>
            <w:gridSpan w:val="4"/>
            <w:tcBorders>
              <w:lef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1840" w:type="dxa"/>
            <w:noWrap w:val="0"/>
            <w:vAlign w:val="center"/>
          </w:tcPr>
          <w:p>
            <w:pPr>
              <w:kinsoku/>
              <w:autoSpaceDE/>
              <w:autoSpaceDN/>
              <w:spacing w:after="0" w:line="240" w:lineRule="auto"/>
              <w:jc w:val="center"/>
              <w:textAlignment w:val="auto"/>
              <w:rPr>
                <w:rFonts w:hint="eastAsia"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办公（家庭）电话</w:t>
            </w:r>
          </w:p>
        </w:tc>
        <w:tc>
          <w:tcPr>
            <w:tcW w:w="1758" w:type="dxa"/>
            <w:gridSpan w:val="2"/>
            <w:tcBorders>
              <w:right w:val="single" w:color="auto" w:sz="4" w:space="0"/>
            </w:tcBorders>
            <w:noWrap w:val="0"/>
            <w:vAlign w:val="center"/>
          </w:tcPr>
          <w:p>
            <w:pPr>
              <w:kinsoku/>
              <w:autoSpaceDE/>
              <w:autoSpaceDN/>
              <w:spacing w:after="0" w:line="240" w:lineRule="auto"/>
              <w:jc w:val="center"/>
              <w:textAlignment w:val="auto"/>
              <w:rPr>
                <w:rFonts w:hint="eastAsia" w:ascii="Tahoma" w:hAnsi="Tahoma" w:eastAsia="微软雅黑" w:cs="Times New Roman"/>
                <w:snapToGrid/>
                <w:kern w:val="0"/>
                <w:sz w:val="20"/>
                <w:szCs w:val="20"/>
                <w:lang w:eastAsia="zh-CN"/>
              </w:rPr>
            </w:pPr>
          </w:p>
        </w:tc>
        <w:tc>
          <w:tcPr>
            <w:tcW w:w="1187" w:type="dxa"/>
            <w:tcBorders>
              <w:right w:val="single" w:color="auto" w:sz="4" w:space="0"/>
            </w:tcBorders>
            <w:noWrap w:val="0"/>
            <w:vAlign w:val="center"/>
          </w:tcPr>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手机号码</w:t>
            </w:r>
          </w:p>
        </w:tc>
        <w:tc>
          <w:tcPr>
            <w:tcW w:w="1980" w:type="dxa"/>
            <w:gridSpan w:val="4"/>
            <w:tcBorders>
              <w:right w:val="single" w:color="auto" w:sz="4" w:space="0"/>
            </w:tcBorders>
            <w:noWrap w:val="0"/>
            <w:vAlign w:val="center"/>
          </w:tcPr>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tc>
        <w:tc>
          <w:tcPr>
            <w:tcW w:w="1125" w:type="dxa"/>
            <w:gridSpan w:val="2"/>
            <w:tcBorders>
              <w:left w:val="single" w:color="auto" w:sz="4" w:space="0"/>
              <w:righ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邮编</w:t>
            </w:r>
          </w:p>
        </w:tc>
        <w:tc>
          <w:tcPr>
            <w:tcW w:w="1796" w:type="dxa"/>
            <w:gridSpan w:val="2"/>
            <w:tcBorders>
              <w:left w:val="single" w:color="auto" w:sz="4" w:space="0"/>
            </w:tcBorders>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1840" w:type="dxa"/>
            <w:noWrap w:val="0"/>
            <w:vAlign w:val="center"/>
          </w:tcPr>
          <w:p>
            <w:pPr>
              <w:kinsoku/>
              <w:autoSpaceDE/>
              <w:autoSpaceDN/>
              <w:spacing w:after="0" w:line="240" w:lineRule="auto"/>
              <w:jc w:val="center"/>
              <w:textAlignment w:val="auto"/>
              <w:rPr>
                <w:rFonts w:hint="eastAsia"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获国家</w:t>
            </w:r>
            <w:r>
              <w:rPr>
                <w:rFonts w:hint="eastAsia" w:ascii="Tahoma" w:hAnsi="Tahoma" w:eastAsia="微软雅黑" w:cs="Times New Roman"/>
                <w:snapToGrid/>
                <w:kern w:val="0"/>
                <w:sz w:val="20"/>
                <w:szCs w:val="20"/>
                <w:lang w:val="en-US" w:eastAsia="zh-CN"/>
              </w:rPr>
              <w:t>及省市</w:t>
            </w:r>
            <w:r>
              <w:rPr>
                <w:rFonts w:hint="eastAsia" w:ascii="Tahoma" w:hAnsi="Tahoma" w:eastAsia="微软雅黑" w:cs="Times New Roman"/>
                <w:snapToGrid/>
                <w:kern w:val="0"/>
                <w:sz w:val="20"/>
                <w:szCs w:val="20"/>
                <w:lang w:eastAsia="zh-CN"/>
              </w:rPr>
              <w:t>级人才工程支持</w:t>
            </w:r>
          </w:p>
        </w:tc>
        <w:tc>
          <w:tcPr>
            <w:tcW w:w="7846" w:type="dxa"/>
            <w:gridSpan w:val="11"/>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5" w:hRule="atLeast"/>
          <w:jc w:val="center"/>
        </w:trPr>
        <w:tc>
          <w:tcPr>
            <w:tcW w:w="1840" w:type="dxa"/>
            <w:noWrap w:val="0"/>
            <w:vAlign w:val="center"/>
          </w:tcPr>
          <w:p>
            <w:pPr>
              <w:kinsoku/>
              <w:autoSpaceDE/>
              <w:autoSpaceDN/>
              <w:spacing w:after="0" w:line="240" w:lineRule="auto"/>
              <w:jc w:val="center"/>
              <w:textAlignment w:val="auto"/>
              <w:rPr>
                <w:rFonts w:hint="eastAsia"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负责项目</w:t>
            </w:r>
          </w:p>
          <w:p>
            <w:pPr>
              <w:kinsoku/>
              <w:autoSpaceDE/>
              <w:autoSpaceDN/>
              <w:spacing w:after="0" w:line="240" w:lineRule="auto"/>
              <w:jc w:val="center"/>
              <w:textAlignment w:val="auto"/>
              <w:rPr>
                <w:rFonts w:hint="eastAsia"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（国家、省部级</w:t>
            </w:r>
            <w:r>
              <w:rPr>
                <w:rFonts w:hint="eastAsia" w:ascii="Tahoma" w:hAnsi="Tahoma" w:eastAsia="微软雅黑" w:cs="Times New Roman"/>
                <w:snapToGrid/>
                <w:kern w:val="0"/>
                <w:sz w:val="20"/>
                <w:szCs w:val="20"/>
                <w:lang w:val="en-US" w:eastAsia="zh-CN"/>
              </w:rPr>
              <w:t>和市厅级</w:t>
            </w:r>
            <w:r>
              <w:rPr>
                <w:rFonts w:hint="eastAsia" w:ascii="Tahoma" w:hAnsi="Tahoma" w:eastAsia="微软雅黑" w:cs="Times New Roman"/>
                <w:snapToGrid/>
                <w:kern w:val="0"/>
                <w:sz w:val="20"/>
                <w:szCs w:val="20"/>
                <w:lang w:eastAsia="zh-CN"/>
              </w:rPr>
              <w:t>）</w:t>
            </w:r>
          </w:p>
        </w:tc>
        <w:tc>
          <w:tcPr>
            <w:tcW w:w="7846" w:type="dxa"/>
            <w:gridSpan w:val="11"/>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9" w:hRule="atLeast"/>
          <w:jc w:val="center"/>
        </w:trPr>
        <w:tc>
          <w:tcPr>
            <w:tcW w:w="1840" w:type="dxa"/>
            <w:noWrap w:val="0"/>
            <w:vAlign w:val="center"/>
          </w:tcPr>
          <w:p>
            <w:pPr>
              <w:kinsoku/>
              <w:autoSpaceDE/>
              <w:autoSpaceDN/>
              <w:spacing w:after="0" w:line="240" w:lineRule="auto"/>
              <w:jc w:val="center"/>
              <w:textAlignment w:val="auto"/>
              <w:rPr>
                <w:rFonts w:hint="eastAsia"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代表性成果</w:t>
            </w:r>
          </w:p>
        </w:tc>
        <w:tc>
          <w:tcPr>
            <w:tcW w:w="7846" w:type="dxa"/>
            <w:gridSpan w:val="11"/>
            <w:noWrap w:val="0"/>
            <w:vAlign w:val="center"/>
          </w:tcPr>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jc w:val="center"/>
        </w:trPr>
        <w:tc>
          <w:tcPr>
            <w:tcW w:w="1840" w:type="dxa"/>
            <w:noWrap w:val="0"/>
            <w:vAlign w:val="center"/>
          </w:tcPr>
          <w:p>
            <w:pPr>
              <w:kinsoku/>
              <w:autoSpaceDE/>
              <w:autoSpaceDN/>
              <w:spacing w:after="0" w:line="240" w:lineRule="auto"/>
              <w:jc w:val="center"/>
              <w:textAlignment w:val="auto"/>
              <w:rPr>
                <w:rFonts w:hint="eastAsia"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获奖情况（国家、省部级</w:t>
            </w:r>
            <w:r>
              <w:rPr>
                <w:rFonts w:hint="eastAsia" w:ascii="Tahoma" w:hAnsi="Tahoma" w:eastAsia="微软雅黑" w:cs="Times New Roman"/>
                <w:snapToGrid/>
                <w:kern w:val="0"/>
                <w:sz w:val="20"/>
                <w:szCs w:val="20"/>
                <w:lang w:val="en-US" w:eastAsia="zh-CN"/>
              </w:rPr>
              <w:t>和市厅级</w:t>
            </w:r>
            <w:r>
              <w:rPr>
                <w:rFonts w:hint="eastAsia" w:ascii="Tahoma" w:hAnsi="Tahoma" w:eastAsia="微软雅黑" w:cs="Times New Roman"/>
                <w:snapToGrid/>
                <w:kern w:val="0"/>
                <w:sz w:val="20"/>
                <w:szCs w:val="20"/>
                <w:lang w:eastAsia="zh-CN"/>
              </w:rPr>
              <w:t>奖励）</w:t>
            </w:r>
          </w:p>
        </w:tc>
        <w:tc>
          <w:tcPr>
            <w:tcW w:w="7846" w:type="dxa"/>
            <w:gridSpan w:val="11"/>
            <w:noWrap w:val="0"/>
            <w:vAlign w:val="center"/>
          </w:tcPr>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6" w:hRule="atLeast"/>
          <w:jc w:val="center"/>
        </w:trPr>
        <w:tc>
          <w:tcPr>
            <w:tcW w:w="1840" w:type="dxa"/>
            <w:noWrap w:val="0"/>
            <w:vAlign w:val="center"/>
          </w:tcPr>
          <w:p>
            <w:pPr>
              <w:kinsoku/>
              <w:autoSpaceDE/>
              <w:autoSpaceDN/>
              <w:spacing w:after="0" w:line="240" w:lineRule="auto"/>
              <w:jc w:val="center"/>
              <w:textAlignment w:val="auto"/>
              <w:rPr>
                <w:rFonts w:hint="eastAsia"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学术贡献及</w:t>
            </w:r>
          </w:p>
          <w:p>
            <w:pPr>
              <w:kinsoku/>
              <w:autoSpaceDE/>
              <w:autoSpaceDN/>
              <w:spacing w:after="0" w:line="240" w:lineRule="auto"/>
              <w:jc w:val="center"/>
              <w:textAlignment w:val="auto"/>
              <w:rPr>
                <w:rFonts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社会影响</w:t>
            </w:r>
          </w:p>
        </w:tc>
        <w:tc>
          <w:tcPr>
            <w:tcW w:w="7846" w:type="dxa"/>
            <w:gridSpan w:val="11"/>
            <w:noWrap w:val="0"/>
            <w:vAlign w:val="top"/>
          </w:tcPr>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6" w:hRule="atLeast"/>
          <w:jc w:val="center"/>
        </w:trPr>
        <w:tc>
          <w:tcPr>
            <w:tcW w:w="1840" w:type="dxa"/>
            <w:noWrap w:val="0"/>
            <w:vAlign w:val="center"/>
          </w:tcPr>
          <w:p>
            <w:pPr>
              <w:kinsoku/>
              <w:autoSpaceDE/>
              <w:autoSpaceDN/>
              <w:spacing w:after="0" w:line="240" w:lineRule="auto"/>
              <w:jc w:val="left"/>
              <w:textAlignment w:val="auto"/>
              <w:rPr>
                <w:rFonts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学术简历（含留学和学术兼职情况）</w:t>
            </w:r>
          </w:p>
        </w:tc>
        <w:tc>
          <w:tcPr>
            <w:tcW w:w="7846" w:type="dxa"/>
            <w:gridSpan w:val="11"/>
            <w:noWrap w:val="0"/>
            <w:vAlign w:val="top"/>
          </w:tcPr>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9" w:hRule="atLeast"/>
          <w:jc w:val="center"/>
        </w:trPr>
        <w:tc>
          <w:tcPr>
            <w:tcW w:w="1840" w:type="dxa"/>
            <w:noWrap w:val="0"/>
            <w:vAlign w:val="center"/>
          </w:tcPr>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意识形态和科研诚信把关</w:t>
            </w:r>
          </w:p>
        </w:tc>
        <w:tc>
          <w:tcPr>
            <w:tcW w:w="7846" w:type="dxa"/>
            <w:gridSpan w:val="11"/>
            <w:noWrap w:val="0"/>
            <w:vAlign w:val="top"/>
          </w:tcPr>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被推荐人政治立场坚定，不存在意识形态和科研诚信问题。</w:t>
            </w: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 xml:space="preserve">                                             科研部门负责人：</w:t>
            </w: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 xml:space="preserve">                </w:t>
            </w:r>
            <w:r>
              <w:rPr>
                <w:rFonts w:hint="eastAsia" w:ascii="Tahoma" w:hAnsi="Tahoma" w:eastAsia="微软雅黑" w:cs="Times New Roman"/>
                <w:snapToGrid/>
                <w:kern w:val="0"/>
                <w:sz w:val="20"/>
                <w:szCs w:val="20"/>
                <w:lang w:val="en-US" w:eastAsia="zh-CN"/>
              </w:rPr>
              <w:t xml:space="preserve">            </w:t>
            </w:r>
            <w:r>
              <w:rPr>
                <w:rFonts w:hint="eastAsia" w:ascii="Tahoma" w:hAnsi="Tahoma" w:eastAsia="微软雅黑" w:cs="Times New Roman"/>
                <w:snapToGrid/>
                <w:kern w:val="0"/>
                <w:sz w:val="20"/>
                <w:szCs w:val="20"/>
                <w:lang w:eastAsia="zh-CN"/>
              </w:rPr>
              <w:t xml:space="preserve">    </w:t>
            </w:r>
            <w:r>
              <w:rPr>
                <w:rFonts w:hint="eastAsia" w:ascii="Tahoma" w:hAnsi="Tahoma" w:eastAsia="微软雅黑" w:cs="Times New Roman"/>
                <w:snapToGrid/>
                <w:kern w:val="0"/>
                <w:sz w:val="20"/>
                <w:szCs w:val="20"/>
                <w:lang w:val="en-US" w:eastAsia="zh-CN"/>
              </w:rPr>
              <w:t xml:space="preserve">             </w:t>
            </w:r>
            <w:r>
              <w:rPr>
                <w:rFonts w:hint="eastAsia" w:ascii="Tahoma" w:hAnsi="Tahoma" w:eastAsia="微软雅黑" w:cs="Times New Roman"/>
                <w:snapToGrid/>
                <w:kern w:val="0"/>
                <w:sz w:val="20"/>
                <w:szCs w:val="20"/>
                <w:lang w:eastAsia="zh-CN"/>
              </w:rPr>
              <w:t>科研部门（公章）：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9" w:hRule="atLeast"/>
          <w:jc w:val="center"/>
        </w:trPr>
        <w:tc>
          <w:tcPr>
            <w:tcW w:w="1840" w:type="dxa"/>
            <w:noWrap w:val="0"/>
            <w:vAlign w:val="center"/>
          </w:tcPr>
          <w:p>
            <w:pPr>
              <w:kinsoku/>
              <w:autoSpaceDE/>
              <w:autoSpaceDN/>
              <w:spacing w:after="0" w:line="240" w:lineRule="auto"/>
              <w:jc w:val="left"/>
              <w:textAlignment w:val="auto"/>
              <w:rPr>
                <w:rFonts w:hint="default" w:ascii="Tahoma" w:hAnsi="Tahoma" w:eastAsia="微软雅黑" w:cs="Times New Roman"/>
                <w:snapToGrid/>
                <w:kern w:val="0"/>
                <w:sz w:val="20"/>
                <w:szCs w:val="20"/>
                <w:lang w:val="en-US" w:eastAsia="zh-CN"/>
              </w:rPr>
            </w:pPr>
            <w:r>
              <w:rPr>
                <w:rFonts w:hint="eastAsia" w:ascii="Tahoma" w:hAnsi="Tahoma" w:eastAsia="微软雅黑" w:cs="Times New Roman"/>
                <w:snapToGrid/>
                <w:kern w:val="0"/>
                <w:sz w:val="20"/>
                <w:szCs w:val="20"/>
                <w:lang w:val="en-US" w:eastAsia="zh-CN"/>
              </w:rPr>
              <w:t>推荐单位意见</w:t>
            </w:r>
          </w:p>
        </w:tc>
        <w:tc>
          <w:tcPr>
            <w:tcW w:w="7846" w:type="dxa"/>
            <w:gridSpan w:val="11"/>
            <w:noWrap w:val="0"/>
            <w:vAlign w:val="top"/>
          </w:tcPr>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jc w:val="left"/>
              <w:textAlignment w:val="auto"/>
              <w:rPr>
                <w:rFonts w:hint="eastAsia" w:ascii="Tahoma" w:hAnsi="Tahoma" w:eastAsia="微软雅黑" w:cs="Times New Roman"/>
                <w:snapToGrid/>
                <w:kern w:val="0"/>
                <w:sz w:val="20"/>
                <w:szCs w:val="20"/>
                <w:lang w:val="en-US" w:eastAsia="zh-CN"/>
              </w:rPr>
            </w:pPr>
            <w:r>
              <w:rPr>
                <w:rFonts w:hint="eastAsia" w:ascii="Tahoma" w:hAnsi="Tahoma" w:eastAsia="微软雅黑" w:cs="Times New Roman"/>
                <w:snapToGrid/>
                <w:kern w:val="0"/>
                <w:sz w:val="20"/>
                <w:szCs w:val="20"/>
                <w:lang w:val="en-US" w:eastAsia="zh-CN"/>
              </w:rPr>
              <w:t>同意推荐。</w:t>
            </w:r>
          </w:p>
          <w:p>
            <w:pPr>
              <w:kinsoku/>
              <w:autoSpaceDE/>
              <w:autoSpaceDN/>
              <w:spacing w:after="0" w:line="240" w:lineRule="auto"/>
              <w:jc w:val="left"/>
              <w:textAlignment w:val="auto"/>
              <w:rPr>
                <w:rFonts w:hint="eastAsia" w:ascii="Tahoma" w:hAnsi="Tahoma" w:eastAsia="微软雅黑" w:cs="Times New Roman"/>
                <w:snapToGrid/>
                <w:kern w:val="0"/>
                <w:sz w:val="20"/>
                <w:szCs w:val="20"/>
                <w:lang w:eastAsia="zh-CN"/>
              </w:rPr>
            </w:pPr>
          </w:p>
          <w:p>
            <w:pPr>
              <w:kinsoku/>
              <w:autoSpaceDE/>
              <w:autoSpaceDN/>
              <w:spacing w:after="0" w:line="240" w:lineRule="auto"/>
              <w:ind w:firstLine="2800" w:firstLineChars="1400"/>
              <w:jc w:val="left"/>
              <w:textAlignment w:val="auto"/>
              <w:rPr>
                <w:rFonts w:hint="eastAsia" w:ascii="Tahoma" w:hAnsi="Tahoma" w:eastAsia="微软雅黑" w:cs="Times New Roman"/>
                <w:snapToGrid/>
                <w:kern w:val="0"/>
                <w:sz w:val="20"/>
                <w:szCs w:val="20"/>
                <w:lang w:eastAsia="zh-CN"/>
              </w:rPr>
            </w:pPr>
            <w:r>
              <w:rPr>
                <w:rFonts w:hint="eastAsia" w:ascii="Tahoma" w:hAnsi="Tahoma" w:eastAsia="微软雅黑" w:cs="Times New Roman"/>
                <w:snapToGrid/>
                <w:kern w:val="0"/>
                <w:sz w:val="20"/>
                <w:szCs w:val="20"/>
                <w:lang w:eastAsia="zh-CN"/>
              </w:rPr>
              <w:t xml:space="preserve">推荐单位公章： </w:t>
            </w:r>
          </w:p>
        </w:tc>
      </w:tr>
    </w:tbl>
    <w:p>
      <w:pPr>
        <w:kinsoku/>
        <w:autoSpaceDE/>
        <w:autoSpaceDN/>
        <w:spacing w:after="0" w:line="140" w:lineRule="atLeast"/>
        <w:jc w:val="left"/>
        <w:textAlignment w:val="auto"/>
        <w:rPr>
          <w:rFonts w:hint="eastAsia" w:ascii="楷体_GB2312" w:hAnsi="楷体_GB2312" w:eastAsia="楷体_GB2312" w:cs="楷体_GB2312"/>
          <w:snapToGrid/>
          <w:kern w:val="0"/>
          <w:sz w:val="21"/>
          <w:szCs w:val="21"/>
          <w:lang w:eastAsia="zh-CN"/>
        </w:rPr>
      </w:pPr>
      <w:r>
        <w:rPr>
          <w:rFonts w:hint="eastAsia" w:ascii="楷体_GB2312" w:hAnsi="楷体_GB2312" w:eastAsia="楷体_GB2312" w:cs="楷体_GB2312"/>
          <w:snapToGrid/>
          <w:kern w:val="0"/>
          <w:sz w:val="21"/>
          <w:szCs w:val="21"/>
          <w:lang w:eastAsia="zh-CN"/>
        </w:rPr>
        <w:t>说明：1、请按通知要求严格推荐，一人一表，本表可复制使用；2、表内填写被推荐人的基本信息要全面、准确；3、本表须科研部门负责人签章并加盖推荐单位公章后有效。</w:t>
      </w:r>
    </w:p>
    <w:p>
      <w:pPr>
        <w:kinsoku/>
        <w:autoSpaceDE/>
        <w:autoSpaceDN/>
        <w:spacing w:after="0" w:line="140" w:lineRule="atLeast"/>
        <w:jc w:val="left"/>
        <w:textAlignment w:val="auto"/>
        <w:rPr>
          <w:rFonts w:hint="eastAsia" w:ascii="楷体_GB2312" w:hAnsi="楷体_GB2312" w:eastAsia="楷体_GB2312" w:cs="楷体_GB2312"/>
          <w:snapToGrid/>
          <w:kern w:val="0"/>
          <w:sz w:val="21"/>
          <w:szCs w:val="21"/>
          <w:lang w:eastAsia="zh-CN"/>
        </w:rPr>
      </w:pPr>
    </w:p>
    <w:p>
      <w:pPr>
        <w:kinsoku/>
        <w:autoSpaceDE/>
        <w:autoSpaceDN/>
        <w:spacing w:after="200" w:line="240" w:lineRule="auto"/>
        <w:ind w:right="420" w:rightChars="200"/>
        <w:jc w:val="center"/>
        <w:textAlignment w:val="auto"/>
        <w:rPr>
          <w:rFonts w:ascii="宋体" w:hAnsi="宋体" w:eastAsia="宋体" w:cs="Times New Roman"/>
          <w:b/>
          <w:snapToGrid/>
          <w:kern w:val="0"/>
          <w:sz w:val="21"/>
          <w:szCs w:val="21"/>
          <w:lang w:eastAsia="zh-CN"/>
        </w:rPr>
      </w:pPr>
      <w:r>
        <w:rPr>
          <w:rFonts w:hint="eastAsia" w:ascii="宋体" w:hAnsi="宋体" w:eastAsia="宋体" w:cs="Times New Roman"/>
          <w:b/>
          <w:snapToGrid/>
          <w:kern w:val="0"/>
          <w:sz w:val="21"/>
          <w:szCs w:val="21"/>
          <w:lang w:eastAsia="zh-CN"/>
        </w:rPr>
        <w:t xml:space="preserve"> </w:t>
      </w:r>
      <w:r>
        <w:rPr>
          <w:rFonts w:ascii="宋体" w:hAnsi="宋体" w:eastAsia="宋体" w:cs="Times New Roman"/>
          <w:b/>
          <w:snapToGrid/>
          <w:kern w:val="0"/>
          <w:sz w:val="21"/>
          <w:szCs w:val="21"/>
          <w:lang w:eastAsia="zh-CN"/>
        </w:rPr>
        <w:t xml:space="preserve">                                                         </w:t>
      </w:r>
    </w:p>
    <w:p>
      <w:pPr>
        <w:kinsoku/>
        <w:autoSpaceDE/>
        <w:autoSpaceDN/>
        <w:spacing w:after="200" w:line="240" w:lineRule="auto"/>
        <w:ind w:right="420" w:rightChars="200"/>
        <w:jc w:val="center"/>
        <w:textAlignment w:val="auto"/>
        <w:rPr>
          <w:rFonts w:ascii="宋体" w:hAnsi="宋体" w:eastAsia="宋体" w:cs="Times New Roman"/>
          <w:b/>
          <w:snapToGrid/>
          <w:kern w:val="0"/>
          <w:sz w:val="21"/>
          <w:szCs w:val="21"/>
          <w:lang w:eastAsia="zh-CN"/>
        </w:rPr>
      </w:pPr>
    </w:p>
    <w:p>
      <w:pPr>
        <w:kinsoku/>
        <w:autoSpaceDE/>
        <w:autoSpaceDN/>
        <w:spacing w:after="200" w:line="240" w:lineRule="auto"/>
        <w:ind w:right="420" w:rightChars="200"/>
        <w:jc w:val="center"/>
        <w:textAlignment w:val="auto"/>
        <w:rPr>
          <w:rFonts w:ascii="宋体" w:hAnsi="宋体" w:eastAsia="宋体" w:cs="Times New Roman"/>
          <w:b/>
          <w:snapToGrid/>
          <w:kern w:val="0"/>
          <w:sz w:val="21"/>
          <w:szCs w:val="21"/>
          <w:lang w:eastAsia="zh-CN"/>
        </w:rPr>
      </w:pPr>
      <w:r>
        <w:rPr>
          <w:rFonts w:ascii="宋体" w:hAnsi="宋体" w:eastAsia="宋体" w:cs="Times New Roman"/>
          <w:b/>
          <w:snapToGrid/>
          <w:kern w:val="0"/>
          <w:sz w:val="21"/>
          <w:szCs w:val="21"/>
          <w:lang w:eastAsia="zh-CN"/>
        </w:rPr>
        <w:t xml:space="preserve">                                                             </w:t>
      </w:r>
      <w:r>
        <w:rPr>
          <w:rFonts w:hint="eastAsia" w:ascii="宋体" w:hAnsi="宋体" w:eastAsia="宋体" w:cs="Times New Roman"/>
          <w:b/>
          <w:snapToGrid/>
          <w:kern w:val="0"/>
          <w:sz w:val="21"/>
          <w:szCs w:val="21"/>
          <w:lang w:val="en-US" w:eastAsia="zh-CN"/>
        </w:rPr>
        <w:t>广元</w:t>
      </w:r>
      <w:r>
        <w:rPr>
          <w:rFonts w:hint="eastAsia" w:ascii="宋体" w:hAnsi="宋体" w:eastAsia="宋体" w:cs="Times New Roman"/>
          <w:b/>
          <w:snapToGrid/>
          <w:kern w:val="0"/>
          <w:sz w:val="21"/>
          <w:szCs w:val="21"/>
          <w:lang w:eastAsia="zh-CN"/>
        </w:rPr>
        <w:t>市社科规划办 制</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textAlignment w:val="baseline"/>
        <w:rPr>
          <w:rFonts w:hint="eastAsia" w:ascii="仿宋_GB2312" w:hAnsi="仿宋_GB2312" w:eastAsia="仿宋_GB2312" w:cs="仿宋_GB2312"/>
          <w:sz w:val="32"/>
          <w:szCs w:val="32"/>
          <w:lang w:val="en-US" w:eastAsia="zh-CN"/>
        </w:rPr>
      </w:pPr>
    </w:p>
    <w:p>
      <w:pPr>
        <w:pStyle w:val="3"/>
        <w:spacing w:before="50" w:line="360" w:lineRule="auto"/>
        <w:ind w:left="38" w:firstLine="512" w:firstLineChars="200"/>
        <w:rPr>
          <w:rFonts w:ascii="微软雅黑" w:hAnsi="微软雅黑" w:eastAsia="微软雅黑" w:cs="微软雅黑"/>
          <w:i w:val="0"/>
          <w:iCs w:val="0"/>
          <w:caps w:val="0"/>
          <w:color w:val="3F3F3F"/>
          <w:spacing w:val="23"/>
          <w:sz w:val="21"/>
          <w:szCs w:val="21"/>
          <w:shd w:val="clear" w:fill="FFFFFF"/>
        </w:rPr>
      </w:pPr>
    </w:p>
    <w:sectPr>
      <w:footerReference r:id="rId5" w:type="default"/>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kinsoku/>
      <w:autoSpaceDE/>
      <w:autoSpaceDN/>
      <w:adjustRightInd/>
      <w:spacing w:line="240" w:lineRule="auto"/>
      <w:textAlignment w:val="auto"/>
      <w:rPr>
        <w:rStyle w:val="9"/>
        <w:snapToGrid/>
        <w:szCs w:val="20"/>
      </w:rPr>
    </w:pPr>
    <w:r>
      <w:rPr>
        <w:rStyle w:val="9"/>
        <w:snapToGrid/>
        <w:szCs w:val="20"/>
      </w:rPr>
      <w:fldChar w:fldCharType="begin"/>
    </w:r>
    <w:r>
      <w:rPr>
        <w:rStyle w:val="9"/>
        <w:snapToGrid/>
        <w:szCs w:val="20"/>
      </w:rPr>
      <w:instrText xml:space="preserve">PAGE  </w:instrText>
    </w:r>
    <w:r>
      <w:rPr>
        <w:rStyle w:val="9"/>
        <w:snapToGrid/>
        <w:szCs w:val="20"/>
      </w:rPr>
      <w:fldChar w:fldCharType="separate"/>
    </w:r>
    <w:r>
      <w:rPr>
        <w:rStyle w:val="9"/>
        <w:snapToGrid/>
        <w:szCs w:val="20"/>
      </w:rPr>
      <w:t>2</w:t>
    </w:r>
    <w:r>
      <w:rPr>
        <w:rStyle w:val="9"/>
        <w:snapToGrid/>
        <w:szCs w:val="20"/>
      </w:rPr>
      <w:fldChar w:fldCharType="end"/>
    </w:r>
  </w:p>
  <w:p>
    <w:pPr>
      <w:pStyle w:val="4"/>
      <w:kinsoku/>
      <w:autoSpaceDE/>
      <w:autoSpaceDN/>
      <w:adjustRightInd/>
      <w:spacing w:line="240" w:lineRule="auto"/>
      <w:textAlignment w:val="auto"/>
      <w:rPr>
        <w:snapToGrid/>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DCB1C12"/>
    <w:rsid w:val="17123EC3"/>
    <w:rsid w:val="19D25245"/>
    <w:rsid w:val="20675240"/>
    <w:rsid w:val="26003C90"/>
    <w:rsid w:val="3C730740"/>
    <w:rsid w:val="3E184036"/>
    <w:rsid w:val="430F7CD1"/>
    <w:rsid w:val="52BA3119"/>
    <w:rsid w:val="61CB50C0"/>
    <w:rsid w:val="70410FFF"/>
    <w:rsid w:val="7C6845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qFormat/>
    <w:uiPriority w:val="0"/>
  </w:style>
  <w:style w:type="character" w:styleId="10">
    <w:name w:val="Hyperlink"/>
    <w:basedOn w:val="7"/>
    <w:uiPriority w:val="0"/>
    <w:rPr>
      <w:color w:val="0000FF"/>
      <w:u w:val="single"/>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5687</Words>
  <Characters>5967</Characters>
  <TotalTime>0</TotalTime>
  <ScaleCrop>false</ScaleCrop>
  <LinksUpToDate>false</LinksUpToDate>
  <CharactersWithSpaces>6615</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爱心怡</cp:lastModifiedBy>
  <dcterms:modified xsi:type="dcterms:W3CDTF">2024-09-25T08:33:03Z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19391476436A4FE9B2FFA89234925CFC</vt:lpwstr>
  </property>
</Properties>
</file>